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7A2ABB0E" wp14:editId="5456FF13">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0AAF5C"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EF723C" w:rsidRPr="005C1382">
        <w:rPr>
          <w:rFonts w:ascii="Arial" w:hAnsi="Arial" w:cs="Arial"/>
          <w:b/>
          <w:color w:val="4F81BD" w:themeColor="accent1"/>
          <w:sz w:val="32"/>
          <w:szCs w:val="32"/>
        </w:rPr>
        <w:t xml:space="preserve">LEACH in </w:t>
      </w:r>
      <w:proofErr w:type="spellStart"/>
      <w:r w:rsidR="00EF723C" w:rsidRPr="005C1382">
        <w:rPr>
          <w:rFonts w:ascii="Arial" w:hAnsi="Arial" w:cs="Arial"/>
          <w:b/>
          <w:color w:val="4F81BD" w:themeColor="accent1"/>
          <w:sz w:val="32"/>
          <w:szCs w:val="32"/>
        </w:rPr>
        <w:t>NetSim</w:t>
      </w:r>
      <w:proofErr w:type="spellEnd"/>
    </w:p>
    <w:p w:rsidR="001A663E" w:rsidRPr="005C1382"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Used: </w:t>
      </w:r>
      <w:proofErr w:type="spellStart"/>
      <w:r w:rsidR="001A663E" w:rsidRPr="005C1382">
        <w:rPr>
          <w:rFonts w:ascii="Arial" w:hAnsi="Arial" w:cs="Arial"/>
          <w:bCs/>
          <w:sz w:val="20"/>
          <w:szCs w:val="20"/>
        </w:rPr>
        <w:t>NetSim</w:t>
      </w:r>
      <w:proofErr w:type="spellEnd"/>
      <w:r w:rsidR="001A663E" w:rsidRPr="005C1382">
        <w:rPr>
          <w:rFonts w:ascii="Arial" w:hAnsi="Arial" w:cs="Arial"/>
          <w:bCs/>
          <w:sz w:val="20"/>
          <w:szCs w:val="20"/>
        </w:rPr>
        <w:t xml:space="preserve"> Standard v10</w:t>
      </w:r>
      <w:r w:rsidR="0082234F" w:rsidRPr="005C1382">
        <w:rPr>
          <w:rFonts w:ascii="Arial" w:hAnsi="Arial" w:cs="Arial"/>
          <w:bCs/>
          <w:sz w:val="20"/>
          <w:szCs w:val="20"/>
        </w:rPr>
        <w:t xml:space="preserve"> (64</w:t>
      </w:r>
      <w:r w:rsidR="00B31FE6" w:rsidRPr="005C1382">
        <w:rPr>
          <w:rFonts w:ascii="Arial" w:hAnsi="Arial" w:cs="Arial"/>
          <w:bCs/>
          <w:sz w:val="20"/>
          <w:szCs w:val="20"/>
        </w:rPr>
        <w:t>-</w:t>
      </w:r>
      <w:r w:rsidR="0082234F" w:rsidRPr="005C1382">
        <w:rPr>
          <w:rFonts w:ascii="Arial" w:hAnsi="Arial" w:cs="Arial"/>
          <w:bCs/>
          <w:sz w:val="20"/>
          <w:szCs w:val="20"/>
        </w:rPr>
        <w:t>bit)</w:t>
      </w:r>
      <w:r w:rsidR="001A663E" w:rsidRPr="005C1382">
        <w:rPr>
          <w:rFonts w:ascii="Arial" w:hAnsi="Arial" w:cs="Arial"/>
          <w:bCs/>
          <w:sz w:val="20"/>
          <w:szCs w:val="20"/>
        </w:rPr>
        <w:t>, Visual Studio 2015</w:t>
      </w:r>
    </w:p>
    <w:p w:rsidR="001A663E" w:rsidRPr="005C1382" w:rsidRDefault="001A663E" w:rsidP="005C1382">
      <w:pPr>
        <w:spacing w:after="0"/>
        <w:jc w:val="both"/>
        <w:rPr>
          <w:rFonts w:ascii="Arial" w:hAnsi="Arial" w:cs="Arial"/>
          <w:bCs/>
          <w:sz w:val="20"/>
          <w:szCs w:val="20"/>
        </w:rPr>
      </w:pPr>
    </w:p>
    <w:p w:rsidR="00EF723C" w:rsidRPr="005C1382" w:rsidRDefault="00EF723C" w:rsidP="005C1382">
      <w:pPr>
        <w:spacing w:after="0"/>
        <w:jc w:val="both"/>
        <w:rPr>
          <w:rFonts w:ascii="Arial" w:hAnsi="Arial" w:cs="Arial"/>
          <w:sz w:val="20"/>
          <w:szCs w:val="20"/>
        </w:rPr>
      </w:pPr>
      <w:r w:rsidRPr="005C1382">
        <w:rPr>
          <w:rFonts w:ascii="Arial" w:hAnsi="Arial" w:cs="Arial"/>
          <w:b/>
          <w:bCs/>
          <w:sz w:val="20"/>
          <w:szCs w:val="20"/>
        </w:rPr>
        <w:t>Low-energy adaptive clustering hierarchy ("LEACH")</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6"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7"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Default="00EF723C" w:rsidP="005C1382">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5C1382" w:rsidRPr="005C1382" w:rsidRDefault="005C1382" w:rsidP="005C1382">
      <w:pPr>
        <w:spacing w:after="0"/>
        <w:jc w:val="both"/>
        <w:rPr>
          <w:rFonts w:ascii="Arial" w:hAnsi="Arial" w:cs="Arial"/>
          <w:sz w:val="20"/>
          <w:szCs w:val="20"/>
        </w:rPr>
      </w:pPr>
    </w:p>
    <w:p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proofErr w:type="spellStart"/>
      <w:r w:rsidRPr="005C1382">
        <w:rPr>
          <w:rFonts w:ascii="Arial" w:hAnsi="Arial" w:cs="Arial"/>
          <w:b/>
          <w:color w:val="FF0000"/>
          <w:sz w:val="20"/>
          <w:szCs w:val="20"/>
        </w:rPr>
        <w:t>LEACH.c</w:t>
      </w:r>
      <w:proofErr w:type="spellEnd"/>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rsidR="005C1382" w:rsidRPr="005C1382" w:rsidRDefault="005C1382" w:rsidP="005C1382">
      <w:pPr>
        <w:spacing w:after="0"/>
        <w:jc w:val="both"/>
        <w:rPr>
          <w:rFonts w:ascii="Arial" w:hAnsi="Arial" w:cs="Arial"/>
          <w:sz w:val="20"/>
          <w:szCs w:val="20"/>
        </w:rPr>
      </w:pPr>
    </w:p>
    <w:p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 xml:space="preserve">For this implementation of LEACH, the number of Clusters is fixed as 4 and all the 4 clusters are equal. If the user wants to change it, then he/she must also change the static routing for the Cluster Heads and the </w:t>
      </w:r>
      <w:proofErr w:type="spellStart"/>
      <w:r w:rsidRPr="005C1382">
        <w:rPr>
          <w:rFonts w:ascii="Arial" w:hAnsi="Arial" w:cs="Arial"/>
          <w:sz w:val="20"/>
          <w:szCs w:val="20"/>
        </w:rPr>
        <w:t>ClusterElement</w:t>
      </w:r>
      <w:proofErr w:type="spellEnd"/>
      <w:r w:rsidRPr="005C1382">
        <w:rPr>
          <w:rFonts w:ascii="Arial" w:hAnsi="Arial" w:cs="Arial"/>
          <w:sz w:val="20"/>
          <w:szCs w:val="20"/>
        </w:rPr>
        <w:t xml:space="preserve"> array accordingly.</w:t>
      </w:r>
    </w:p>
    <w:p w:rsidR="005C1382" w:rsidRPr="005C1382" w:rsidRDefault="005C1382" w:rsidP="005C1382">
      <w:pPr>
        <w:pStyle w:val="ListParagraph"/>
        <w:spacing w:after="0"/>
        <w:jc w:val="both"/>
        <w:rPr>
          <w:rFonts w:ascii="Arial" w:hAnsi="Arial" w:cs="Arial"/>
          <w:sz w:val="20"/>
          <w:szCs w:val="20"/>
        </w:rPr>
      </w:pPr>
    </w:p>
    <w:p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 xml:space="preserve">he number of sensors must be 4,16,36,64,100. Depending on the number of sensors, the </w:t>
      </w:r>
      <w:proofErr w:type="spellStart"/>
      <w:r w:rsidR="00E31469" w:rsidRPr="005C1382">
        <w:rPr>
          <w:rFonts w:ascii="Arial" w:hAnsi="Arial" w:cs="Arial"/>
          <w:sz w:val="20"/>
          <w:szCs w:val="20"/>
        </w:rPr>
        <w:t>ClusterElements</w:t>
      </w:r>
      <w:proofErr w:type="spellEnd"/>
      <w:r w:rsidR="00E31469" w:rsidRPr="005C1382">
        <w:rPr>
          <w:rFonts w:ascii="Arial" w:hAnsi="Arial" w:cs="Arial"/>
          <w:sz w:val="20"/>
          <w:szCs w:val="20"/>
        </w:rPr>
        <w:t xml:space="preserve"> array must be defined. Here, it has been defined and commented for 4,16,36,64,100 sensors. Uncomment the one you want to use.</w:t>
      </w:r>
    </w:p>
    <w:p w:rsidR="00E31469" w:rsidRPr="005C1382" w:rsidRDefault="00E31469" w:rsidP="005C1382">
      <w:pPr>
        <w:spacing w:after="0" w:line="240" w:lineRule="auto"/>
        <w:jc w:val="both"/>
        <w:rPr>
          <w:rFonts w:ascii="Arial" w:hAnsi="Arial" w:cs="Arial"/>
          <w:sz w:val="20"/>
          <w:szCs w:val="20"/>
        </w:rPr>
      </w:pPr>
    </w:p>
    <w:p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 xml:space="preserve">The file contains the following </w:t>
      </w:r>
      <w:proofErr w:type="spellStart"/>
      <w:r w:rsidRPr="005C1382">
        <w:rPr>
          <w:rFonts w:ascii="Arial" w:hAnsi="Arial" w:cs="Arial"/>
          <w:sz w:val="20"/>
          <w:szCs w:val="20"/>
        </w:rPr>
        <w:t>funcitons</w:t>
      </w:r>
      <w:proofErr w:type="spellEnd"/>
      <w:r w:rsidRPr="005C1382">
        <w:rPr>
          <w:rFonts w:ascii="Arial" w:hAnsi="Arial" w:cs="Arial"/>
          <w:sz w:val="20"/>
          <w:szCs w:val="20"/>
        </w:rPr>
        <w:t>:</w:t>
      </w:r>
    </w:p>
    <w:p w:rsidR="005C1382" w:rsidRPr="005C1382" w:rsidRDefault="005C1382" w:rsidP="005C1382">
      <w:pPr>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w:t>
      </w:r>
      <w:proofErr w:type="gramStart"/>
      <w:r w:rsidRPr="005C1382">
        <w:rPr>
          <w:rFonts w:ascii="Consolas" w:hAnsi="Consolas" w:cs="Arial"/>
          <w:color w:val="FF0000"/>
          <w:sz w:val="20"/>
          <w:szCs w:val="20"/>
        </w:rPr>
        <w:t>CheckDestination</w:t>
      </w:r>
      <w:proofErr w:type="spellEnd"/>
      <w:r w:rsidRPr="005C1382">
        <w:rPr>
          <w:rFonts w:ascii="Consolas" w:hAnsi="Consolas" w:cs="Arial"/>
          <w:color w:val="FF0000"/>
          <w:sz w:val="20"/>
          <w:szCs w:val="20"/>
        </w:rPr>
        <w:t>()</w:t>
      </w:r>
      <w:proofErr w:type="gramEnd"/>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w:t>
      </w:r>
      <w:proofErr w:type="spellStart"/>
      <w:r w:rsidRPr="005C1382">
        <w:rPr>
          <w:rFonts w:ascii="Arial" w:hAnsi="Arial" w:cs="Arial"/>
          <w:sz w:val="20"/>
          <w:szCs w:val="20"/>
        </w:rPr>
        <w:t>i.e</w:t>
      </w:r>
      <w:proofErr w:type="spellEnd"/>
      <w:r w:rsidRPr="005C1382">
        <w:rPr>
          <w:rFonts w:ascii="Arial" w:hAnsi="Arial" w:cs="Arial"/>
          <w:sz w:val="20"/>
          <w:szCs w:val="20"/>
        </w:rPr>
        <w:t xml:space="preserve">) the </w:t>
      </w:r>
      <w:proofErr w:type="spellStart"/>
      <w:r w:rsidRPr="005C1382">
        <w:rPr>
          <w:rFonts w:ascii="Arial" w:hAnsi="Arial" w:cs="Arial"/>
          <w:sz w:val="20"/>
          <w:szCs w:val="20"/>
        </w:rPr>
        <w:t>sinknode</w:t>
      </w:r>
      <w:proofErr w:type="spellEnd"/>
      <w:r w:rsidRPr="005C1382">
        <w:rPr>
          <w:rFonts w:ascii="Arial" w:hAnsi="Arial" w:cs="Arial"/>
          <w:sz w:val="20"/>
          <w:szCs w:val="20"/>
        </w:rPr>
        <w:t xml:space="preserve"> or not. Else the packet will be forwarded to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w:t>
      </w:r>
      <w:proofErr w:type="gramStart"/>
      <w:r w:rsidRPr="005C1382">
        <w:rPr>
          <w:rFonts w:ascii="Consolas" w:hAnsi="Consolas" w:cs="Arial"/>
          <w:color w:val="FF0000"/>
          <w:sz w:val="20"/>
          <w:szCs w:val="20"/>
        </w:rPr>
        <w:t>GetNextHop</w:t>
      </w:r>
      <w:proofErr w:type="spellEnd"/>
      <w:r w:rsidRPr="005C1382">
        <w:rPr>
          <w:rFonts w:ascii="Consolas" w:hAnsi="Consolas" w:cs="Arial"/>
          <w:color w:val="FF0000"/>
          <w:sz w:val="20"/>
          <w:szCs w:val="20"/>
        </w:rPr>
        <w:t>()</w:t>
      </w:r>
      <w:proofErr w:type="gramEnd"/>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fn_NetSim_LEACH_AssignClusterHead</w:t>
      </w:r>
      <w:proofErr w:type="spellEnd"/>
      <w:r w:rsidRPr="005C1382">
        <w:rPr>
          <w:rFonts w:ascii="Consolas" w:hAnsi="Consolas" w:cs="Arial"/>
          <w:color w:val="FF0000"/>
          <w:sz w:val="20"/>
          <w:szCs w:val="20"/>
        </w:rPr>
        <w:t xml:space="preserve"> ()</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proofErr w:type="spellStart"/>
      <w:r w:rsidRPr="005C1382">
        <w:rPr>
          <w:rFonts w:ascii="Consolas" w:hAnsi="Consolas" w:cs="Arial"/>
          <w:color w:val="FF0000"/>
          <w:sz w:val="20"/>
          <w:szCs w:val="20"/>
        </w:rPr>
        <w:t>fn_NetSim_LEACH_</w:t>
      </w:r>
      <w:proofErr w:type="gramStart"/>
      <w:r w:rsidRPr="005C1382">
        <w:rPr>
          <w:rFonts w:ascii="Consolas" w:hAnsi="Consolas" w:cs="Arial"/>
          <w:color w:val="FF0000"/>
          <w:sz w:val="20"/>
          <w:szCs w:val="20"/>
        </w:rPr>
        <w:t>IdentifyCluster</w:t>
      </w:r>
      <w:proofErr w:type="spellEnd"/>
      <w:r w:rsidRPr="005C1382">
        <w:rPr>
          <w:rFonts w:ascii="Consolas" w:hAnsi="Consolas" w:cs="Arial"/>
          <w:color w:val="FF0000"/>
          <w:sz w:val="20"/>
          <w:szCs w:val="20"/>
        </w:rPr>
        <w:t>()</w:t>
      </w:r>
      <w:proofErr w:type="gramEnd"/>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rsidR="007A6AD1" w:rsidRPr="005C1382" w:rsidRDefault="007A6AD1" w:rsidP="005C1382">
      <w:pPr>
        <w:autoSpaceDE w:val="0"/>
        <w:autoSpaceDN w:val="0"/>
        <w:adjustRightInd w:val="0"/>
        <w:spacing w:after="0" w:line="240" w:lineRule="auto"/>
        <w:jc w:val="both"/>
        <w:rPr>
          <w:rFonts w:ascii="Arial" w:hAnsi="Arial" w:cs="Arial"/>
          <w:sz w:val="20"/>
          <w:szCs w:val="20"/>
        </w:rPr>
      </w:pPr>
    </w:p>
    <w:p w:rsidR="0085113F" w:rsidRPr="005C1382" w:rsidRDefault="00CE5843" w:rsidP="005C1382">
      <w:pPr>
        <w:pStyle w:val="Heading1"/>
        <w:spacing w:before="0"/>
        <w:jc w:val="both"/>
        <w:rPr>
          <w:rFonts w:ascii="Arial" w:hAnsi="Arial" w:cs="Arial"/>
          <w:color w:val="4F81BD" w:themeColor="accent1"/>
          <w:sz w:val="20"/>
          <w:szCs w:val="20"/>
        </w:rPr>
      </w:pPr>
      <w:r w:rsidRPr="005C1382">
        <w:rPr>
          <w:rFonts w:ascii="Arial" w:hAnsi="Arial" w:cs="Arial"/>
          <w:color w:val="4F81BD" w:themeColor="accent1"/>
          <w:sz w:val="20"/>
          <w:szCs w:val="20"/>
        </w:rPr>
        <w:t xml:space="preserve">Steps: </w:t>
      </w:r>
    </w:p>
    <w:p w:rsidR="003C0285" w:rsidRPr="005C1382" w:rsidRDefault="00645C7E" w:rsidP="005C1382">
      <w:pPr>
        <w:pStyle w:val="ListParagraph"/>
        <w:numPr>
          <w:ilvl w:val="0"/>
          <w:numId w:val="1"/>
        </w:num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Open the</w:t>
      </w:r>
      <w:r w:rsidR="00497829" w:rsidRPr="005C1382">
        <w:rPr>
          <w:rFonts w:ascii="Arial" w:hAnsi="Arial" w:cs="Arial"/>
          <w:sz w:val="20"/>
          <w:szCs w:val="20"/>
        </w:rPr>
        <w:t xml:space="preserve"> </w:t>
      </w:r>
      <w:r w:rsidR="005C1382" w:rsidRPr="005C1382">
        <w:rPr>
          <w:rFonts w:ascii="Arial" w:hAnsi="Arial" w:cs="Arial"/>
          <w:sz w:val="20"/>
          <w:szCs w:val="20"/>
        </w:rPr>
        <w:t xml:space="preserve">Code folder from </w:t>
      </w:r>
      <w:r w:rsidR="00497829" w:rsidRPr="005C1382">
        <w:rPr>
          <w:rFonts w:ascii="Arial" w:hAnsi="Arial" w:cs="Arial"/>
          <w:sz w:val="20"/>
          <w:szCs w:val="20"/>
        </w:rPr>
        <w:t>LEACH</w:t>
      </w:r>
      <w:r w:rsidRPr="005C1382">
        <w:rPr>
          <w:rFonts w:ascii="Arial" w:hAnsi="Arial" w:cs="Arial"/>
          <w:sz w:val="20"/>
          <w:szCs w:val="20"/>
        </w:rPr>
        <w:t>_V10</w:t>
      </w:r>
      <w:r w:rsidR="005C1382" w:rsidRPr="005C1382">
        <w:rPr>
          <w:rFonts w:ascii="Arial" w:hAnsi="Arial" w:cs="Arial"/>
          <w:sz w:val="20"/>
          <w:szCs w:val="20"/>
        </w:rPr>
        <w:t>.1</w:t>
      </w:r>
      <w:r w:rsidR="00497829" w:rsidRPr="005C1382">
        <w:rPr>
          <w:rFonts w:ascii="Arial" w:hAnsi="Arial" w:cs="Arial"/>
          <w:sz w:val="20"/>
          <w:szCs w:val="20"/>
        </w:rPr>
        <w:t xml:space="preserve"> folder and double click on the </w:t>
      </w:r>
      <w:r w:rsidR="00497829" w:rsidRPr="005C1382">
        <w:rPr>
          <w:rFonts w:ascii="Arial" w:hAnsi="Arial" w:cs="Arial"/>
          <w:color w:val="FF0000"/>
          <w:sz w:val="20"/>
          <w:szCs w:val="20"/>
        </w:rPr>
        <w:t xml:space="preserve">NetSim.sln </w:t>
      </w:r>
      <w:r w:rsidR="00497829" w:rsidRPr="005C1382">
        <w:rPr>
          <w:rFonts w:ascii="Arial" w:hAnsi="Arial" w:cs="Arial"/>
          <w:sz w:val="20"/>
          <w:szCs w:val="20"/>
        </w:rPr>
        <w:t>file to open the project in visual studio</w:t>
      </w:r>
      <w:r w:rsidR="001A663E" w:rsidRPr="005C1382">
        <w:rPr>
          <w:rFonts w:ascii="Arial" w:hAnsi="Arial" w:cs="Arial"/>
          <w:sz w:val="20"/>
          <w:szCs w:val="20"/>
        </w:rPr>
        <w:t xml:space="preserve"> 2015</w:t>
      </w:r>
      <w:r w:rsidR="00497829" w:rsidRPr="005C1382">
        <w:rPr>
          <w:rFonts w:ascii="Arial" w:hAnsi="Arial" w:cs="Arial"/>
          <w:sz w:val="20"/>
          <w:szCs w:val="20"/>
        </w:rPr>
        <w:t>.</w:t>
      </w:r>
    </w:p>
    <w:p w:rsidR="00B50059" w:rsidRDefault="00B50059" w:rsidP="00B50059">
      <w:pPr>
        <w:rPr>
          <w:rFonts w:ascii="Arial" w:hAnsi="Arial" w:cs="Arial"/>
          <w:sz w:val="20"/>
          <w:szCs w:val="20"/>
        </w:rPr>
      </w:pPr>
      <w:r>
        <w:rPr>
          <w:noProof/>
          <w:lang w:eastAsia="en-IN"/>
        </w:rPr>
        <w:drawing>
          <wp:anchor distT="0" distB="0" distL="114300" distR="114300" simplePos="0" relativeHeight="251682816" behindDoc="1" locked="0" layoutInCell="1" allowOverlap="1" wp14:anchorId="63440C1E" wp14:editId="4491D21C">
            <wp:simplePos x="0" y="0"/>
            <wp:positionH relativeFrom="column">
              <wp:posOffset>933450</wp:posOffset>
            </wp:positionH>
            <wp:positionV relativeFrom="paragraph">
              <wp:posOffset>33020</wp:posOffset>
            </wp:positionV>
            <wp:extent cx="3895725" cy="209547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25" cy="2095474"/>
                    </a:xfrm>
                    <a:prstGeom prst="rect">
                      <a:avLst/>
                    </a:prstGeom>
                  </pic:spPr>
                </pic:pic>
              </a:graphicData>
            </a:graphic>
            <wp14:sizeRelH relativeFrom="margin">
              <wp14:pctWidth>0</wp14:pctWidth>
            </wp14:sizeRelH>
            <wp14:sizeRelV relativeFrom="margin">
              <wp14:pctHeight>0</wp14:pctHeight>
            </wp14:sizeRelV>
          </wp:anchor>
        </w:drawing>
      </w:r>
      <w:r w:rsidR="006D2C97">
        <w:rPr>
          <w:noProof/>
          <w:lang w:eastAsia="en-IN"/>
        </w:rPr>
        <mc:AlternateContent>
          <mc:Choice Requires="wps">
            <w:drawing>
              <wp:anchor distT="0" distB="0" distL="114300" distR="114300" simplePos="0" relativeHeight="251651072" behindDoc="0" locked="0" layoutInCell="1" allowOverlap="1" wp14:anchorId="63D6FF75" wp14:editId="4A132676">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C8835" id="Rectangle 7" o:spid="_x0000_s1026" style="position:absolute;margin-left:-393.75pt;margin-top:2.95pt;width:80.3pt;height:14.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5C1382">
      <w:pPr>
        <w:pStyle w:val="ListParagraph"/>
        <w:numPr>
          <w:ilvl w:val="0"/>
          <w:numId w:val="1"/>
        </w:numPr>
        <w:jc w:val="both"/>
        <w:rPr>
          <w:rFonts w:ascii="Arial" w:hAnsi="Arial" w:cs="Arial"/>
          <w:sz w:val="20"/>
          <w:szCs w:val="20"/>
        </w:rPr>
      </w:pPr>
      <w:r w:rsidRPr="00DB29FC">
        <w:rPr>
          <w:rFonts w:ascii="Arial" w:hAnsi="Arial" w:cs="Arial"/>
          <w:sz w:val="20"/>
          <w:szCs w:val="20"/>
        </w:rPr>
        <w:lastRenderedPageBreak/>
        <w:t>Right click on Solution ‘</w:t>
      </w:r>
      <w:proofErr w:type="spellStart"/>
      <w:r w:rsidRPr="00DB29FC">
        <w:rPr>
          <w:rFonts w:ascii="Arial" w:hAnsi="Arial" w:cs="Arial"/>
          <w:sz w:val="20"/>
          <w:szCs w:val="20"/>
        </w:rPr>
        <w:t>NetSim</w:t>
      </w:r>
      <w:proofErr w:type="spellEnd"/>
      <w:r w:rsidRPr="00DB29FC">
        <w:rPr>
          <w:rFonts w:ascii="Arial" w:hAnsi="Arial" w:cs="Arial"/>
          <w:sz w:val="20"/>
          <w:szCs w:val="20"/>
        </w:rPr>
        <w:t>’ (2 projects) displayed on top of the Solution Explorer and select rebuild.</w:t>
      </w:r>
    </w:p>
    <w:p w:rsidR="000019A6" w:rsidRDefault="000019A6" w:rsidP="000019A6">
      <w:pPr>
        <w:pStyle w:val="ListParagraph"/>
        <w:rPr>
          <w:rFonts w:ascii="Arial" w:hAnsi="Arial" w:cs="Arial"/>
          <w:sz w:val="20"/>
          <w:szCs w:val="20"/>
        </w:rPr>
      </w:pPr>
    </w:p>
    <w:p w:rsidR="003C5597" w:rsidRDefault="00B50059" w:rsidP="003C0285">
      <w:pPr>
        <w:pStyle w:val="ListParagraph"/>
      </w:pPr>
      <w:r w:rsidRPr="00B50059">
        <w:rPr>
          <w:noProof/>
          <w:lang w:eastAsia="en-IN"/>
        </w:rPr>
        <w:drawing>
          <wp:anchor distT="0" distB="0" distL="114300" distR="114300" simplePos="0" relativeHeight="251657728" behindDoc="1" locked="0" layoutInCell="1" allowOverlap="1">
            <wp:simplePos x="0" y="0"/>
            <wp:positionH relativeFrom="column">
              <wp:posOffset>457201</wp:posOffset>
            </wp:positionH>
            <wp:positionV relativeFrom="paragraph">
              <wp:posOffset>635</wp:posOffset>
            </wp:positionV>
            <wp:extent cx="4933504" cy="1800225"/>
            <wp:effectExtent l="0" t="0" r="635" b="0"/>
            <wp:wrapNone/>
            <wp:docPr id="4" name="Picture 4"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6494" cy="180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5935" w:rsidRDefault="00E85935" w:rsidP="003C0285">
      <w:pPr>
        <w:pStyle w:val="ListParagraph"/>
      </w:pPr>
    </w:p>
    <w:p w:rsidR="00B50059" w:rsidRDefault="001A663E" w:rsidP="003C0285">
      <w:pPr>
        <w:pStyle w:val="ListParagraph"/>
      </w:pPr>
      <w:r>
        <w:rPr>
          <w:noProof/>
          <w:lang w:eastAsia="en-IN"/>
        </w:rPr>
        <mc:AlternateContent>
          <mc:Choice Requires="wps">
            <w:drawing>
              <wp:anchor distT="0" distB="0" distL="114300" distR="114300" simplePos="0" relativeHeight="251659776" behindDoc="0" locked="0" layoutInCell="1" allowOverlap="1">
                <wp:simplePos x="0" y="0"/>
                <wp:positionH relativeFrom="column">
                  <wp:posOffset>781050</wp:posOffset>
                </wp:positionH>
                <wp:positionV relativeFrom="paragraph">
                  <wp:posOffset>97790</wp:posOffset>
                </wp:positionV>
                <wp:extent cx="145732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84919" id="Rectangle 5" o:spid="_x0000_s1026" style="position:absolute;margin-left:61.5pt;margin-top:7.7pt;width:114.75pt;height:8.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" filled="f" strokecolor="red" strokeweight="1pt"/>
            </w:pict>
          </mc:Fallback>
        </mc:AlternateContent>
      </w: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E85935" w:rsidRPr="00DB29FC"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Now copy the DLL’s – </w:t>
      </w:r>
      <w:r w:rsidRPr="00DB29FC">
        <w:rPr>
          <w:rFonts w:ascii="Arial" w:hAnsi="Arial" w:cs="Arial"/>
          <w:color w:val="FF0000"/>
          <w:sz w:val="20"/>
          <w:szCs w:val="20"/>
        </w:rPr>
        <w:t xml:space="preserve">libDSR.dll </w:t>
      </w:r>
      <w:r w:rsidRPr="00DB29FC">
        <w:rPr>
          <w:rFonts w:ascii="Arial" w:hAnsi="Arial" w:cs="Arial"/>
          <w:sz w:val="20"/>
          <w:szCs w:val="20"/>
        </w:rPr>
        <w:t xml:space="preserve">and </w:t>
      </w:r>
      <w:r w:rsidRPr="00DB29FC">
        <w:rPr>
          <w:rFonts w:ascii="Arial" w:hAnsi="Arial" w:cs="Arial"/>
          <w:color w:val="FF0000"/>
          <w:sz w:val="20"/>
          <w:szCs w:val="20"/>
        </w:rPr>
        <w:t xml:space="preserve">libZigBee.dll </w:t>
      </w:r>
      <w:r w:rsidRPr="00DB29FC">
        <w:rPr>
          <w:rFonts w:ascii="Arial" w:hAnsi="Arial" w:cs="Arial"/>
          <w:sz w:val="20"/>
          <w:szCs w:val="20"/>
        </w:rPr>
        <w:t xml:space="preserve">from the </w:t>
      </w:r>
      <w:r w:rsidRPr="00DB29FC">
        <w:rPr>
          <w:rFonts w:ascii="Arial" w:hAnsi="Arial" w:cs="Arial"/>
          <w:color w:val="FF0000"/>
          <w:sz w:val="20"/>
          <w:szCs w:val="20"/>
        </w:rPr>
        <w:t xml:space="preserve">DLL folder </w:t>
      </w:r>
      <w:r w:rsidR="000D2B87" w:rsidRPr="00DB29FC">
        <w:rPr>
          <w:rFonts w:ascii="Arial" w:hAnsi="Arial" w:cs="Arial"/>
          <w:sz w:val="20"/>
          <w:szCs w:val="20"/>
        </w:rPr>
        <w:t xml:space="preserve">inside the </w:t>
      </w:r>
      <w:r w:rsidRPr="00DB29FC">
        <w:rPr>
          <w:rFonts w:ascii="Arial" w:hAnsi="Arial" w:cs="Arial"/>
          <w:sz w:val="20"/>
          <w:szCs w:val="20"/>
        </w:rPr>
        <w:t>LEACH</w:t>
      </w:r>
      <w:r w:rsidR="00645C7E">
        <w:rPr>
          <w:rFonts w:ascii="Arial" w:hAnsi="Arial" w:cs="Arial"/>
          <w:sz w:val="20"/>
          <w:szCs w:val="20"/>
        </w:rPr>
        <w:t>_V10</w:t>
      </w:r>
      <w:r w:rsidRPr="00DB29FC">
        <w:rPr>
          <w:rFonts w:ascii="Arial" w:hAnsi="Arial" w:cs="Arial"/>
          <w:sz w:val="20"/>
          <w:szCs w:val="20"/>
        </w:rPr>
        <w:t>.</w:t>
      </w:r>
    </w:p>
    <w:p w:rsidR="00B07F13" w:rsidRPr="00B07F13" w:rsidRDefault="00B07F13" w:rsidP="00B07F13">
      <w:pPr>
        <w:pStyle w:val="ListParagraph"/>
        <w:rPr>
          <w:sz w:val="14"/>
        </w:rPr>
      </w:pPr>
    </w:p>
    <w:p w:rsidR="00DC5B85" w:rsidRDefault="005C1382" w:rsidP="00DC5B85">
      <w:pPr>
        <w:pStyle w:val="ListParagraph"/>
      </w:pPr>
      <w:r>
        <w:rPr>
          <w:noProof/>
          <w:lang w:eastAsia="en-IN"/>
        </w:rPr>
        <w:drawing>
          <wp:anchor distT="0" distB="0" distL="114300" distR="114300" simplePos="0" relativeHeight="251660800" behindDoc="1" locked="0" layoutInCell="1" allowOverlap="1">
            <wp:simplePos x="0" y="0"/>
            <wp:positionH relativeFrom="column">
              <wp:posOffset>1000126</wp:posOffset>
            </wp:positionH>
            <wp:positionV relativeFrom="paragraph">
              <wp:posOffset>34290</wp:posOffset>
            </wp:positionV>
            <wp:extent cx="3352800" cy="41554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6540" cy="4160118"/>
                    </a:xfrm>
                    <a:prstGeom prst="rect">
                      <a:avLst/>
                    </a:prstGeom>
                  </pic:spPr>
                </pic:pic>
              </a:graphicData>
            </a:graphic>
            <wp14:sizeRelH relativeFrom="margin">
              <wp14:pctWidth>0</wp14:pctWidth>
            </wp14:sizeRelH>
            <wp14:sizeRelV relativeFrom="margin">
              <wp14:pctHeight>0</wp14:pctHeight>
            </wp14:sizeRelV>
          </wp:anchor>
        </w:drawing>
      </w:r>
    </w:p>
    <w:p w:rsidR="00D67297" w:rsidRDefault="00D67297"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B50059" w:rsidRDefault="00B50059" w:rsidP="00D67297">
      <w:pPr>
        <w:pStyle w:val="ListParagraph"/>
        <w:rPr>
          <w:rFonts w:ascii="Arial" w:hAnsi="Arial" w:cs="Arial"/>
          <w:sz w:val="20"/>
          <w:szCs w:val="20"/>
        </w:rPr>
      </w:pPr>
    </w:p>
    <w:p w:rsidR="000019A6" w:rsidRDefault="000019A6"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497829"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Replace these DLL’s in </w:t>
      </w:r>
      <w:r w:rsidR="00E85935" w:rsidRPr="00DB29FC">
        <w:rPr>
          <w:rFonts w:ascii="Arial" w:hAnsi="Arial" w:cs="Arial"/>
          <w:sz w:val="20"/>
          <w:szCs w:val="20"/>
        </w:rPr>
        <w:t>NetSim</w:t>
      </w:r>
      <w:r w:rsidRPr="00DB29FC">
        <w:rPr>
          <w:rFonts w:ascii="Arial" w:hAnsi="Arial" w:cs="Arial"/>
          <w:sz w:val="20"/>
          <w:szCs w:val="20"/>
        </w:rPr>
        <w:t xml:space="preserve"> bin folder</w:t>
      </w:r>
      <w:r w:rsidR="00E85935" w:rsidRPr="00DB29FC">
        <w:rPr>
          <w:rFonts w:ascii="Arial" w:hAnsi="Arial" w:cs="Arial"/>
          <w:sz w:val="20"/>
          <w:szCs w:val="20"/>
        </w:rPr>
        <w:t xml:space="preserve"> in the </w:t>
      </w:r>
      <w:proofErr w:type="spellStart"/>
      <w:r w:rsidR="00E85935" w:rsidRPr="00DB29FC">
        <w:rPr>
          <w:rFonts w:ascii="Arial" w:hAnsi="Arial" w:cs="Arial"/>
          <w:sz w:val="20"/>
          <w:szCs w:val="20"/>
        </w:rPr>
        <w:t>NetSim</w:t>
      </w:r>
      <w:proofErr w:type="spellEnd"/>
      <w:r w:rsidR="00E85935" w:rsidRPr="00DB29FC">
        <w:rPr>
          <w:rFonts w:ascii="Arial" w:hAnsi="Arial" w:cs="Arial"/>
          <w:sz w:val="20"/>
          <w:szCs w:val="20"/>
        </w:rPr>
        <w:t xml:space="preserve"> installation directory</w:t>
      </w:r>
      <w:r w:rsidR="00B50059">
        <w:rPr>
          <w:rFonts w:ascii="Arial" w:hAnsi="Arial" w:cs="Arial"/>
          <w:sz w:val="20"/>
          <w:szCs w:val="20"/>
        </w:rPr>
        <w:t xml:space="preserve"> </w:t>
      </w:r>
      <w:r w:rsidR="00645C7E">
        <w:rPr>
          <w:rFonts w:ascii="Arial" w:hAnsi="Arial" w:cs="Arial"/>
          <w:sz w:val="20"/>
          <w:szCs w:val="20"/>
        </w:rPr>
        <w:t>(</w:t>
      </w:r>
      <w:r w:rsidR="00645C7E" w:rsidRPr="00645C7E">
        <w:rPr>
          <w:rFonts w:ascii="Arial" w:hAnsi="Arial" w:cs="Arial"/>
          <w:sz w:val="20"/>
          <w:szCs w:val="20"/>
        </w:rPr>
        <w:t>C:\Program Files\</w:t>
      </w:r>
      <w:proofErr w:type="spellStart"/>
      <w:r w:rsidR="00645C7E" w:rsidRPr="00645C7E">
        <w:rPr>
          <w:rFonts w:ascii="Arial" w:hAnsi="Arial" w:cs="Arial"/>
          <w:sz w:val="20"/>
          <w:szCs w:val="20"/>
        </w:rPr>
        <w:t>NetSim</w:t>
      </w:r>
      <w:proofErr w:type="spellEnd"/>
      <w:r w:rsidR="00645C7E" w:rsidRPr="00645C7E">
        <w:rPr>
          <w:rFonts w:ascii="Arial" w:hAnsi="Arial" w:cs="Arial"/>
          <w:sz w:val="20"/>
          <w:szCs w:val="20"/>
        </w:rPr>
        <w:t xml:space="preserve"> Standard\bin</w:t>
      </w:r>
      <w:r w:rsidR="00645C7E">
        <w:rPr>
          <w:rFonts w:ascii="Arial" w:hAnsi="Arial" w:cs="Arial"/>
          <w:sz w:val="20"/>
          <w:szCs w:val="20"/>
        </w:rPr>
        <w:t>)</w:t>
      </w:r>
      <w:r w:rsidRPr="00DB29FC">
        <w:rPr>
          <w:rFonts w:ascii="Arial" w:hAnsi="Arial" w:cs="Arial"/>
          <w:sz w:val="20"/>
          <w:szCs w:val="20"/>
        </w:rPr>
        <w:t xml:space="preserve"> after </w:t>
      </w:r>
      <w:r w:rsidRPr="00DB29FC">
        <w:rPr>
          <w:rFonts w:ascii="Arial" w:hAnsi="Arial" w:cs="Arial"/>
          <w:color w:val="FF0000"/>
          <w:sz w:val="20"/>
          <w:szCs w:val="20"/>
        </w:rPr>
        <w:t xml:space="preserve">renaming the original libDSR.dll and libZigBee.dll </w:t>
      </w:r>
      <w:r w:rsidR="003C0285" w:rsidRPr="00DB29FC">
        <w:rPr>
          <w:rFonts w:ascii="Arial" w:hAnsi="Arial" w:cs="Arial"/>
          <w:color w:val="FF0000"/>
          <w:sz w:val="20"/>
          <w:szCs w:val="20"/>
        </w:rPr>
        <w:t>files</w:t>
      </w:r>
      <w:r w:rsidR="003C0285" w:rsidRPr="00DB29FC">
        <w:rPr>
          <w:rFonts w:ascii="Arial" w:hAnsi="Arial" w:cs="Arial"/>
          <w:sz w:val="20"/>
          <w:szCs w:val="20"/>
        </w:rPr>
        <w:t>.</w:t>
      </w:r>
    </w:p>
    <w:p w:rsidR="00B50059" w:rsidRPr="00DB29FC" w:rsidRDefault="00B50059" w:rsidP="005C1382">
      <w:pPr>
        <w:pStyle w:val="ListParagraph"/>
        <w:jc w:val="both"/>
        <w:rPr>
          <w:rFonts w:ascii="Arial" w:hAnsi="Arial" w:cs="Arial"/>
          <w:sz w:val="20"/>
          <w:szCs w:val="20"/>
        </w:rPr>
      </w:pPr>
    </w:p>
    <w:p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rsidR="00F54951" w:rsidRDefault="00F54951" w:rsidP="00DC5B85">
      <w:pPr>
        <w:pStyle w:val="ListParagraph"/>
      </w:pPr>
    </w:p>
    <w:p w:rsidR="00F54951" w:rsidRDefault="00F54951" w:rsidP="00DC5B85">
      <w:pPr>
        <w:pStyle w:val="ListParagraph"/>
      </w:pPr>
    </w:p>
    <w:p w:rsidR="005C1382" w:rsidRDefault="005C1382" w:rsidP="00DC5B85">
      <w:pPr>
        <w:pStyle w:val="ListParagraph"/>
      </w:pPr>
    </w:p>
    <w:p w:rsidR="00F54951" w:rsidRDefault="005C1382" w:rsidP="00DC5B85">
      <w:pPr>
        <w:pStyle w:val="ListParagraph"/>
      </w:pPr>
      <w:bookmarkStart w:id="0" w:name="_GoBack"/>
      <w:r w:rsidRPr="00BB691F">
        <w:rPr>
          <w:rFonts w:ascii="Calibri" w:eastAsia="Calibri" w:hAnsi="Calibri" w:cs="Calibri"/>
          <w:noProof/>
          <w:sz w:val="20"/>
          <w:szCs w:val="20"/>
        </w:rPr>
        <w:lastRenderedPageBreak/>
        <w:drawing>
          <wp:anchor distT="0" distB="0" distL="114300" distR="114300" simplePos="0" relativeHeight="251685888" behindDoc="1" locked="0" layoutInCell="1" allowOverlap="1" wp14:anchorId="0B83B468" wp14:editId="56ACBE44">
            <wp:simplePos x="0" y="0"/>
            <wp:positionH relativeFrom="column">
              <wp:posOffset>190500</wp:posOffset>
            </wp:positionH>
            <wp:positionV relativeFrom="paragraph">
              <wp:posOffset>66040</wp:posOffset>
            </wp:positionV>
            <wp:extent cx="5731510" cy="3798596"/>
            <wp:effectExtent l="0" t="0" r="0" b="0"/>
            <wp:wrapNone/>
            <wp:docPr id="10" name="Picture 10" descr="C:\Users\UPAL\Desktop\Experiment\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PAL\Desktop\Experiment\A_Scen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8596"/>
                    </a:xfrm>
                    <a:prstGeom prst="rect">
                      <a:avLst/>
                    </a:prstGeom>
                    <a:noFill/>
                    <a:ln>
                      <a:noFill/>
                    </a:ln>
                  </pic:spPr>
                </pic:pic>
              </a:graphicData>
            </a:graphic>
          </wp:anchor>
        </w:drawing>
      </w:r>
      <w:bookmarkEnd w:id="0"/>
    </w:p>
    <w:p w:rsidR="00D97FD6" w:rsidRDefault="00D97FD6" w:rsidP="00DC5B85">
      <w:pPr>
        <w:pStyle w:val="ListParagraph"/>
      </w:pPr>
    </w:p>
    <w:p w:rsidR="00D97FD6" w:rsidRDefault="00D97FD6" w:rsidP="00DC5B85">
      <w:pPr>
        <w:pStyle w:val="ListParagraph"/>
      </w:pPr>
    </w:p>
    <w:p w:rsidR="00D67297" w:rsidRDefault="00D67297" w:rsidP="00DC5B85">
      <w:pPr>
        <w:pStyle w:val="ListParagraph"/>
      </w:pPr>
    </w:p>
    <w:p w:rsidR="0085594E" w:rsidRDefault="0085594E" w:rsidP="00DC5B85">
      <w:pPr>
        <w:pStyle w:val="ListParagraph"/>
      </w:pPr>
    </w:p>
    <w:p w:rsidR="0085594E" w:rsidRDefault="0085594E"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85594E" w:rsidRDefault="0085594E" w:rsidP="005C1382">
      <w:pPr>
        <w:pStyle w:val="ListParagraph"/>
        <w:jc w:val="both"/>
      </w:pPr>
    </w:p>
    <w:p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rsidR="005C1382" w:rsidRPr="00DB29FC" w:rsidRDefault="005C1382" w:rsidP="005C1382">
      <w:pPr>
        <w:pStyle w:val="ListParagraph"/>
        <w:jc w:val="both"/>
        <w:rPr>
          <w:rFonts w:ascii="Arial" w:hAnsi="Arial" w:cs="Arial"/>
          <w:sz w:val="20"/>
          <w:szCs w:val="20"/>
        </w:rPr>
      </w:pPr>
    </w:p>
    <w:p w:rsidR="00E85935" w:rsidRPr="00DB29FC"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DB29FC">
        <w:rPr>
          <w:rFonts w:ascii="Arial" w:hAnsi="Arial" w:cs="Arial"/>
          <w:sz w:val="20"/>
          <w:szCs w:val="20"/>
        </w:rPr>
        <w:t xml:space="preserve"> </w:t>
      </w:r>
      <w:r w:rsidRPr="00DB29FC">
        <w:rPr>
          <w:rFonts w:ascii="Arial" w:hAnsi="Arial" w:cs="Arial"/>
          <w:sz w:val="20"/>
          <w:szCs w:val="20"/>
        </w:rPr>
        <w:t>You will also note that the cluster heads keep changing dynamically.</w:t>
      </w:r>
    </w:p>
    <w:p w:rsidR="003C0285" w:rsidRDefault="003C0285" w:rsidP="003C0285">
      <w:pPr>
        <w:pStyle w:val="ListParagraph"/>
      </w:pPr>
    </w:p>
    <w:p w:rsidR="003C0285" w:rsidRPr="00EF723C" w:rsidRDefault="003C0285" w:rsidP="003C0285">
      <w:pPr>
        <w:pStyle w:val="ListParagraph"/>
      </w:pP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142F2B"/>
    <w:rsid w:val="0015160E"/>
    <w:rsid w:val="001A663E"/>
    <w:rsid w:val="00207346"/>
    <w:rsid w:val="00291D48"/>
    <w:rsid w:val="003C0285"/>
    <w:rsid w:val="003C5597"/>
    <w:rsid w:val="00404433"/>
    <w:rsid w:val="00497829"/>
    <w:rsid w:val="004E1E2C"/>
    <w:rsid w:val="005C09D7"/>
    <w:rsid w:val="005C1382"/>
    <w:rsid w:val="005D4D78"/>
    <w:rsid w:val="00645C7E"/>
    <w:rsid w:val="006D2C97"/>
    <w:rsid w:val="007637DF"/>
    <w:rsid w:val="0078271C"/>
    <w:rsid w:val="007A6AD1"/>
    <w:rsid w:val="007F3BD0"/>
    <w:rsid w:val="0082234F"/>
    <w:rsid w:val="0085113F"/>
    <w:rsid w:val="0085594E"/>
    <w:rsid w:val="00B07F13"/>
    <w:rsid w:val="00B31FE6"/>
    <w:rsid w:val="00B50059"/>
    <w:rsid w:val="00B64A0B"/>
    <w:rsid w:val="00B80D24"/>
    <w:rsid w:val="00BB0DD8"/>
    <w:rsid w:val="00BF3887"/>
    <w:rsid w:val="00BF3B85"/>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2C9F8-C5CC-4701-AD75-6CBDE2D1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E829-3579-42EE-B067-FEFF20B7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42</cp:revision>
  <dcterms:created xsi:type="dcterms:W3CDTF">2016-09-03T04:49:00Z</dcterms:created>
  <dcterms:modified xsi:type="dcterms:W3CDTF">2017-11-13T12:32:00Z</dcterms:modified>
</cp:coreProperties>
</file>