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7C27" w14:textId="07700258" w:rsidR="00E87EE0" w:rsidRDefault="007C2B45" w:rsidP="00E2718B">
      <w:pPr>
        <w:pStyle w:val="Title"/>
        <w:tabs>
          <w:tab w:val="left" w:pos="2520"/>
          <w:tab w:val="left" w:pos="10120"/>
        </w:tabs>
        <w:ind w:left="284"/>
        <w:jc w:val="center"/>
        <w:rPr>
          <w:sz w:val="22"/>
          <w:szCs w:val="22"/>
          <w:u w:val="none" w:color="487CB9"/>
        </w:rPr>
      </w:pPr>
      <w:r>
        <w:rPr>
          <w:sz w:val="22"/>
          <w:szCs w:val="22"/>
          <w:u w:val="none" w:color="487CB9"/>
        </w:rPr>
        <w:t>Longley Rice in DTDMA</w:t>
      </w:r>
    </w:p>
    <w:p w14:paraId="2ECB0067" w14:textId="77777777" w:rsidR="00D35B16" w:rsidRPr="00D35B16" w:rsidRDefault="00D35B16" w:rsidP="00E2718B">
      <w:pPr>
        <w:pStyle w:val="Title"/>
        <w:tabs>
          <w:tab w:val="left" w:pos="2520"/>
          <w:tab w:val="left" w:pos="10120"/>
        </w:tabs>
        <w:ind w:left="284"/>
        <w:jc w:val="center"/>
        <w:rPr>
          <w:sz w:val="22"/>
          <w:szCs w:val="22"/>
          <w:u w:val="none"/>
        </w:rPr>
      </w:pPr>
    </w:p>
    <w:p w14:paraId="3DE1B398" w14:textId="19311F1C" w:rsidR="00E87EE0" w:rsidRDefault="00E12D78" w:rsidP="00E2718B">
      <w:pPr>
        <w:widowControl/>
        <w:tabs>
          <w:tab w:val="center" w:pos="9609"/>
        </w:tabs>
        <w:autoSpaceDE/>
        <w:autoSpaceDN/>
        <w:jc w:val="both"/>
        <w:rPr>
          <w:bCs/>
          <w:lang w:val="en-IN" w:eastAsia="en-IN"/>
        </w:rPr>
      </w:pPr>
      <w:r w:rsidRPr="00D35B16">
        <w:rPr>
          <w:b/>
          <w:lang w:val="en-IN" w:eastAsia="en-IN"/>
        </w:rPr>
        <w:t xml:space="preserve">Software: </w:t>
      </w:r>
      <w:r w:rsidRPr="00D35B16">
        <w:rPr>
          <w:bCs/>
          <w:lang w:val="en-IN" w:eastAsia="en-IN"/>
        </w:rPr>
        <w:t>NetSim Standard v1</w:t>
      </w:r>
      <w:r w:rsidR="00D17C4B" w:rsidRPr="00D35B16">
        <w:rPr>
          <w:bCs/>
          <w:lang w:val="en-IN" w:eastAsia="en-IN"/>
        </w:rPr>
        <w:t>3.0</w:t>
      </w:r>
      <w:r w:rsidRPr="00D35B16">
        <w:rPr>
          <w:bCs/>
          <w:lang w:val="en-IN" w:eastAsia="en-IN"/>
        </w:rPr>
        <w:t xml:space="preserve"> (64 bit), Visual Studio</w:t>
      </w:r>
      <w:r w:rsidR="003F03FF" w:rsidRPr="00D35B16">
        <w:rPr>
          <w:bCs/>
          <w:lang w:val="en-IN" w:eastAsia="en-IN"/>
        </w:rPr>
        <w:t xml:space="preserve"> </w:t>
      </w:r>
      <w:r w:rsidRPr="00D35B16">
        <w:rPr>
          <w:bCs/>
          <w:lang w:val="en-IN" w:eastAsia="en-IN"/>
        </w:rPr>
        <w:t xml:space="preserve">2019, MATLAB </w:t>
      </w:r>
      <w:r w:rsidR="003F03FF" w:rsidRPr="00D35B16">
        <w:rPr>
          <w:bCs/>
          <w:lang w:val="en-IN" w:eastAsia="en-IN"/>
        </w:rPr>
        <w:t>R2016 or higher</w:t>
      </w:r>
    </w:p>
    <w:p w14:paraId="0C8328BA" w14:textId="77777777" w:rsidR="00D35B16" w:rsidRPr="00D35B16" w:rsidRDefault="00D35B16" w:rsidP="00E2718B">
      <w:pPr>
        <w:widowControl/>
        <w:tabs>
          <w:tab w:val="center" w:pos="9609"/>
        </w:tabs>
        <w:autoSpaceDE/>
        <w:autoSpaceDN/>
        <w:jc w:val="both"/>
        <w:rPr>
          <w:b/>
          <w:lang w:val="en-IN" w:eastAsia="en-IN"/>
        </w:rPr>
      </w:pPr>
    </w:p>
    <w:p w14:paraId="589D070B" w14:textId="77777777" w:rsidR="00D35B16" w:rsidRDefault="007A357A" w:rsidP="00E2718B">
      <w:pPr>
        <w:widowControl/>
        <w:tabs>
          <w:tab w:val="center" w:pos="9609"/>
        </w:tabs>
        <w:autoSpaceDE/>
        <w:autoSpaceDN/>
        <w:jc w:val="both"/>
        <w:rPr>
          <w:b/>
        </w:rPr>
      </w:pPr>
      <w:r w:rsidRPr="00D35B16">
        <w:rPr>
          <w:b/>
        </w:rPr>
        <w:t>Project Download Link:</w:t>
      </w:r>
    </w:p>
    <w:p w14:paraId="35215BAB" w14:textId="58675172" w:rsidR="007A357A" w:rsidRPr="00D35B16" w:rsidRDefault="00A41A03" w:rsidP="00E2718B">
      <w:pPr>
        <w:widowControl/>
        <w:tabs>
          <w:tab w:val="center" w:pos="9609"/>
        </w:tabs>
        <w:autoSpaceDE/>
        <w:autoSpaceDN/>
        <w:jc w:val="both"/>
        <w:rPr>
          <w:b/>
        </w:rPr>
      </w:pPr>
      <w:hyperlink r:id="rId6" w:history="1">
        <w:r w:rsidR="00D35B16" w:rsidRPr="00D35B16">
          <w:rPr>
            <w:rStyle w:val="Hyperlink"/>
            <w:color w:val="auto"/>
          </w:rPr>
          <w:t>https://github.com/NetSim-TETCOS/Dynamic_Clustering_Project_v13.0/archive/refs/heads/main.zip</w:t>
        </w:r>
      </w:hyperlink>
    </w:p>
    <w:p w14:paraId="618926C4" w14:textId="77777777" w:rsidR="00D35B16" w:rsidRPr="00D35B16" w:rsidRDefault="00D35B16" w:rsidP="00E2718B">
      <w:pPr>
        <w:pStyle w:val="BodyText"/>
        <w:rPr>
          <w:sz w:val="22"/>
          <w:szCs w:val="22"/>
        </w:rPr>
      </w:pPr>
    </w:p>
    <w:p w14:paraId="64C973D1" w14:textId="256652F4" w:rsidR="009C7833" w:rsidRPr="00D35B16" w:rsidRDefault="009C7833" w:rsidP="00E2718B">
      <w:pPr>
        <w:pStyle w:val="BodyText"/>
        <w:jc w:val="both"/>
        <w:rPr>
          <w:rFonts w:eastAsiaTheme="minorHAnsi"/>
          <w:sz w:val="22"/>
          <w:szCs w:val="22"/>
          <w:lang w:val="en-IN"/>
        </w:rPr>
      </w:pPr>
      <w:r w:rsidRPr="00D35B16">
        <w:rPr>
          <w:rFonts w:eastAsiaTheme="minorHAnsi"/>
          <w:sz w:val="22"/>
          <w:szCs w:val="22"/>
          <w:lang w:val="en-IN"/>
        </w:rPr>
        <w:t>Follow the instructions specified in the following link to download and setup the Project in NetSim:</w:t>
      </w:r>
    </w:p>
    <w:p w14:paraId="1F6CF2C4" w14:textId="77777777" w:rsidR="009C7833" w:rsidRPr="00D35B16" w:rsidRDefault="009C7833" w:rsidP="00E2718B">
      <w:pPr>
        <w:pStyle w:val="BodyText"/>
        <w:ind w:left="284"/>
        <w:rPr>
          <w:rFonts w:eastAsiaTheme="minorHAnsi"/>
          <w:sz w:val="22"/>
          <w:szCs w:val="22"/>
          <w:lang w:val="en-IN"/>
        </w:rPr>
      </w:pPr>
    </w:p>
    <w:p w14:paraId="31AA1AE0" w14:textId="49580578" w:rsidR="009C7833" w:rsidRDefault="00A41A03" w:rsidP="00E2718B">
      <w:pPr>
        <w:pStyle w:val="BodyText"/>
        <w:rPr>
          <w:rStyle w:val="Hyperlink"/>
          <w:rFonts w:eastAsiaTheme="minorHAnsi"/>
          <w:color w:val="auto"/>
          <w:sz w:val="22"/>
          <w:szCs w:val="22"/>
          <w:lang w:val="en-IN"/>
        </w:rPr>
      </w:pPr>
      <w:hyperlink r:id="rId7" w:history="1">
        <w:r w:rsidR="00D35B16" w:rsidRPr="00D35B16">
          <w:rPr>
            <w:rStyle w:val="Hyperlink"/>
            <w:rFonts w:eastAsiaTheme="minorHAnsi"/>
            <w:color w:val="auto"/>
            <w:sz w:val="22"/>
            <w:szCs w:val="22"/>
            <w:lang w:val="en-IN"/>
          </w:rPr>
          <w:t>https://support.tetcos.com/en/support/solutions/articles/14000128666-downloading-and-setting-up-netsim-file-exchange-projects</w:t>
        </w:r>
      </w:hyperlink>
    </w:p>
    <w:p w14:paraId="50D6AAA1" w14:textId="565CBAC1" w:rsidR="008D596F" w:rsidRDefault="008D596F" w:rsidP="00E2718B">
      <w:pPr>
        <w:pStyle w:val="BodyText"/>
        <w:rPr>
          <w:rStyle w:val="Hyperlink"/>
          <w:rFonts w:eastAsiaTheme="minorHAnsi"/>
          <w:color w:val="auto"/>
          <w:sz w:val="22"/>
          <w:szCs w:val="22"/>
          <w:lang w:val="en-IN"/>
        </w:rPr>
      </w:pPr>
    </w:p>
    <w:p w14:paraId="3E7556E7" w14:textId="30732649" w:rsidR="008D596F" w:rsidRDefault="008D596F" w:rsidP="00E2718B">
      <w:pPr>
        <w:pStyle w:val="BodyText"/>
        <w:rPr>
          <w:rStyle w:val="Hyperlink"/>
          <w:rFonts w:eastAsiaTheme="minorHAnsi"/>
          <w:color w:val="auto"/>
          <w:sz w:val="22"/>
          <w:szCs w:val="22"/>
          <w:lang w:val="en-IN"/>
        </w:rPr>
      </w:pPr>
      <w:r>
        <w:rPr>
          <w:rStyle w:val="Hyperlink"/>
          <w:rFonts w:eastAsiaTheme="minorHAnsi"/>
          <w:color w:val="auto"/>
          <w:sz w:val="22"/>
          <w:szCs w:val="22"/>
          <w:lang w:val="en-IN"/>
        </w:rPr>
        <w:t xml:space="preserve">Follow the instructions specified below to place the </w:t>
      </w:r>
      <w:r w:rsidR="00587D07">
        <w:rPr>
          <w:rStyle w:val="Hyperlink"/>
          <w:rFonts w:eastAsiaTheme="minorHAnsi"/>
          <w:color w:val="auto"/>
          <w:sz w:val="22"/>
          <w:szCs w:val="22"/>
          <w:lang w:val="en-IN"/>
        </w:rPr>
        <w:t>additional</w:t>
      </w:r>
      <w:r>
        <w:rPr>
          <w:rStyle w:val="Hyperlink"/>
          <w:rFonts w:eastAsiaTheme="minorHAnsi"/>
          <w:color w:val="auto"/>
          <w:sz w:val="22"/>
          <w:szCs w:val="22"/>
          <w:lang w:val="en-IN"/>
        </w:rPr>
        <w:t xml:space="preserve"> </w:t>
      </w:r>
      <w:r w:rsidR="00587D07">
        <w:rPr>
          <w:rStyle w:val="Hyperlink"/>
          <w:rFonts w:eastAsiaTheme="minorHAnsi"/>
          <w:color w:val="auto"/>
          <w:sz w:val="22"/>
          <w:szCs w:val="22"/>
          <w:lang w:val="en-IN"/>
        </w:rPr>
        <w:t xml:space="preserve">NetSim and MATLAB </w:t>
      </w:r>
      <w:r>
        <w:rPr>
          <w:rStyle w:val="Hyperlink"/>
          <w:rFonts w:eastAsiaTheme="minorHAnsi"/>
          <w:color w:val="auto"/>
          <w:sz w:val="22"/>
          <w:szCs w:val="22"/>
          <w:lang w:val="en-IN"/>
        </w:rPr>
        <w:t>files in respective folders</w:t>
      </w:r>
      <w:r w:rsidR="00587D07">
        <w:rPr>
          <w:rStyle w:val="Hyperlink"/>
          <w:rFonts w:eastAsiaTheme="minorHAnsi"/>
          <w:color w:val="auto"/>
          <w:sz w:val="22"/>
          <w:szCs w:val="22"/>
          <w:lang w:val="en-IN"/>
        </w:rPr>
        <w:t>:</w:t>
      </w:r>
    </w:p>
    <w:p w14:paraId="3B2E0FF9" w14:textId="6101024F" w:rsidR="008D596F" w:rsidRDefault="008D596F" w:rsidP="008D596F"/>
    <w:p w14:paraId="56F4C7DB" w14:textId="77777777" w:rsidR="005D3963" w:rsidRDefault="00BC24F7" w:rsidP="00B17CD5">
      <w:pPr>
        <w:pStyle w:val="ListParagraph"/>
        <w:numPr>
          <w:ilvl w:val="0"/>
          <w:numId w:val="9"/>
        </w:numPr>
        <w:ind w:left="426"/>
      </w:pPr>
      <w:r>
        <w:t>Copy the Configuration.xsd file provided in the NetSim_Files folder of the project directory</w:t>
      </w:r>
      <w:r w:rsidR="00BB2B6E">
        <w:t xml:space="preserve"> and paste it in &lt;NetSim_install_directory&gt;/bin/bin_x64 path(For eg: </w:t>
      </w:r>
      <w:r w:rsidR="00BB2B6E" w:rsidRPr="008D596F">
        <w:t>C:\Program Files\NetSim\Pro_v13_0\bin\bin_x64</w:t>
      </w:r>
      <w:r w:rsidR="00BB2B6E">
        <w:t>)</w:t>
      </w:r>
      <w:r w:rsidR="00EC2F2F">
        <w:t>,</w:t>
      </w:r>
      <w:r w:rsidR="00BB2B6E">
        <w:t xml:space="preserve"> after renaming the already existing file as a backup.</w:t>
      </w:r>
    </w:p>
    <w:p w14:paraId="7678E11C" w14:textId="77777777" w:rsidR="005D3963" w:rsidRDefault="00EC2F2F" w:rsidP="008D596F">
      <w:pPr>
        <w:pStyle w:val="ListParagraph"/>
        <w:numPr>
          <w:ilvl w:val="0"/>
          <w:numId w:val="9"/>
        </w:numPr>
        <w:ind w:left="426"/>
      </w:pPr>
      <w:r>
        <w:t>Copy the GeneralInterfaceProperties.xml</w:t>
      </w:r>
      <w:r w:rsidR="00B17CD5">
        <w:t xml:space="preserve"> file </w:t>
      </w:r>
      <w:r w:rsidR="00B17CD5">
        <w:t>provided in the NetSim_Files folder of the project directory and paste it in &lt;NetSim_install_directory&gt;/</w:t>
      </w:r>
      <w:r w:rsidR="00B17CD5" w:rsidRPr="00B17CD5">
        <w:t xml:space="preserve"> </w:t>
      </w:r>
      <w:r w:rsidR="00B17CD5" w:rsidRPr="008D596F">
        <w:t>Docs\xml\Properties</w:t>
      </w:r>
      <w:r w:rsidR="00B17CD5">
        <w:t xml:space="preserve"> path(For eg: </w:t>
      </w:r>
      <w:r w:rsidR="00B17CD5" w:rsidRPr="008D596F">
        <w:t>C:\Program Files\NetSim\Pro_v13_0\Docs\xml\Properties</w:t>
      </w:r>
      <w:r w:rsidR="00B17CD5">
        <w:t>), after renaming the already existing file as a backup.</w:t>
      </w:r>
    </w:p>
    <w:p w14:paraId="4DCDB84C" w14:textId="7F49031F" w:rsidR="008D596F" w:rsidRPr="008D596F" w:rsidRDefault="00CB71AB" w:rsidP="008D596F">
      <w:pPr>
        <w:pStyle w:val="ListParagraph"/>
        <w:numPr>
          <w:ilvl w:val="0"/>
          <w:numId w:val="9"/>
        </w:numPr>
        <w:ind w:left="426"/>
      </w:pPr>
      <w:r>
        <w:t>Copy</w:t>
      </w:r>
      <w:r w:rsidR="008D596F" w:rsidRPr="008D596F">
        <w:t xml:space="preserve"> the Longley_Rice.m file</w:t>
      </w:r>
      <w:r>
        <w:t xml:space="preserve"> present in the MATLAB_Files</w:t>
      </w:r>
      <w:r w:rsidR="00122374">
        <w:t xml:space="preserve"> folder of the project directory and paste it in &lt;MATLAB_Install_Directory&gt;/bin/win64 path</w:t>
      </w:r>
      <w:r w:rsidR="00587D07">
        <w:t>(For eg:</w:t>
      </w:r>
      <w:r w:rsidR="008D596F" w:rsidRPr="008D596F">
        <w:t xml:space="preserve"> C:\Program Files\MATLAB\R2019a\bin\win64</w:t>
      </w:r>
      <w:r w:rsidR="00587D07">
        <w:t>).</w:t>
      </w:r>
    </w:p>
    <w:p w14:paraId="6824081C" w14:textId="77777777" w:rsidR="008D596F" w:rsidRPr="008D596F" w:rsidRDefault="008D596F" w:rsidP="008D596F"/>
    <w:p w14:paraId="4BE35D86" w14:textId="1381903A" w:rsidR="00600CD7" w:rsidRDefault="00600CD7" w:rsidP="00600CD7">
      <w:pPr>
        <w:pStyle w:val="BodyText"/>
        <w:spacing w:before="3"/>
        <w:rPr>
          <w:b/>
          <w:bCs/>
          <w:sz w:val="22"/>
          <w:szCs w:val="22"/>
        </w:rPr>
      </w:pPr>
      <w:r w:rsidRPr="00600CD7">
        <w:rPr>
          <w:b/>
          <w:bCs/>
          <w:sz w:val="22"/>
          <w:szCs w:val="22"/>
        </w:rPr>
        <w:t>Propagation Model:</w:t>
      </w:r>
    </w:p>
    <w:p w14:paraId="6C86B658" w14:textId="77777777" w:rsidR="00600CD7" w:rsidRPr="00600CD7" w:rsidRDefault="00600CD7" w:rsidP="00600CD7">
      <w:pPr>
        <w:pStyle w:val="BodyText"/>
        <w:spacing w:before="3"/>
        <w:rPr>
          <w:b/>
          <w:bCs/>
          <w:sz w:val="22"/>
          <w:szCs w:val="22"/>
        </w:rPr>
      </w:pPr>
    </w:p>
    <w:p w14:paraId="6C87A96E" w14:textId="601151F2" w:rsidR="00600CD7" w:rsidRDefault="00600CD7" w:rsidP="00600CD7">
      <w:pPr>
        <w:pStyle w:val="BodyText"/>
        <w:spacing w:before="3"/>
        <w:rPr>
          <w:sz w:val="22"/>
          <w:szCs w:val="22"/>
        </w:rPr>
      </w:pPr>
      <w:r w:rsidRPr="00600CD7">
        <w:rPr>
          <w:sz w:val="22"/>
          <w:szCs w:val="22"/>
        </w:rPr>
        <w:t>Propagation models allow you to predict the propagation and attenuation of radio signals as the signals travel through the environment. You can simulate different models by using the propagation Model function.</w:t>
      </w:r>
    </w:p>
    <w:p w14:paraId="1C91C70D" w14:textId="77777777" w:rsidR="00E5715C" w:rsidRPr="00D765C4" w:rsidRDefault="00E5715C" w:rsidP="00600CD7">
      <w:pPr>
        <w:pStyle w:val="BodyText"/>
        <w:spacing w:before="3"/>
        <w:rPr>
          <w:sz w:val="22"/>
          <w:szCs w:val="22"/>
        </w:rPr>
      </w:pPr>
    </w:p>
    <w:p w14:paraId="029CB7A5" w14:textId="1D168BDD" w:rsidR="00E87EE0" w:rsidRDefault="00C97245" w:rsidP="00E2718B">
      <w:pPr>
        <w:widowControl/>
        <w:tabs>
          <w:tab w:val="center" w:pos="9609"/>
        </w:tabs>
        <w:autoSpaceDE/>
        <w:autoSpaceDN/>
        <w:jc w:val="both"/>
        <w:rPr>
          <w:b/>
        </w:rPr>
      </w:pPr>
      <w:r>
        <w:rPr>
          <w:b/>
        </w:rPr>
        <w:t>Longley Model:</w:t>
      </w:r>
    </w:p>
    <w:p w14:paraId="7ACD7BFD" w14:textId="77777777" w:rsidR="00C97245" w:rsidRDefault="00C97245" w:rsidP="00E2718B">
      <w:pPr>
        <w:widowControl/>
        <w:tabs>
          <w:tab w:val="center" w:pos="9609"/>
        </w:tabs>
        <w:autoSpaceDE/>
        <w:autoSpaceDN/>
        <w:jc w:val="both"/>
        <w:rPr>
          <w:b/>
        </w:rPr>
      </w:pPr>
    </w:p>
    <w:p w14:paraId="31773BA0" w14:textId="46E06EEE" w:rsidR="00C97245" w:rsidRPr="00C97245" w:rsidRDefault="00C97245" w:rsidP="00C97245">
      <w:pPr>
        <w:widowControl/>
        <w:tabs>
          <w:tab w:val="center" w:pos="9609"/>
        </w:tabs>
        <w:autoSpaceDE/>
        <w:autoSpaceDN/>
        <w:jc w:val="both"/>
        <w:rPr>
          <w:bCs/>
        </w:rPr>
      </w:pPr>
      <w:r w:rsidRPr="00C97245">
        <w:rPr>
          <w:bCs/>
        </w:rPr>
        <w:t>The Longley–Rice model (LR) is a radio propagation model: a method for predicting the attenuation of radio signals for a telecommunication link in the frequen</w:t>
      </w:r>
      <w:r w:rsidR="004635DF">
        <w:rPr>
          <w:bCs/>
        </w:rPr>
        <w:t>cy range of 20 MHz to 20 GHz.</w:t>
      </w:r>
    </w:p>
    <w:p w14:paraId="46373241" w14:textId="77777777" w:rsidR="00C97245" w:rsidRPr="00C97245" w:rsidRDefault="00C97245" w:rsidP="00C97245">
      <w:pPr>
        <w:widowControl/>
        <w:tabs>
          <w:tab w:val="center" w:pos="9609"/>
        </w:tabs>
        <w:autoSpaceDE/>
        <w:autoSpaceDN/>
        <w:jc w:val="both"/>
        <w:rPr>
          <w:bCs/>
        </w:rPr>
      </w:pPr>
    </w:p>
    <w:p w14:paraId="381A8B2D" w14:textId="60535051" w:rsidR="00C97245" w:rsidRDefault="00C97245" w:rsidP="00C97245">
      <w:pPr>
        <w:widowControl/>
        <w:tabs>
          <w:tab w:val="center" w:pos="9609"/>
        </w:tabs>
        <w:autoSpaceDE/>
        <w:autoSpaceDN/>
        <w:jc w:val="both"/>
        <w:rPr>
          <w:bCs/>
        </w:rPr>
      </w:pPr>
      <w:r w:rsidRPr="00C97245">
        <w:rPr>
          <w:bCs/>
        </w:rPr>
        <w:t>Longley-Rice is also known as the irregular terrain model (ITM).</w:t>
      </w:r>
    </w:p>
    <w:p w14:paraId="773D2C35" w14:textId="00D5E5F8" w:rsidR="00470375" w:rsidRDefault="00470375" w:rsidP="00C97245">
      <w:pPr>
        <w:widowControl/>
        <w:tabs>
          <w:tab w:val="center" w:pos="9609"/>
        </w:tabs>
        <w:autoSpaceDE/>
        <w:autoSpaceDN/>
        <w:jc w:val="both"/>
        <w:rPr>
          <w:bCs/>
        </w:rPr>
      </w:pPr>
    </w:p>
    <w:p w14:paraId="28E4002F" w14:textId="4A0CEE4A" w:rsidR="00470375" w:rsidRDefault="00470375" w:rsidP="00C97245">
      <w:pPr>
        <w:widowControl/>
        <w:tabs>
          <w:tab w:val="center" w:pos="9609"/>
        </w:tabs>
        <w:autoSpaceDE/>
        <w:autoSpaceDN/>
        <w:jc w:val="both"/>
        <w:rPr>
          <w:b/>
          <w:bCs/>
        </w:rPr>
      </w:pPr>
      <w:r w:rsidRPr="00470375">
        <w:rPr>
          <w:b/>
          <w:bCs/>
        </w:rPr>
        <w:t>Configuration:</w:t>
      </w:r>
    </w:p>
    <w:p w14:paraId="6D1E65F8" w14:textId="423ADA2C" w:rsidR="00470375" w:rsidRDefault="00470375" w:rsidP="00C97245">
      <w:pPr>
        <w:widowControl/>
        <w:tabs>
          <w:tab w:val="center" w:pos="9609"/>
        </w:tabs>
        <w:autoSpaceDE/>
        <w:autoSpaceDN/>
        <w:jc w:val="both"/>
        <w:rPr>
          <w:b/>
          <w:bCs/>
        </w:rPr>
      </w:pPr>
    </w:p>
    <w:p w14:paraId="61D9C730" w14:textId="7BACFB9E" w:rsidR="00470375" w:rsidRDefault="00316991" w:rsidP="00470375">
      <w:pPr>
        <w:widowControl/>
        <w:tabs>
          <w:tab w:val="center" w:pos="9609"/>
        </w:tabs>
        <w:autoSpaceDE/>
        <w:autoSpaceDN/>
        <w:jc w:val="both"/>
        <w:rPr>
          <w:bCs/>
        </w:rPr>
      </w:pPr>
      <w:r>
        <w:rPr>
          <w:bCs/>
        </w:rPr>
        <w:t xml:space="preserve">In NetSim </w:t>
      </w:r>
      <w:r w:rsidR="00470375">
        <w:rPr>
          <w:bCs/>
        </w:rPr>
        <w:t xml:space="preserve">Longley-Rice </w:t>
      </w:r>
      <w:r w:rsidR="00470375" w:rsidRPr="00470375">
        <w:rPr>
          <w:bCs/>
        </w:rPr>
        <w:t>Loss Model can be configure</w:t>
      </w:r>
      <w:r w:rsidR="004006EB">
        <w:rPr>
          <w:bCs/>
        </w:rPr>
        <w:t xml:space="preserve">d in the Wireless Nodes INTERFACE(WIRELESS) Physical Layer properties </w:t>
      </w:r>
      <w:r w:rsidR="00470375" w:rsidRPr="00470375">
        <w:rPr>
          <w:bCs/>
        </w:rPr>
        <w:t>as shown below:</w:t>
      </w:r>
    </w:p>
    <w:p w14:paraId="5E30E2FF" w14:textId="14813A24" w:rsidR="004006EB" w:rsidRDefault="004006EB" w:rsidP="00470375">
      <w:pPr>
        <w:widowControl/>
        <w:tabs>
          <w:tab w:val="center" w:pos="9609"/>
        </w:tabs>
        <w:autoSpaceDE/>
        <w:autoSpaceDN/>
        <w:jc w:val="both"/>
        <w:rPr>
          <w:bCs/>
        </w:rPr>
      </w:pPr>
    </w:p>
    <w:p w14:paraId="11BDDA5D" w14:textId="40ED1B7E" w:rsidR="004006EB" w:rsidRDefault="004006EB" w:rsidP="004006EB">
      <w:pPr>
        <w:widowControl/>
        <w:tabs>
          <w:tab w:val="center" w:pos="9609"/>
        </w:tabs>
        <w:autoSpaceDE/>
        <w:autoSpaceDN/>
        <w:jc w:val="center"/>
        <w:rPr>
          <w:bCs/>
        </w:rPr>
      </w:pPr>
      <w:r>
        <w:rPr>
          <w:noProof/>
        </w:rPr>
        <w:lastRenderedPageBreak/>
        <w:drawing>
          <wp:inline distT="0" distB="0" distL="0" distR="0" wp14:anchorId="5F1406BA" wp14:editId="1AA82DAE">
            <wp:extent cx="4732112" cy="3276600"/>
            <wp:effectExtent l="19050" t="1905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2558" cy="3283833"/>
                    </a:xfrm>
                    <a:prstGeom prst="rect">
                      <a:avLst/>
                    </a:prstGeom>
                    <a:ln>
                      <a:solidFill>
                        <a:schemeClr val="tx1"/>
                      </a:solidFill>
                    </a:ln>
                  </pic:spPr>
                </pic:pic>
              </a:graphicData>
            </a:graphic>
          </wp:inline>
        </w:drawing>
      </w:r>
    </w:p>
    <w:p w14:paraId="63447BDA" w14:textId="28A0AB20" w:rsidR="004006EB" w:rsidRDefault="004006EB" w:rsidP="00584A14">
      <w:pPr>
        <w:pStyle w:val="Caption"/>
        <w:spacing w:before="120" w:after="120"/>
        <w:jc w:val="center"/>
        <w:rPr>
          <w:i w:val="0"/>
          <w:color w:val="auto"/>
          <w:sz w:val="16"/>
        </w:rPr>
      </w:pPr>
      <w:r w:rsidRPr="00584A14">
        <w:rPr>
          <w:b/>
          <w:i w:val="0"/>
          <w:color w:val="auto"/>
          <w:sz w:val="16"/>
        </w:rPr>
        <w:t xml:space="preserve">Figure </w:t>
      </w:r>
      <w:r w:rsidRPr="00584A14">
        <w:rPr>
          <w:b/>
          <w:i w:val="0"/>
          <w:color w:val="auto"/>
          <w:sz w:val="16"/>
        </w:rPr>
        <w:fldChar w:fldCharType="begin"/>
      </w:r>
      <w:r w:rsidRPr="00584A14">
        <w:rPr>
          <w:b/>
          <w:i w:val="0"/>
          <w:color w:val="auto"/>
          <w:sz w:val="16"/>
        </w:rPr>
        <w:instrText xml:space="preserve"> SEQ Figure \* ARABIC </w:instrText>
      </w:r>
      <w:r w:rsidRPr="00584A14">
        <w:rPr>
          <w:b/>
          <w:i w:val="0"/>
          <w:color w:val="auto"/>
          <w:sz w:val="16"/>
        </w:rPr>
        <w:fldChar w:fldCharType="separate"/>
      </w:r>
      <w:r w:rsidR="008B5F1F">
        <w:rPr>
          <w:b/>
          <w:i w:val="0"/>
          <w:noProof/>
          <w:color w:val="auto"/>
          <w:sz w:val="16"/>
        </w:rPr>
        <w:t>1</w:t>
      </w:r>
      <w:r w:rsidRPr="00584A14">
        <w:rPr>
          <w:b/>
          <w:i w:val="0"/>
          <w:color w:val="auto"/>
          <w:sz w:val="16"/>
        </w:rPr>
        <w:fldChar w:fldCharType="end"/>
      </w:r>
      <w:r w:rsidRPr="00584A14">
        <w:rPr>
          <w:i w:val="0"/>
          <w:color w:val="auto"/>
          <w:sz w:val="16"/>
        </w:rPr>
        <w:t>:</w:t>
      </w:r>
      <w:r w:rsidR="00584A14" w:rsidRPr="00584A14">
        <w:rPr>
          <w:i w:val="0"/>
          <w:color w:val="auto"/>
          <w:sz w:val="16"/>
        </w:rPr>
        <w:t>Wireless Node&gt;Interafce_1(WIRELESS)&gt;Physical layer properties.</w:t>
      </w:r>
    </w:p>
    <w:p w14:paraId="4EA41E8B" w14:textId="77777777" w:rsidR="00584A14" w:rsidRPr="00584A14" w:rsidRDefault="00584A14" w:rsidP="00584A14"/>
    <w:p w14:paraId="70AF1183" w14:textId="4214D768" w:rsidR="00470375" w:rsidRDefault="00470375" w:rsidP="00470375">
      <w:pPr>
        <w:widowControl/>
        <w:tabs>
          <w:tab w:val="center" w:pos="9609"/>
        </w:tabs>
        <w:autoSpaceDE/>
        <w:autoSpaceDN/>
        <w:jc w:val="both"/>
        <w:rPr>
          <w:bCs/>
        </w:rPr>
      </w:pPr>
      <w:r w:rsidRPr="00470375">
        <w:rPr>
          <w:bCs/>
        </w:rPr>
        <w:t>Similarly, thi</w:t>
      </w:r>
      <w:r w:rsidR="00584A14">
        <w:rPr>
          <w:bCs/>
        </w:rPr>
        <w:t>s can be configured in Bridge Wired/Wireless Node Wireless Interface_1(WIRELESS)</w:t>
      </w:r>
      <w:r w:rsidRPr="00470375">
        <w:rPr>
          <w:bCs/>
        </w:rPr>
        <w:t xml:space="preserve"> properties section of Physical Layer as shown below:</w:t>
      </w:r>
    </w:p>
    <w:p w14:paraId="4C537F1D" w14:textId="77777777" w:rsidR="00584A14" w:rsidRPr="00470375" w:rsidRDefault="00584A14" w:rsidP="00470375">
      <w:pPr>
        <w:widowControl/>
        <w:tabs>
          <w:tab w:val="center" w:pos="9609"/>
        </w:tabs>
        <w:autoSpaceDE/>
        <w:autoSpaceDN/>
        <w:jc w:val="both"/>
        <w:rPr>
          <w:bCs/>
        </w:rPr>
      </w:pPr>
    </w:p>
    <w:p w14:paraId="534E5C12" w14:textId="62E17530" w:rsidR="00584A14" w:rsidRDefault="00584A14" w:rsidP="00584A14">
      <w:pPr>
        <w:widowControl/>
        <w:tabs>
          <w:tab w:val="center" w:pos="9609"/>
        </w:tabs>
        <w:autoSpaceDE/>
        <w:autoSpaceDN/>
        <w:jc w:val="center"/>
        <w:rPr>
          <w:bCs/>
        </w:rPr>
      </w:pPr>
      <w:r>
        <w:rPr>
          <w:noProof/>
        </w:rPr>
        <w:drawing>
          <wp:inline distT="0" distB="0" distL="0" distR="0" wp14:anchorId="7E599AF6" wp14:editId="3B9B7F62">
            <wp:extent cx="4727510" cy="2895600"/>
            <wp:effectExtent l="19050" t="1905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7984" cy="2908141"/>
                    </a:xfrm>
                    <a:prstGeom prst="rect">
                      <a:avLst/>
                    </a:prstGeom>
                    <a:ln>
                      <a:solidFill>
                        <a:schemeClr val="tx1"/>
                      </a:solidFill>
                    </a:ln>
                  </pic:spPr>
                </pic:pic>
              </a:graphicData>
            </a:graphic>
          </wp:inline>
        </w:drawing>
      </w:r>
    </w:p>
    <w:p w14:paraId="23FB9E6C" w14:textId="77777777" w:rsidR="00584A14" w:rsidRDefault="00584A14" w:rsidP="00470375">
      <w:pPr>
        <w:widowControl/>
        <w:tabs>
          <w:tab w:val="center" w:pos="9609"/>
        </w:tabs>
        <w:autoSpaceDE/>
        <w:autoSpaceDN/>
        <w:jc w:val="both"/>
        <w:rPr>
          <w:bCs/>
        </w:rPr>
      </w:pPr>
    </w:p>
    <w:p w14:paraId="6EE7CD11" w14:textId="5728A303" w:rsidR="002C196E" w:rsidRDefault="002C196E" w:rsidP="002C196E">
      <w:pPr>
        <w:pStyle w:val="Caption"/>
        <w:spacing w:before="120" w:after="120"/>
        <w:jc w:val="center"/>
        <w:rPr>
          <w:i w:val="0"/>
          <w:color w:val="auto"/>
          <w:sz w:val="16"/>
        </w:rPr>
      </w:pPr>
      <w:r w:rsidRPr="002C196E">
        <w:rPr>
          <w:i w:val="0"/>
          <w:color w:val="auto"/>
        </w:rPr>
        <w:t xml:space="preserve">Figure </w:t>
      </w:r>
      <w:r w:rsidRPr="002C196E">
        <w:rPr>
          <w:i w:val="0"/>
          <w:color w:val="auto"/>
        </w:rPr>
        <w:fldChar w:fldCharType="begin"/>
      </w:r>
      <w:r w:rsidRPr="002C196E">
        <w:rPr>
          <w:i w:val="0"/>
          <w:color w:val="auto"/>
        </w:rPr>
        <w:instrText xml:space="preserve"> SEQ Figure \* ARABIC </w:instrText>
      </w:r>
      <w:r w:rsidRPr="002C196E">
        <w:rPr>
          <w:i w:val="0"/>
          <w:color w:val="auto"/>
        </w:rPr>
        <w:fldChar w:fldCharType="separate"/>
      </w:r>
      <w:r w:rsidR="008B5F1F">
        <w:rPr>
          <w:i w:val="0"/>
          <w:noProof/>
          <w:color w:val="auto"/>
        </w:rPr>
        <w:t>2</w:t>
      </w:r>
      <w:r w:rsidRPr="002C196E">
        <w:rPr>
          <w:i w:val="0"/>
          <w:color w:val="auto"/>
        </w:rPr>
        <w:fldChar w:fldCharType="end"/>
      </w:r>
      <w:r w:rsidRPr="002C196E">
        <w:rPr>
          <w:i w:val="0"/>
          <w:color w:val="auto"/>
        </w:rPr>
        <w:t>:</w:t>
      </w:r>
      <w:r w:rsidRPr="002C196E">
        <w:rPr>
          <w:i w:val="0"/>
          <w:color w:val="auto"/>
          <w:sz w:val="16"/>
        </w:rPr>
        <w:t xml:space="preserve"> </w:t>
      </w:r>
      <w:r>
        <w:rPr>
          <w:i w:val="0"/>
          <w:color w:val="auto"/>
          <w:sz w:val="16"/>
        </w:rPr>
        <w:t xml:space="preserve">Bridge </w:t>
      </w:r>
      <w:r w:rsidRPr="002C196E">
        <w:rPr>
          <w:i w:val="0"/>
          <w:color w:val="auto"/>
          <w:sz w:val="16"/>
        </w:rPr>
        <w:t>Wireless Node&gt;Interafce_1(WIRELESS)&gt;Physical layer properties</w:t>
      </w:r>
      <w:r w:rsidRPr="00584A14">
        <w:rPr>
          <w:i w:val="0"/>
          <w:color w:val="auto"/>
          <w:sz w:val="16"/>
        </w:rPr>
        <w:t>.</w:t>
      </w:r>
    </w:p>
    <w:p w14:paraId="4DB30886" w14:textId="77777777" w:rsidR="002C196E" w:rsidRPr="00584A14" w:rsidRDefault="002C196E" w:rsidP="002C196E"/>
    <w:p w14:paraId="519F2657" w14:textId="212421FE" w:rsidR="00470375" w:rsidRDefault="002C196E" w:rsidP="00470375">
      <w:pPr>
        <w:widowControl/>
        <w:tabs>
          <w:tab w:val="center" w:pos="9609"/>
        </w:tabs>
        <w:autoSpaceDE/>
        <w:autoSpaceDN/>
        <w:jc w:val="both"/>
        <w:rPr>
          <w:bCs/>
        </w:rPr>
      </w:pPr>
      <w:r>
        <w:rPr>
          <w:bCs/>
        </w:rPr>
        <w:t xml:space="preserve">Longley_Rice </w:t>
      </w:r>
      <w:r w:rsidR="00470375" w:rsidRPr="00470375">
        <w:rPr>
          <w:bCs/>
        </w:rPr>
        <w:t>Loss Model is set</w:t>
      </w:r>
      <w:r w:rsidR="006A0241">
        <w:rPr>
          <w:bCs/>
        </w:rPr>
        <w:t xml:space="preserve"> to NONE by default. When Longley_Rice model is selected,</w:t>
      </w:r>
      <w:r w:rsidR="006A0241" w:rsidRPr="00470375">
        <w:rPr>
          <w:bCs/>
        </w:rPr>
        <w:t xml:space="preserve"> MODEL</w:t>
      </w:r>
      <w:r w:rsidR="00470375" w:rsidRPr="00470375">
        <w:rPr>
          <w:bCs/>
        </w:rPr>
        <w:t xml:space="preserve"> drop down</w:t>
      </w:r>
      <w:r>
        <w:rPr>
          <w:bCs/>
        </w:rPr>
        <w:t xml:space="preserve"> with options Longley_Rice</w:t>
      </w:r>
      <w:r w:rsidR="00470375" w:rsidRPr="00470375">
        <w:rPr>
          <w:bCs/>
        </w:rPr>
        <w:t xml:space="preserve"> wil</w:t>
      </w:r>
      <w:r>
        <w:rPr>
          <w:bCs/>
        </w:rPr>
        <w:t>l appear along with associated parameters as shown below:</w:t>
      </w:r>
    </w:p>
    <w:p w14:paraId="3ECE2E01" w14:textId="06C7A50C" w:rsidR="002C196E" w:rsidRDefault="002C196E" w:rsidP="00470375">
      <w:pPr>
        <w:widowControl/>
        <w:tabs>
          <w:tab w:val="center" w:pos="9609"/>
        </w:tabs>
        <w:autoSpaceDE/>
        <w:autoSpaceDN/>
        <w:jc w:val="both"/>
        <w:rPr>
          <w:bCs/>
        </w:rPr>
      </w:pPr>
    </w:p>
    <w:p w14:paraId="3413782E" w14:textId="1C4CD372" w:rsidR="002C196E" w:rsidRDefault="002C196E" w:rsidP="002C196E">
      <w:pPr>
        <w:widowControl/>
        <w:tabs>
          <w:tab w:val="center" w:pos="9609"/>
        </w:tabs>
        <w:autoSpaceDE/>
        <w:autoSpaceDN/>
        <w:jc w:val="center"/>
        <w:rPr>
          <w:bCs/>
        </w:rPr>
      </w:pPr>
      <w:r>
        <w:rPr>
          <w:bCs/>
          <w:noProof/>
        </w:rPr>
        <w:lastRenderedPageBreak/>
        <w:drawing>
          <wp:inline distT="0" distB="0" distL="0" distR="0" wp14:anchorId="063A4561" wp14:editId="093D2B6A">
            <wp:extent cx="4019550" cy="3161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4946" cy="3173936"/>
                    </a:xfrm>
                    <a:prstGeom prst="rect">
                      <a:avLst/>
                    </a:prstGeom>
                    <a:noFill/>
                    <a:ln>
                      <a:noFill/>
                    </a:ln>
                  </pic:spPr>
                </pic:pic>
              </a:graphicData>
            </a:graphic>
          </wp:inline>
        </w:drawing>
      </w:r>
    </w:p>
    <w:p w14:paraId="361AB06C" w14:textId="40A70023" w:rsidR="002C196E" w:rsidRPr="00507A81" w:rsidRDefault="00507A81" w:rsidP="007D43F1">
      <w:pPr>
        <w:pStyle w:val="Caption"/>
        <w:spacing w:before="120" w:after="120"/>
        <w:jc w:val="center"/>
        <w:rPr>
          <w:b/>
          <w:i w:val="0"/>
          <w:color w:val="auto"/>
        </w:rPr>
      </w:pPr>
      <w:r w:rsidRPr="00507A81">
        <w:rPr>
          <w:b/>
          <w:i w:val="0"/>
          <w:color w:val="auto"/>
        </w:rPr>
        <w:t xml:space="preserve">Figure </w:t>
      </w:r>
      <w:r w:rsidRPr="00507A81">
        <w:rPr>
          <w:b/>
          <w:i w:val="0"/>
          <w:color w:val="auto"/>
        </w:rPr>
        <w:fldChar w:fldCharType="begin"/>
      </w:r>
      <w:r w:rsidRPr="00507A81">
        <w:rPr>
          <w:b/>
          <w:i w:val="0"/>
          <w:color w:val="auto"/>
        </w:rPr>
        <w:instrText xml:space="preserve"> SEQ Figure \* ARABIC </w:instrText>
      </w:r>
      <w:r w:rsidRPr="00507A81">
        <w:rPr>
          <w:b/>
          <w:i w:val="0"/>
          <w:color w:val="auto"/>
        </w:rPr>
        <w:fldChar w:fldCharType="separate"/>
      </w:r>
      <w:r w:rsidR="008B5F1F">
        <w:rPr>
          <w:b/>
          <w:i w:val="0"/>
          <w:noProof/>
          <w:color w:val="auto"/>
        </w:rPr>
        <w:t>3</w:t>
      </w:r>
      <w:r w:rsidRPr="00507A81">
        <w:rPr>
          <w:b/>
          <w:i w:val="0"/>
          <w:color w:val="auto"/>
        </w:rPr>
        <w:fldChar w:fldCharType="end"/>
      </w:r>
      <w:r w:rsidRPr="00507A81">
        <w:rPr>
          <w:b/>
          <w:i w:val="0"/>
          <w:color w:val="auto"/>
        </w:rPr>
        <w:t xml:space="preserve">: </w:t>
      </w:r>
      <w:r w:rsidRPr="00507A81">
        <w:rPr>
          <w:i w:val="0"/>
          <w:color w:val="auto"/>
          <w:sz w:val="16"/>
        </w:rPr>
        <w:t>MATLAB Model is set to Longley_Rice Loss Model in Wireless Node &gt;Interface_1 (WIRELESS) &gt;Physical layer properties</w:t>
      </w:r>
    </w:p>
    <w:p w14:paraId="618EAA2D" w14:textId="19F680D3" w:rsidR="00470375" w:rsidRPr="00470375" w:rsidRDefault="002C196E" w:rsidP="00470375">
      <w:pPr>
        <w:widowControl/>
        <w:tabs>
          <w:tab w:val="center" w:pos="9609"/>
        </w:tabs>
        <w:autoSpaceDE/>
        <w:autoSpaceDN/>
        <w:jc w:val="both"/>
        <w:rPr>
          <w:bCs/>
        </w:rPr>
      </w:pPr>
      <w:r>
        <w:rPr>
          <w:bCs/>
        </w:rPr>
        <w:t xml:space="preserve">Longley_Rice </w:t>
      </w:r>
      <w:r w:rsidR="00470375" w:rsidRPr="00470375">
        <w:rPr>
          <w:bCs/>
        </w:rPr>
        <w:t xml:space="preserve">model has associated parameters that can be configured, which is listed in the table </w:t>
      </w:r>
    </w:p>
    <w:p w14:paraId="66D0A638" w14:textId="392360A2" w:rsidR="00470375" w:rsidRPr="00470375" w:rsidRDefault="00470375" w:rsidP="00470375">
      <w:pPr>
        <w:widowControl/>
        <w:tabs>
          <w:tab w:val="center" w:pos="9609"/>
        </w:tabs>
        <w:autoSpaceDE/>
        <w:autoSpaceDN/>
        <w:jc w:val="both"/>
        <w:rPr>
          <w:bCs/>
        </w:rPr>
      </w:pPr>
      <w:r w:rsidRPr="00470375">
        <w:rPr>
          <w:bCs/>
        </w:rPr>
        <w:t>below:</w:t>
      </w:r>
    </w:p>
    <w:p w14:paraId="37DA9AEB" w14:textId="77777777" w:rsidR="00FD742A" w:rsidRDefault="00FD742A" w:rsidP="00E2718B">
      <w:pPr>
        <w:ind w:right="121"/>
        <w:jc w:val="both"/>
        <w:rPr>
          <w:lang w:val="en-IN" w:eastAsia="en-IN"/>
        </w:rPr>
      </w:pPr>
    </w:p>
    <w:tbl>
      <w:tblPr>
        <w:tblStyle w:val="GridTable4-Accent1"/>
        <w:tblW w:w="0" w:type="auto"/>
        <w:jc w:val="center"/>
        <w:tblLook w:val="04A0" w:firstRow="1" w:lastRow="0" w:firstColumn="1" w:lastColumn="0" w:noHBand="0" w:noVBand="1"/>
      </w:tblPr>
      <w:tblGrid>
        <w:gridCol w:w="3098"/>
        <w:gridCol w:w="3098"/>
      </w:tblGrid>
      <w:tr w:rsidR="00FE2311" w:rsidRPr="005746A4" w14:paraId="697254BF" w14:textId="77777777" w:rsidTr="005746A4">
        <w:trPr>
          <w:cnfStyle w:val="100000000000" w:firstRow="1" w:lastRow="0" w:firstColumn="0" w:lastColumn="0" w:oddVBand="0" w:evenVBand="0" w:oddHBand="0"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3098" w:type="dxa"/>
            <w:vAlign w:val="center"/>
          </w:tcPr>
          <w:p w14:paraId="614FB217" w14:textId="42DC8A9C" w:rsidR="007E4F90" w:rsidRPr="005746A4" w:rsidRDefault="007E4F90" w:rsidP="005746A4">
            <w:pPr>
              <w:ind w:right="121"/>
              <w:jc w:val="center"/>
              <w:rPr>
                <w:sz w:val="16"/>
                <w:szCs w:val="16"/>
                <w:lang w:val="en-IN" w:eastAsia="en-IN"/>
              </w:rPr>
            </w:pPr>
            <w:r w:rsidRPr="005746A4">
              <w:rPr>
                <w:sz w:val="16"/>
                <w:szCs w:val="16"/>
                <w:lang w:val="en-IN" w:eastAsia="en-IN"/>
              </w:rPr>
              <w:t>Longley Rice Model Parameter’s</w:t>
            </w:r>
          </w:p>
        </w:tc>
        <w:tc>
          <w:tcPr>
            <w:tcW w:w="3098" w:type="dxa"/>
            <w:vAlign w:val="center"/>
          </w:tcPr>
          <w:p w14:paraId="497004BB" w14:textId="21BE6880" w:rsidR="00FE2311" w:rsidRPr="005746A4" w:rsidRDefault="007E4F90" w:rsidP="00E2718B">
            <w:pPr>
              <w:ind w:right="121"/>
              <w:jc w:val="both"/>
              <w:cnfStyle w:val="100000000000" w:firstRow="1" w:lastRow="0" w:firstColumn="0" w:lastColumn="0" w:oddVBand="0" w:evenVBand="0" w:oddHBand="0" w:evenHBand="0" w:firstRowFirstColumn="0" w:firstRowLastColumn="0" w:lastRowFirstColumn="0" w:lastRowLastColumn="0"/>
              <w:rPr>
                <w:sz w:val="16"/>
                <w:szCs w:val="16"/>
                <w:lang w:val="en-IN" w:eastAsia="en-IN"/>
              </w:rPr>
            </w:pPr>
            <w:r w:rsidRPr="005746A4">
              <w:rPr>
                <w:sz w:val="16"/>
                <w:szCs w:val="16"/>
                <w:lang w:val="en-IN" w:eastAsia="en-IN"/>
              </w:rPr>
              <w:t>Values</w:t>
            </w:r>
          </w:p>
        </w:tc>
      </w:tr>
      <w:tr w:rsidR="00FE2311" w:rsidRPr="005746A4" w14:paraId="35EDA11B" w14:textId="77777777" w:rsidTr="005746A4">
        <w:trPr>
          <w:cnfStyle w:val="000000100000" w:firstRow="0" w:lastRow="0" w:firstColumn="0" w:lastColumn="0" w:oddVBand="0" w:evenVBand="0" w:oddHBand="1" w:evenHBand="0" w:firstRowFirstColumn="0" w:firstRowLastColumn="0" w:lastRowFirstColumn="0" w:lastRowLastColumn="0"/>
          <w:trHeight w:val="188"/>
          <w:jc w:val="center"/>
        </w:trPr>
        <w:tc>
          <w:tcPr>
            <w:cnfStyle w:val="001000000000" w:firstRow="0" w:lastRow="0" w:firstColumn="1" w:lastColumn="0" w:oddVBand="0" w:evenVBand="0" w:oddHBand="0" w:evenHBand="0" w:firstRowFirstColumn="0" w:firstRowLastColumn="0" w:lastRowFirstColumn="0" w:lastRowLastColumn="0"/>
            <w:tcW w:w="3098" w:type="dxa"/>
            <w:vAlign w:val="center"/>
          </w:tcPr>
          <w:p w14:paraId="622A02EB" w14:textId="057AFD89" w:rsidR="007E4F90" w:rsidRPr="005746A4" w:rsidRDefault="007E4F90" w:rsidP="00E2718B">
            <w:pPr>
              <w:ind w:right="121"/>
              <w:jc w:val="both"/>
              <w:rPr>
                <w:sz w:val="16"/>
                <w:szCs w:val="16"/>
              </w:rPr>
            </w:pPr>
            <w:r w:rsidRPr="005746A4">
              <w:rPr>
                <w:sz w:val="16"/>
                <w:szCs w:val="16"/>
              </w:rPr>
              <w:t>Antenna Polarization</w:t>
            </w:r>
          </w:p>
        </w:tc>
        <w:tc>
          <w:tcPr>
            <w:tcW w:w="3098" w:type="dxa"/>
            <w:vAlign w:val="center"/>
          </w:tcPr>
          <w:p w14:paraId="5A5D175B" w14:textId="4055ECCE" w:rsidR="007E4F90" w:rsidRPr="005746A4" w:rsidRDefault="007E4F90" w:rsidP="007E4F90">
            <w:pPr>
              <w:widowControl/>
              <w:autoSpaceDE/>
              <w:autoSpaceDN/>
              <w:spacing w:after="160" w:line="259"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5746A4">
              <w:rPr>
                <w:sz w:val="16"/>
                <w:szCs w:val="16"/>
              </w:rPr>
              <w:t>horizontal (default),vertical</w:t>
            </w:r>
          </w:p>
          <w:p w14:paraId="00BEE1EB" w14:textId="77777777" w:rsidR="00FE2311" w:rsidRPr="005746A4" w:rsidRDefault="00FE2311" w:rsidP="00E2718B">
            <w:pPr>
              <w:ind w:right="121"/>
              <w:jc w:val="both"/>
              <w:cnfStyle w:val="000000100000" w:firstRow="0" w:lastRow="0" w:firstColumn="0" w:lastColumn="0" w:oddVBand="0" w:evenVBand="0" w:oddHBand="1" w:evenHBand="0" w:firstRowFirstColumn="0" w:firstRowLastColumn="0" w:lastRowFirstColumn="0" w:lastRowLastColumn="0"/>
              <w:rPr>
                <w:sz w:val="16"/>
                <w:szCs w:val="16"/>
                <w:lang w:val="en-IN" w:eastAsia="en-IN"/>
              </w:rPr>
            </w:pPr>
          </w:p>
        </w:tc>
      </w:tr>
      <w:tr w:rsidR="00FE2311" w:rsidRPr="005746A4" w14:paraId="6BB1A4CD" w14:textId="77777777" w:rsidTr="005746A4">
        <w:trPr>
          <w:trHeight w:val="182"/>
          <w:jc w:val="center"/>
        </w:trPr>
        <w:tc>
          <w:tcPr>
            <w:cnfStyle w:val="001000000000" w:firstRow="0" w:lastRow="0" w:firstColumn="1" w:lastColumn="0" w:oddVBand="0" w:evenVBand="0" w:oddHBand="0" w:evenHBand="0" w:firstRowFirstColumn="0" w:firstRowLastColumn="0" w:lastRowFirstColumn="0" w:lastRowLastColumn="0"/>
            <w:tcW w:w="3098" w:type="dxa"/>
            <w:vAlign w:val="center"/>
          </w:tcPr>
          <w:p w14:paraId="784A4D24" w14:textId="4ABB95A0" w:rsidR="00FE2311" w:rsidRPr="005746A4" w:rsidRDefault="007E4F90" w:rsidP="00E2718B">
            <w:pPr>
              <w:ind w:right="121"/>
              <w:jc w:val="both"/>
              <w:rPr>
                <w:sz w:val="16"/>
                <w:szCs w:val="16"/>
                <w:lang w:val="en-IN" w:eastAsia="en-IN"/>
              </w:rPr>
            </w:pPr>
            <w:r w:rsidRPr="005746A4">
              <w:rPr>
                <w:sz w:val="16"/>
                <w:szCs w:val="16"/>
              </w:rPr>
              <w:t>Ground Conductivity</w:t>
            </w:r>
          </w:p>
        </w:tc>
        <w:tc>
          <w:tcPr>
            <w:tcW w:w="3098" w:type="dxa"/>
            <w:vAlign w:val="center"/>
          </w:tcPr>
          <w:p w14:paraId="557E5C8E" w14:textId="7B7DDDD9" w:rsidR="00FE2311" w:rsidRPr="005746A4" w:rsidRDefault="007E4F90" w:rsidP="00E2718B">
            <w:pPr>
              <w:ind w:right="121"/>
              <w:jc w:val="both"/>
              <w:cnfStyle w:val="000000000000" w:firstRow="0" w:lastRow="0" w:firstColumn="0" w:lastColumn="0" w:oddVBand="0" w:evenVBand="0" w:oddHBand="0" w:evenHBand="0" w:firstRowFirstColumn="0" w:firstRowLastColumn="0" w:lastRowFirstColumn="0" w:lastRowLastColumn="0"/>
              <w:rPr>
                <w:sz w:val="16"/>
                <w:szCs w:val="16"/>
                <w:lang w:val="en-IN" w:eastAsia="en-IN"/>
              </w:rPr>
            </w:pPr>
            <w:r w:rsidRPr="005746A4">
              <w:rPr>
                <w:sz w:val="16"/>
                <w:szCs w:val="16"/>
              </w:rPr>
              <w:t>0.005 (default)</w:t>
            </w:r>
          </w:p>
        </w:tc>
      </w:tr>
      <w:tr w:rsidR="00FE2311" w:rsidRPr="005746A4" w14:paraId="5900A5BB" w14:textId="77777777" w:rsidTr="005746A4">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3098" w:type="dxa"/>
            <w:vAlign w:val="center"/>
          </w:tcPr>
          <w:p w14:paraId="190C37EC" w14:textId="1070DC48" w:rsidR="00FE2311" w:rsidRPr="005746A4" w:rsidRDefault="007E4F90" w:rsidP="00E2718B">
            <w:pPr>
              <w:ind w:right="121"/>
              <w:jc w:val="both"/>
              <w:rPr>
                <w:sz w:val="16"/>
                <w:szCs w:val="16"/>
                <w:lang w:val="en-IN" w:eastAsia="en-IN"/>
              </w:rPr>
            </w:pPr>
            <w:r w:rsidRPr="005746A4">
              <w:rPr>
                <w:sz w:val="16"/>
                <w:szCs w:val="16"/>
              </w:rPr>
              <w:t>GroundPermitivity</w:t>
            </w:r>
          </w:p>
        </w:tc>
        <w:tc>
          <w:tcPr>
            <w:tcW w:w="3098" w:type="dxa"/>
            <w:vAlign w:val="center"/>
          </w:tcPr>
          <w:p w14:paraId="04CA1E7F" w14:textId="31FC1CC7" w:rsidR="00FE2311" w:rsidRPr="005746A4" w:rsidRDefault="007E4F90" w:rsidP="00E2718B">
            <w:pPr>
              <w:ind w:right="121"/>
              <w:jc w:val="both"/>
              <w:cnfStyle w:val="000000100000" w:firstRow="0" w:lastRow="0" w:firstColumn="0" w:lastColumn="0" w:oddVBand="0" w:evenVBand="0" w:oddHBand="1" w:evenHBand="0" w:firstRowFirstColumn="0" w:firstRowLastColumn="0" w:lastRowFirstColumn="0" w:lastRowLastColumn="0"/>
              <w:rPr>
                <w:sz w:val="16"/>
                <w:szCs w:val="16"/>
                <w:lang w:val="en-IN" w:eastAsia="en-IN"/>
              </w:rPr>
            </w:pPr>
            <w:r w:rsidRPr="005746A4">
              <w:rPr>
                <w:sz w:val="16"/>
                <w:szCs w:val="16"/>
              </w:rPr>
              <w:t>15 (default) Range 1 to 100</w:t>
            </w:r>
          </w:p>
        </w:tc>
      </w:tr>
      <w:tr w:rsidR="00FE2311" w:rsidRPr="005746A4" w14:paraId="573F46D1" w14:textId="77777777" w:rsidTr="005746A4">
        <w:trPr>
          <w:trHeight w:val="364"/>
          <w:jc w:val="center"/>
        </w:trPr>
        <w:tc>
          <w:tcPr>
            <w:cnfStyle w:val="001000000000" w:firstRow="0" w:lastRow="0" w:firstColumn="1" w:lastColumn="0" w:oddVBand="0" w:evenVBand="0" w:oddHBand="0" w:evenHBand="0" w:firstRowFirstColumn="0" w:firstRowLastColumn="0" w:lastRowFirstColumn="0" w:lastRowLastColumn="0"/>
            <w:tcW w:w="3098" w:type="dxa"/>
            <w:vAlign w:val="center"/>
          </w:tcPr>
          <w:p w14:paraId="08E2EE99" w14:textId="66C0BFD6" w:rsidR="00FE2311" w:rsidRPr="005746A4" w:rsidRDefault="007E4F90" w:rsidP="00E2718B">
            <w:pPr>
              <w:ind w:right="121"/>
              <w:jc w:val="both"/>
              <w:rPr>
                <w:sz w:val="16"/>
                <w:szCs w:val="16"/>
                <w:lang w:val="en-IN" w:eastAsia="en-IN"/>
              </w:rPr>
            </w:pPr>
            <w:r w:rsidRPr="005746A4">
              <w:rPr>
                <w:sz w:val="16"/>
                <w:szCs w:val="16"/>
              </w:rPr>
              <w:t>Atmospheric Refractivity</w:t>
            </w:r>
            <w:r w:rsidR="005746A4" w:rsidRPr="005746A4">
              <w:rPr>
                <w:sz w:val="16"/>
                <w:szCs w:val="16"/>
              </w:rPr>
              <w:t>(Depends on Climate Zone)</w:t>
            </w:r>
          </w:p>
        </w:tc>
        <w:tc>
          <w:tcPr>
            <w:tcW w:w="3098" w:type="dxa"/>
            <w:vAlign w:val="center"/>
          </w:tcPr>
          <w:p w14:paraId="04E81A22" w14:textId="4C2B2E58" w:rsidR="00FE2311" w:rsidRPr="005746A4" w:rsidRDefault="007E4F90" w:rsidP="00E2718B">
            <w:pPr>
              <w:ind w:right="121"/>
              <w:jc w:val="both"/>
              <w:cnfStyle w:val="000000000000" w:firstRow="0" w:lastRow="0" w:firstColumn="0" w:lastColumn="0" w:oddVBand="0" w:evenVBand="0" w:oddHBand="0" w:evenHBand="0" w:firstRowFirstColumn="0" w:firstRowLastColumn="0" w:lastRowFirstColumn="0" w:lastRowLastColumn="0"/>
              <w:rPr>
                <w:sz w:val="16"/>
                <w:szCs w:val="16"/>
                <w:lang w:val="en-IN" w:eastAsia="en-IN"/>
              </w:rPr>
            </w:pPr>
            <w:r w:rsidRPr="005746A4">
              <w:rPr>
                <w:sz w:val="16"/>
                <w:szCs w:val="16"/>
              </w:rPr>
              <w:t>301 (default</w:t>
            </w:r>
            <w:r w:rsidR="00FB3D72" w:rsidRPr="005746A4">
              <w:rPr>
                <w:sz w:val="16"/>
                <w:szCs w:val="16"/>
              </w:rPr>
              <w:t>), 360,320,370,280,320,350</w:t>
            </w:r>
          </w:p>
        </w:tc>
      </w:tr>
      <w:tr w:rsidR="00FE2311" w:rsidRPr="005746A4" w14:paraId="6438A912" w14:textId="77777777" w:rsidTr="005746A4">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3098" w:type="dxa"/>
            <w:vAlign w:val="center"/>
          </w:tcPr>
          <w:p w14:paraId="318CB02B" w14:textId="504B74E0" w:rsidR="00FE2311" w:rsidRPr="005746A4" w:rsidRDefault="007E4F90" w:rsidP="00E2718B">
            <w:pPr>
              <w:ind w:right="121"/>
              <w:jc w:val="both"/>
              <w:rPr>
                <w:sz w:val="16"/>
                <w:szCs w:val="16"/>
                <w:lang w:val="en-IN" w:eastAsia="en-IN"/>
              </w:rPr>
            </w:pPr>
            <w:r w:rsidRPr="005746A4">
              <w:rPr>
                <w:sz w:val="16"/>
                <w:szCs w:val="16"/>
              </w:rPr>
              <w:t>Climate Zone</w:t>
            </w:r>
          </w:p>
        </w:tc>
        <w:tc>
          <w:tcPr>
            <w:tcW w:w="3098" w:type="dxa"/>
            <w:vAlign w:val="center"/>
          </w:tcPr>
          <w:p w14:paraId="7D4F3F34" w14:textId="1ED7847C" w:rsidR="00FE2311" w:rsidRPr="005746A4" w:rsidRDefault="007E4F90" w:rsidP="00E2718B">
            <w:pPr>
              <w:ind w:right="121"/>
              <w:jc w:val="both"/>
              <w:cnfStyle w:val="000000100000" w:firstRow="0" w:lastRow="0" w:firstColumn="0" w:lastColumn="0" w:oddVBand="0" w:evenVBand="0" w:oddHBand="1" w:evenHBand="0" w:firstRowFirstColumn="0" w:firstRowLastColumn="0" w:lastRowFirstColumn="0" w:lastRowLastColumn="0"/>
              <w:rPr>
                <w:sz w:val="16"/>
                <w:szCs w:val="16"/>
                <w:lang w:val="en-IN" w:eastAsia="en-IN"/>
              </w:rPr>
            </w:pPr>
            <w:r w:rsidRPr="005746A4">
              <w:rPr>
                <w:sz w:val="16"/>
                <w:szCs w:val="16"/>
                <w:lang w:val="en-IN" w:eastAsia="en-IN"/>
              </w:rPr>
              <w:t>continental-temperate (default</w:t>
            </w:r>
            <w:r w:rsidR="00FB3D72" w:rsidRPr="005746A4">
              <w:rPr>
                <w:sz w:val="16"/>
                <w:szCs w:val="16"/>
                <w:lang w:val="en-IN" w:eastAsia="en-IN"/>
              </w:rPr>
              <w:t>), equatorial, continental</w:t>
            </w:r>
            <w:r w:rsidRPr="005746A4">
              <w:rPr>
                <w:sz w:val="16"/>
                <w:szCs w:val="16"/>
                <w:lang w:val="en-IN" w:eastAsia="en-IN"/>
              </w:rPr>
              <w:t>-subtropicl,maritime-subtropical,desert,maritime-over-land,maritime-over-sea</w:t>
            </w:r>
          </w:p>
        </w:tc>
      </w:tr>
      <w:tr w:rsidR="005746A4" w:rsidRPr="005746A4" w14:paraId="541A64A2" w14:textId="77777777" w:rsidTr="005746A4">
        <w:trPr>
          <w:trHeight w:val="364"/>
          <w:jc w:val="center"/>
        </w:trPr>
        <w:tc>
          <w:tcPr>
            <w:cnfStyle w:val="001000000000" w:firstRow="0" w:lastRow="0" w:firstColumn="1" w:lastColumn="0" w:oddVBand="0" w:evenVBand="0" w:oddHBand="0" w:evenHBand="0" w:firstRowFirstColumn="0" w:firstRowLastColumn="0" w:lastRowFirstColumn="0" w:lastRowLastColumn="0"/>
            <w:tcW w:w="3098" w:type="dxa"/>
            <w:vAlign w:val="center"/>
          </w:tcPr>
          <w:p w14:paraId="6CBB090E" w14:textId="41C2EFCA" w:rsidR="005746A4" w:rsidRPr="005746A4" w:rsidRDefault="005746A4" w:rsidP="005746A4">
            <w:pPr>
              <w:ind w:right="121"/>
              <w:jc w:val="both"/>
              <w:rPr>
                <w:sz w:val="16"/>
                <w:szCs w:val="16"/>
                <w:lang w:val="en-IN" w:eastAsia="en-IN"/>
              </w:rPr>
            </w:pPr>
            <w:r w:rsidRPr="005746A4">
              <w:rPr>
                <w:sz w:val="16"/>
                <w:szCs w:val="16"/>
              </w:rPr>
              <w:t>Time Variability Tolerance</w:t>
            </w:r>
          </w:p>
        </w:tc>
        <w:tc>
          <w:tcPr>
            <w:tcW w:w="3098" w:type="dxa"/>
            <w:vAlign w:val="center"/>
          </w:tcPr>
          <w:p w14:paraId="27D83664" w14:textId="13C978DD" w:rsidR="005746A4" w:rsidRPr="005746A4" w:rsidRDefault="005746A4" w:rsidP="005746A4">
            <w:pPr>
              <w:cnfStyle w:val="000000000000" w:firstRow="0" w:lastRow="0" w:firstColumn="0" w:lastColumn="0" w:oddVBand="0" w:evenVBand="0" w:oddHBand="0" w:evenHBand="0" w:firstRowFirstColumn="0" w:firstRowLastColumn="0" w:lastRowFirstColumn="0" w:lastRowLastColumn="0"/>
              <w:rPr>
                <w:sz w:val="16"/>
                <w:szCs w:val="16"/>
              </w:rPr>
            </w:pPr>
            <w:r w:rsidRPr="005746A4">
              <w:rPr>
                <w:sz w:val="16"/>
                <w:szCs w:val="16"/>
              </w:rPr>
              <w:t xml:space="preserve">0.5 (default) Range </w:t>
            </w:r>
            <w:r w:rsidR="006F2646">
              <w:rPr>
                <w:color w:val="1A1A1A"/>
                <w:sz w:val="16"/>
                <w:szCs w:val="16"/>
                <w:shd w:val="clear" w:color="auto" w:fill="FFFFFF"/>
              </w:rPr>
              <w:t>0.001 to 0.999</w:t>
            </w:r>
          </w:p>
          <w:p w14:paraId="5E573F0B" w14:textId="77777777" w:rsidR="005746A4" w:rsidRPr="005746A4" w:rsidRDefault="005746A4" w:rsidP="005746A4">
            <w:pPr>
              <w:ind w:right="121"/>
              <w:jc w:val="both"/>
              <w:cnfStyle w:val="000000000000" w:firstRow="0" w:lastRow="0" w:firstColumn="0" w:lastColumn="0" w:oddVBand="0" w:evenVBand="0" w:oddHBand="0" w:evenHBand="0" w:firstRowFirstColumn="0" w:firstRowLastColumn="0" w:lastRowFirstColumn="0" w:lastRowLastColumn="0"/>
              <w:rPr>
                <w:sz w:val="16"/>
                <w:szCs w:val="16"/>
                <w:lang w:val="en-IN" w:eastAsia="en-IN"/>
              </w:rPr>
            </w:pPr>
          </w:p>
        </w:tc>
      </w:tr>
      <w:tr w:rsidR="005746A4" w:rsidRPr="005746A4" w14:paraId="5FCA2AA1" w14:textId="77777777" w:rsidTr="005746A4">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098" w:type="dxa"/>
            <w:vAlign w:val="center"/>
          </w:tcPr>
          <w:p w14:paraId="309EEC84" w14:textId="36A7AE57" w:rsidR="005746A4" w:rsidRPr="005746A4" w:rsidRDefault="005746A4" w:rsidP="005746A4">
            <w:pPr>
              <w:ind w:right="121"/>
              <w:jc w:val="both"/>
              <w:rPr>
                <w:sz w:val="16"/>
                <w:szCs w:val="16"/>
              </w:rPr>
            </w:pPr>
            <w:r w:rsidRPr="005746A4">
              <w:rPr>
                <w:sz w:val="16"/>
                <w:szCs w:val="16"/>
              </w:rPr>
              <w:t>Situation Variability Tolerance</w:t>
            </w:r>
          </w:p>
        </w:tc>
        <w:tc>
          <w:tcPr>
            <w:tcW w:w="3098" w:type="dxa"/>
            <w:vAlign w:val="center"/>
          </w:tcPr>
          <w:p w14:paraId="1E074DEB" w14:textId="3E669D24" w:rsidR="005746A4" w:rsidRPr="005746A4" w:rsidRDefault="005746A4" w:rsidP="005746A4">
            <w:pPr>
              <w:cnfStyle w:val="000000100000" w:firstRow="0" w:lastRow="0" w:firstColumn="0" w:lastColumn="0" w:oddVBand="0" w:evenVBand="0" w:oddHBand="1" w:evenHBand="0" w:firstRowFirstColumn="0" w:firstRowLastColumn="0" w:lastRowFirstColumn="0" w:lastRowLastColumn="0"/>
              <w:rPr>
                <w:sz w:val="16"/>
                <w:szCs w:val="16"/>
              </w:rPr>
            </w:pPr>
            <w:r w:rsidRPr="005746A4">
              <w:rPr>
                <w:sz w:val="16"/>
                <w:szCs w:val="16"/>
              </w:rPr>
              <w:t xml:space="preserve">0.5 (default) Range </w:t>
            </w:r>
            <w:r w:rsidR="006F2646">
              <w:rPr>
                <w:color w:val="1A1A1A"/>
                <w:sz w:val="16"/>
                <w:szCs w:val="16"/>
                <w:shd w:val="clear" w:color="auto" w:fill="FFFFFF"/>
              </w:rPr>
              <w:t>0.001 to 0.999</w:t>
            </w:r>
          </w:p>
          <w:p w14:paraId="5BE448D0" w14:textId="77777777" w:rsidR="005746A4" w:rsidRPr="005746A4" w:rsidRDefault="005746A4" w:rsidP="005746A4">
            <w:pPr>
              <w:ind w:right="121"/>
              <w:jc w:val="both"/>
              <w:cnfStyle w:val="000000100000" w:firstRow="0" w:lastRow="0" w:firstColumn="0" w:lastColumn="0" w:oddVBand="0" w:evenVBand="0" w:oddHBand="1" w:evenHBand="0" w:firstRowFirstColumn="0" w:firstRowLastColumn="0" w:lastRowFirstColumn="0" w:lastRowLastColumn="0"/>
              <w:rPr>
                <w:sz w:val="16"/>
                <w:szCs w:val="16"/>
                <w:lang w:val="en-IN" w:eastAsia="en-IN"/>
              </w:rPr>
            </w:pPr>
          </w:p>
        </w:tc>
      </w:tr>
    </w:tbl>
    <w:p w14:paraId="190ABE28" w14:textId="3A8676A4" w:rsidR="00E87EE0" w:rsidRPr="006955A0" w:rsidRDefault="004D3997" w:rsidP="004D3997">
      <w:pPr>
        <w:pStyle w:val="Caption"/>
        <w:jc w:val="center"/>
        <w:rPr>
          <w:bCs/>
          <w:i w:val="0"/>
          <w:iCs w:val="0"/>
          <w:color w:val="000000" w:themeColor="text1"/>
          <w:sz w:val="16"/>
          <w:szCs w:val="16"/>
          <w:lang w:val="en-IN" w:eastAsia="en-IN"/>
        </w:rPr>
      </w:pPr>
      <w:r w:rsidRPr="004D3997">
        <w:rPr>
          <w:b/>
          <w:bCs/>
          <w:i w:val="0"/>
          <w:iCs w:val="0"/>
          <w:color w:val="000000" w:themeColor="text1"/>
          <w:sz w:val="16"/>
          <w:szCs w:val="16"/>
        </w:rPr>
        <w:t xml:space="preserve">Table </w:t>
      </w:r>
      <w:r w:rsidRPr="004D3997">
        <w:rPr>
          <w:b/>
          <w:bCs/>
          <w:i w:val="0"/>
          <w:iCs w:val="0"/>
          <w:color w:val="000000" w:themeColor="text1"/>
          <w:sz w:val="16"/>
          <w:szCs w:val="16"/>
        </w:rPr>
        <w:fldChar w:fldCharType="begin"/>
      </w:r>
      <w:r w:rsidRPr="004D3997">
        <w:rPr>
          <w:b/>
          <w:bCs/>
          <w:i w:val="0"/>
          <w:iCs w:val="0"/>
          <w:color w:val="000000" w:themeColor="text1"/>
          <w:sz w:val="16"/>
          <w:szCs w:val="16"/>
        </w:rPr>
        <w:instrText xml:space="preserve"> SEQ Table \* ARABIC </w:instrText>
      </w:r>
      <w:r w:rsidRPr="004D3997">
        <w:rPr>
          <w:b/>
          <w:bCs/>
          <w:i w:val="0"/>
          <w:iCs w:val="0"/>
          <w:color w:val="000000" w:themeColor="text1"/>
          <w:sz w:val="16"/>
          <w:szCs w:val="16"/>
        </w:rPr>
        <w:fldChar w:fldCharType="separate"/>
      </w:r>
      <w:r w:rsidRPr="004D3997">
        <w:rPr>
          <w:b/>
          <w:bCs/>
          <w:i w:val="0"/>
          <w:iCs w:val="0"/>
          <w:noProof/>
          <w:color w:val="000000" w:themeColor="text1"/>
          <w:sz w:val="16"/>
          <w:szCs w:val="16"/>
        </w:rPr>
        <w:t>1</w:t>
      </w:r>
      <w:r w:rsidRPr="004D3997">
        <w:rPr>
          <w:b/>
          <w:bCs/>
          <w:i w:val="0"/>
          <w:iCs w:val="0"/>
          <w:color w:val="000000" w:themeColor="text1"/>
          <w:sz w:val="16"/>
          <w:szCs w:val="16"/>
        </w:rPr>
        <w:fldChar w:fldCharType="end"/>
      </w:r>
      <w:r w:rsidRPr="006955A0">
        <w:rPr>
          <w:bCs/>
          <w:i w:val="0"/>
          <w:iCs w:val="0"/>
          <w:color w:val="000000" w:themeColor="text1"/>
          <w:sz w:val="16"/>
          <w:szCs w:val="16"/>
        </w:rPr>
        <w:t>: Longley Rice Associated Parameters</w:t>
      </w:r>
    </w:p>
    <w:p w14:paraId="26A2AC7C" w14:textId="5B0DE779" w:rsidR="002172C7" w:rsidRPr="002172C7" w:rsidRDefault="002172C7" w:rsidP="002172C7">
      <w:pPr>
        <w:ind w:right="121"/>
        <w:jc w:val="both"/>
        <w:rPr>
          <w:bCs/>
          <w:lang w:val="en-IN" w:eastAsia="en-IN"/>
        </w:rPr>
      </w:pPr>
      <w:r w:rsidRPr="00A30CC1">
        <w:rPr>
          <w:b/>
          <w:bCs/>
          <w:lang w:val="en-IN" w:eastAsia="en-IN"/>
        </w:rPr>
        <w:t>Note:</w:t>
      </w:r>
      <w:r w:rsidRPr="002172C7">
        <w:rPr>
          <w:bCs/>
          <w:lang w:val="en-IN" w:eastAsia="en-IN"/>
        </w:rPr>
        <w:t xml:space="preserve"> </w:t>
      </w:r>
      <w:r>
        <w:rPr>
          <w:bCs/>
          <w:lang w:val="en-IN" w:eastAsia="en-IN"/>
        </w:rPr>
        <w:t>Longley_Rice model</w:t>
      </w:r>
      <w:r w:rsidRPr="002172C7">
        <w:rPr>
          <w:bCs/>
          <w:lang w:val="en-IN" w:eastAsia="en-IN"/>
        </w:rPr>
        <w:t xml:space="preserve"> support frequencies from 1 to 1000 GHz and Fog model supports </w:t>
      </w:r>
    </w:p>
    <w:p w14:paraId="1994BBB7" w14:textId="0A434E10" w:rsidR="00A30CC1" w:rsidRPr="00C97245" w:rsidRDefault="002172C7" w:rsidP="00A30CC1">
      <w:pPr>
        <w:widowControl/>
        <w:tabs>
          <w:tab w:val="center" w:pos="9609"/>
        </w:tabs>
        <w:autoSpaceDE/>
        <w:autoSpaceDN/>
        <w:jc w:val="both"/>
        <w:rPr>
          <w:bCs/>
        </w:rPr>
      </w:pPr>
      <w:r w:rsidRPr="002172C7">
        <w:rPr>
          <w:bCs/>
          <w:lang w:val="en-IN" w:eastAsia="en-IN"/>
        </w:rPr>
        <w:t xml:space="preserve">frequencies from </w:t>
      </w:r>
      <w:r w:rsidR="00A30CC1">
        <w:rPr>
          <w:bCs/>
        </w:rPr>
        <w:t>of 20 MHz to 20 GHz only.</w:t>
      </w:r>
    </w:p>
    <w:p w14:paraId="4DFCE50F" w14:textId="4F9EC913" w:rsidR="002C196E" w:rsidRDefault="002C196E" w:rsidP="002172C7">
      <w:pPr>
        <w:ind w:right="121"/>
        <w:jc w:val="both"/>
        <w:rPr>
          <w:bCs/>
          <w:lang w:val="en-IN" w:eastAsia="en-IN"/>
        </w:rPr>
      </w:pPr>
    </w:p>
    <w:p w14:paraId="5A4DE58C" w14:textId="77777777" w:rsidR="002C196E" w:rsidRPr="00D35B16" w:rsidRDefault="002C196E" w:rsidP="002C196E">
      <w:pPr>
        <w:rPr>
          <w:b/>
        </w:rPr>
      </w:pPr>
      <w:r>
        <w:rPr>
          <w:b/>
        </w:rPr>
        <w:t>Longley Rice</w:t>
      </w:r>
      <w:r w:rsidRPr="00D35B16">
        <w:rPr>
          <w:b/>
        </w:rPr>
        <w:t xml:space="preserve"> in NetSim with MATLAB Interfacing</w:t>
      </w:r>
    </w:p>
    <w:p w14:paraId="796C2324" w14:textId="77777777" w:rsidR="002C196E" w:rsidRPr="00D765C4" w:rsidRDefault="002C196E" w:rsidP="002C196E">
      <w:pPr>
        <w:pStyle w:val="BodyText"/>
        <w:spacing w:before="6"/>
        <w:ind w:left="284"/>
        <w:rPr>
          <w:b/>
          <w:sz w:val="22"/>
          <w:szCs w:val="22"/>
        </w:rPr>
      </w:pPr>
    </w:p>
    <w:p w14:paraId="448D22E0" w14:textId="77777777" w:rsidR="002C196E" w:rsidRDefault="002C196E" w:rsidP="002C196E">
      <w:pPr>
        <w:ind w:right="121"/>
        <w:jc w:val="both"/>
        <w:rPr>
          <w:lang w:val="en-IN" w:eastAsia="en-IN"/>
        </w:rPr>
      </w:pPr>
      <w:r>
        <w:rPr>
          <w:lang w:val="en-IN" w:eastAsia="en-IN"/>
        </w:rPr>
        <w:t xml:space="preserve">Longley Rice </w:t>
      </w:r>
      <w:r w:rsidRPr="00D35B16">
        <w:rPr>
          <w:lang w:val="en-IN" w:eastAsia="en-IN"/>
        </w:rPr>
        <w:t>is implemented in NetSim by Interfacing with MATLAB</w:t>
      </w:r>
      <w:r>
        <w:rPr>
          <w:lang w:val="en-IN" w:eastAsia="en-IN"/>
        </w:rPr>
        <w:t xml:space="preserve"> for point-to-point path loss. The devices Latitude, Longitude, Antenna Gain, Antenna Height, Antenna Polarization, Ground Conductivity, Ground Permittivity, Atmospheric Refractivity, Climate Zone,</w:t>
      </w:r>
      <w:r w:rsidRPr="004C03FF">
        <w:t xml:space="preserve"> </w:t>
      </w:r>
      <w:r>
        <w:rPr>
          <w:lang w:val="en-IN" w:eastAsia="en-IN"/>
        </w:rPr>
        <w:t>Time variability tolerance,</w:t>
      </w:r>
      <w:r w:rsidRPr="009735F3">
        <w:t xml:space="preserve"> </w:t>
      </w:r>
      <w:r w:rsidRPr="009735F3">
        <w:rPr>
          <w:lang w:val="en-IN" w:eastAsia="en-IN"/>
        </w:rPr>
        <w:t>Situation variability tolerance</w:t>
      </w:r>
      <w:r w:rsidRPr="00D35B16">
        <w:rPr>
          <w:lang w:val="en-IN" w:eastAsia="en-IN"/>
        </w:rPr>
        <w:t xml:space="preserve"> are fed</w:t>
      </w:r>
      <w:r>
        <w:rPr>
          <w:lang w:val="en-IN" w:eastAsia="en-IN"/>
        </w:rPr>
        <w:t xml:space="preserve"> as input to MATLAB.</w:t>
      </w:r>
    </w:p>
    <w:p w14:paraId="757FBC85" w14:textId="77777777" w:rsidR="002C196E" w:rsidRDefault="002C196E" w:rsidP="002C196E">
      <w:pPr>
        <w:ind w:right="121"/>
        <w:jc w:val="both"/>
        <w:rPr>
          <w:lang w:val="en-IN" w:eastAsia="en-IN"/>
        </w:rPr>
      </w:pPr>
    </w:p>
    <w:p w14:paraId="10917B0F" w14:textId="65AC4A65" w:rsidR="00E87EE0" w:rsidRPr="008A0C91" w:rsidRDefault="00970325" w:rsidP="00E2718B">
      <w:pPr>
        <w:ind w:right="121"/>
        <w:jc w:val="both"/>
        <w:rPr>
          <w:b/>
          <w:bCs/>
          <w:lang w:val="en-IN" w:eastAsia="en-IN"/>
        </w:rPr>
      </w:pPr>
      <w:r w:rsidRPr="008A0C91">
        <w:rPr>
          <w:b/>
          <w:bCs/>
          <w:lang w:val="en-IN" w:eastAsia="en-IN"/>
        </w:rPr>
        <w:t>Additional</w:t>
      </w:r>
      <w:r w:rsidR="008A0C91" w:rsidRPr="008A0C91">
        <w:rPr>
          <w:b/>
          <w:bCs/>
          <w:lang w:val="en-IN" w:eastAsia="en-IN"/>
        </w:rPr>
        <w:t xml:space="preserve"> Loss Models</w:t>
      </w:r>
      <w:r w:rsidR="008A0C91">
        <w:rPr>
          <w:b/>
          <w:bCs/>
          <w:lang w:val="en-IN" w:eastAsia="en-IN"/>
        </w:rPr>
        <w:t>:</w:t>
      </w:r>
    </w:p>
    <w:p w14:paraId="09CEEF29" w14:textId="77777777" w:rsidR="008A0C91" w:rsidRDefault="008A0C91" w:rsidP="00E2718B">
      <w:pPr>
        <w:ind w:right="121"/>
        <w:jc w:val="both"/>
        <w:rPr>
          <w:lang w:val="en-IN" w:eastAsia="en-IN"/>
        </w:rPr>
      </w:pPr>
    </w:p>
    <w:p w14:paraId="62B9B99B" w14:textId="1860978A" w:rsidR="008A0C91" w:rsidRPr="00D35B16" w:rsidRDefault="008A0C91" w:rsidP="008A0C91">
      <w:pPr>
        <w:ind w:right="121"/>
        <w:jc w:val="both"/>
        <w:rPr>
          <w:lang w:val="en-IN" w:eastAsia="en-IN"/>
        </w:rPr>
      </w:pPr>
      <w:r w:rsidRPr="008A0C91">
        <w:rPr>
          <w:lang w:val="en-IN" w:eastAsia="en-IN"/>
        </w:rPr>
        <w:t>Apart from the channel losses, NetSim allows modelling Additional losses using MATLAB. This includes attenuation due to rain,</w:t>
      </w:r>
      <w:r>
        <w:rPr>
          <w:lang w:val="en-IN" w:eastAsia="en-IN"/>
        </w:rPr>
        <w:t xml:space="preserve"> and</w:t>
      </w:r>
      <w:r w:rsidRPr="008A0C91">
        <w:rPr>
          <w:lang w:val="en-IN" w:eastAsia="en-IN"/>
        </w:rPr>
        <w:t xml:space="preserve"> fog</w:t>
      </w:r>
      <w:r>
        <w:rPr>
          <w:lang w:val="en-IN" w:eastAsia="en-IN"/>
        </w:rPr>
        <w:t>.</w:t>
      </w:r>
    </w:p>
    <w:p w14:paraId="79520D0B" w14:textId="14E4E13D" w:rsidR="00E87EE0" w:rsidRPr="00F26F58" w:rsidRDefault="00E87EE0" w:rsidP="00E2718B">
      <w:pPr>
        <w:ind w:right="121"/>
        <w:jc w:val="both"/>
        <w:rPr>
          <w:lang w:val="en-IN" w:eastAsia="en-IN"/>
        </w:rPr>
      </w:pPr>
    </w:p>
    <w:p w14:paraId="23EA9B08" w14:textId="3B9C8584" w:rsidR="00E87EE0" w:rsidRDefault="008A0C91" w:rsidP="00E2718B">
      <w:pPr>
        <w:ind w:right="121"/>
        <w:jc w:val="both"/>
        <w:rPr>
          <w:lang w:val="en-IN" w:eastAsia="en-IN"/>
        </w:rPr>
      </w:pPr>
      <w:r>
        <w:rPr>
          <w:lang w:val="en-IN" w:eastAsia="en-IN"/>
        </w:rPr>
        <w:t xml:space="preserve">The codes required for the Pathloss </w:t>
      </w:r>
      <w:r w:rsidRPr="00D35B16">
        <w:rPr>
          <w:lang w:val="en-IN" w:eastAsia="en-IN"/>
        </w:rPr>
        <w:t>calculations</w:t>
      </w:r>
      <w:r w:rsidR="00E12D78" w:rsidRPr="00D35B16">
        <w:rPr>
          <w:lang w:val="en-IN" w:eastAsia="en-IN"/>
        </w:rPr>
        <w:t xml:space="preserve"> done in MA</w:t>
      </w:r>
      <w:r w:rsidR="00D56A27">
        <w:rPr>
          <w:lang w:val="en-IN" w:eastAsia="en-IN"/>
        </w:rPr>
        <w:t>TLAB are written to Longley_Rice</w:t>
      </w:r>
      <w:r w:rsidR="00E12D78" w:rsidRPr="00D35B16">
        <w:rPr>
          <w:lang w:val="en-IN" w:eastAsia="en-IN"/>
        </w:rPr>
        <w:t>.m</w:t>
      </w:r>
      <w:r w:rsidR="00D35B16" w:rsidRPr="00D35B16">
        <w:rPr>
          <w:lang w:val="en-IN" w:eastAsia="en-IN"/>
        </w:rPr>
        <w:t xml:space="preserve"> </w:t>
      </w:r>
      <w:r w:rsidR="00CB00BC">
        <w:rPr>
          <w:lang w:val="en-IN" w:eastAsia="en-IN"/>
        </w:rPr>
        <w:t xml:space="preserve">file and </w:t>
      </w:r>
      <w:r w:rsidR="00CB00BC" w:rsidRPr="00CB00BC">
        <w:rPr>
          <w:lang w:val="en-IN" w:eastAsia="en-IN"/>
        </w:rPr>
        <w:t xml:space="preserve">this file available in MATLAB folder under bin_x64 of </w:t>
      </w:r>
      <w:r w:rsidR="003A6292">
        <w:t>Longley</w:t>
      </w:r>
      <w:r w:rsidR="00CB00BC" w:rsidRPr="00D765C4">
        <w:t>_Workspace_v13</w:t>
      </w:r>
    </w:p>
    <w:p w14:paraId="7A4A5214" w14:textId="3885EA21" w:rsidR="00E87EE0" w:rsidRPr="00D765C4" w:rsidRDefault="00F26F58" w:rsidP="00BB262C">
      <w:pPr>
        <w:pStyle w:val="BodyText"/>
        <w:spacing w:before="5"/>
        <w:rPr>
          <w:sz w:val="22"/>
          <w:szCs w:val="22"/>
        </w:rPr>
      </w:pPr>
      <w:r w:rsidRPr="00F26F58">
        <w:rPr>
          <w:sz w:val="22"/>
          <w:szCs w:val="22"/>
        </w:rPr>
        <w:lastRenderedPageBreak/>
        <w:tab/>
      </w:r>
      <w:r w:rsidRPr="00F26F58">
        <w:rPr>
          <w:sz w:val="22"/>
          <w:szCs w:val="22"/>
        </w:rPr>
        <w:tab/>
      </w:r>
      <w:r w:rsidRPr="00F26F58">
        <w:rPr>
          <w:sz w:val="22"/>
          <w:szCs w:val="22"/>
        </w:rPr>
        <w:tab/>
      </w:r>
      <w:r w:rsidRPr="00F26F58">
        <w:rPr>
          <w:sz w:val="22"/>
          <w:szCs w:val="22"/>
        </w:rPr>
        <w:tab/>
      </w:r>
      <w:r w:rsidRPr="00F26F58">
        <w:rPr>
          <w:sz w:val="22"/>
          <w:szCs w:val="22"/>
        </w:rPr>
        <w:tab/>
      </w:r>
    </w:p>
    <w:p w14:paraId="3A49B40C" w14:textId="07B6BF0C" w:rsidR="00E87EE0" w:rsidRPr="00D765C4" w:rsidRDefault="00821447" w:rsidP="00D56A27">
      <w:pPr>
        <w:pStyle w:val="BodyText"/>
        <w:spacing w:before="6"/>
        <w:rPr>
          <w:sz w:val="22"/>
          <w:szCs w:val="22"/>
        </w:rPr>
      </w:pPr>
      <w:r>
        <w:rPr>
          <w:noProof/>
        </w:rPr>
        <mc:AlternateContent>
          <mc:Choice Requires="wps">
            <w:drawing>
              <wp:anchor distT="0" distB="0" distL="114300" distR="114300" simplePos="0" relativeHeight="251662336" behindDoc="0" locked="0" layoutInCell="1" allowOverlap="1" wp14:anchorId="64AAFC25" wp14:editId="062D021D">
                <wp:simplePos x="0" y="0"/>
                <wp:positionH relativeFrom="column">
                  <wp:posOffset>5715</wp:posOffset>
                </wp:positionH>
                <wp:positionV relativeFrom="paragraph">
                  <wp:posOffset>66040</wp:posOffset>
                </wp:positionV>
                <wp:extent cx="6080760" cy="44450"/>
                <wp:effectExtent l="0" t="0" r="15240" b="12700"/>
                <wp:wrapNone/>
                <wp:docPr id="10"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0760" cy="444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C4423"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5.2pt" to="479.2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" strokecolor="#bfbfbf [2412]">
                <o:lock v:ext="edit" shapetype="f"/>
              </v:line>
            </w:pict>
          </mc:Fallback>
        </mc:AlternateContent>
      </w:r>
    </w:p>
    <w:p w14:paraId="388CF1EC" w14:textId="47106180" w:rsidR="00E87EE0" w:rsidRPr="00D765C4" w:rsidRDefault="00DC4E98" w:rsidP="00E2718B">
      <w:r w:rsidRPr="00DC4E98">
        <w:rPr>
          <w:bCs/>
        </w:rPr>
        <w:t xml:space="preserve">A </w:t>
      </w:r>
      <w:r w:rsidR="00D56A27">
        <w:rPr>
          <w:b/>
        </w:rPr>
        <w:t>matlablossmodel</w:t>
      </w:r>
      <w:r w:rsidR="00E12D78" w:rsidRPr="00D765C4">
        <w:rPr>
          <w:b/>
        </w:rPr>
        <w:t xml:space="preserve">.c </w:t>
      </w:r>
      <w:r w:rsidR="00D56A27">
        <w:t>file is added to the DTDMA</w:t>
      </w:r>
      <w:r w:rsidR="00E12D78" w:rsidRPr="00D765C4">
        <w:t xml:space="preserve"> project which contains the following functions:</w:t>
      </w:r>
    </w:p>
    <w:p w14:paraId="67083157" w14:textId="3FC88E5F" w:rsidR="00E87EE0" w:rsidRPr="00D765C4" w:rsidRDefault="00821447" w:rsidP="00E2718B">
      <w:pPr>
        <w:pStyle w:val="BodyText"/>
        <w:spacing w:before="7"/>
        <w:ind w:left="284"/>
        <w:rPr>
          <w:sz w:val="22"/>
          <w:szCs w:val="22"/>
        </w:rPr>
      </w:pPr>
      <w:r>
        <w:rPr>
          <w:noProof/>
        </w:rPr>
        <mc:AlternateContent>
          <mc:Choice Requires="wps">
            <w:drawing>
              <wp:anchor distT="0" distB="0" distL="114300" distR="114300" simplePos="0" relativeHeight="251661312" behindDoc="0" locked="0" layoutInCell="1" allowOverlap="1" wp14:anchorId="64AAFC25" wp14:editId="3802000C">
                <wp:simplePos x="0" y="0"/>
                <wp:positionH relativeFrom="column">
                  <wp:posOffset>5715</wp:posOffset>
                </wp:positionH>
                <wp:positionV relativeFrom="paragraph">
                  <wp:posOffset>96520</wp:posOffset>
                </wp:positionV>
                <wp:extent cx="6080760" cy="44450"/>
                <wp:effectExtent l="0" t="0" r="15240" b="127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0760" cy="444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EC28AA"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7.6pt" to="479.2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" strokecolor="#bfbfbf [2412]">
                <o:lock v:ext="edit" shapetype="f"/>
              </v:line>
            </w:pict>
          </mc:Fallback>
        </mc:AlternateContent>
      </w:r>
    </w:p>
    <w:p w14:paraId="16332C9E" w14:textId="77777777" w:rsidR="00CF25F8" w:rsidRDefault="00CF25F8" w:rsidP="00CF25F8">
      <w:pPr>
        <w:pStyle w:val="ListParagraph"/>
        <w:numPr>
          <w:ilvl w:val="0"/>
          <w:numId w:val="7"/>
        </w:numPr>
      </w:pPr>
      <w:r>
        <w:t>static double netsim_matlab_get_rainLoss()</w:t>
      </w:r>
    </w:p>
    <w:p w14:paraId="591883C5" w14:textId="77777777" w:rsidR="00CF25F8" w:rsidRDefault="00CF25F8" w:rsidP="00CF25F8"/>
    <w:p w14:paraId="1C83F7C2" w14:textId="77777777" w:rsidR="00CF25F8" w:rsidRDefault="00CF25F8" w:rsidP="00CF25F8">
      <w:pPr>
        <w:pStyle w:val="ListParagraph"/>
        <w:numPr>
          <w:ilvl w:val="0"/>
          <w:numId w:val="7"/>
        </w:numPr>
      </w:pPr>
      <w:r>
        <w:t>static double netsim_matlab_get_fogLoss()</w:t>
      </w:r>
    </w:p>
    <w:p w14:paraId="0DC48321" w14:textId="77777777" w:rsidR="00CF25F8" w:rsidRDefault="00CF25F8" w:rsidP="00CF25F8"/>
    <w:p w14:paraId="3057EF48" w14:textId="77777777" w:rsidR="00CF25F8" w:rsidRDefault="00CF25F8" w:rsidP="00CF25F8">
      <w:pPr>
        <w:pStyle w:val="ListParagraph"/>
        <w:numPr>
          <w:ilvl w:val="0"/>
          <w:numId w:val="7"/>
        </w:numPr>
      </w:pPr>
      <w:r>
        <w:t>static double netsim_matlab_get_LongleyRicePathLoss()</w:t>
      </w:r>
    </w:p>
    <w:p w14:paraId="3883763F" w14:textId="77777777" w:rsidR="00CF25F8" w:rsidRDefault="00CF25F8" w:rsidP="00CF25F8"/>
    <w:p w14:paraId="38681B2F" w14:textId="77777777" w:rsidR="00CF25F8" w:rsidRDefault="00CF25F8" w:rsidP="00CF25F8">
      <w:pPr>
        <w:pStyle w:val="ListParagraph"/>
        <w:numPr>
          <w:ilvl w:val="0"/>
          <w:numId w:val="7"/>
        </w:numPr>
      </w:pPr>
      <w:r>
        <w:t>double netsim_matlab_calculate_loss_matlab_model()</w:t>
      </w:r>
    </w:p>
    <w:p w14:paraId="0CE7A48E" w14:textId="77777777" w:rsidR="00CF25F8" w:rsidRDefault="00CF25F8" w:rsidP="00CF25F8"/>
    <w:p w14:paraId="2DA0A431" w14:textId="77777777" w:rsidR="00CF25F8" w:rsidRDefault="00CF25F8" w:rsidP="00CF25F8">
      <w:pPr>
        <w:pStyle w:val="ListParagraph"/>
        <w:numPr>
          <w:ilvl w:val="0"/>
          <w:numId w:val="7"/>
        </w:numPr>
      </w:pPr>
      <w:r>
        <w:t>double netsim_matlab_calculate_loss_additional_model()</w:t>
      </w:r>
    </w:p>
    <w:p w14:paraId="06C7C605" w14:textId="77777777" w:rsidR="00CF25F8" w:rsidRDefault="00CF25F8" w:rsidP="00CF25F8"/>
    <w:p w14:paraId="3904559B" w14:textId="77777777" w:rsidR="00CF25F8" w:rsidRDefault="00CF25F8" w:rsidP="00CF25F8">
      <w:pPr>
        <w:pStyle w:val="ListParagraph"/>
        <w:numPr>
          <w:ilvl w:val="0"/>
          <w:numId w:val="7"/>
        </w:numPr>
      </w:pPr>
      <w:r>
        <w:t>double fn_netsim_matlab_run_matlab_model()</w:t>
      </w:r>
    </w:p>
    <w:p w14:paraId="7654E017" w14:textId="77777777" w:rsidR="00CF25F8" w:rsidRDefault="00CF25F8" w:rsidP="00CF25F8"/>
    <w:p w14:paraId="3125C8D1" w14:textId="77777777" w:rsidR="00CF25F8" w:rsidRDefault="00CF25F8" w:rsidP="00CF25F8">
      <w:pPr>
        <w:pStyle w:val="ListParagraph"/>
        <w:numPr>
          <w:ilvl w:val="0"/>
          <w:numId w:val="7"/>
        </w:numPr>
      </w:pPr>
      <w:r>
        <w:t>double fn_netsim_matlab_run_additional_model()</w:t>
      </w:r>
    </w:p>
    <w:p w14:paraId="3CEC8C3C" w14:textId="77777777" w:rsidR="00CF25F8" w:rsidRDefault="00CF25F8" w:rsidP="00CF25F8"/>
    <w:p w14:paraId="10003812" w14:textId="59CCBFEC" w:rsidR="001F1B30" w:rsidRPr="00CF25F8" w:rsidRDefault="00CF25F8" w:rsidP="00CF25F8">
      <w:pPr>
        <w:pStyle w:val="ListParagraph"/>
        <w:numPr>
          <w:ilvl w:val="0"/>
          <w:numId w:val="7"/>
        </w:numPr>
        <w:rPr>
          <w:b/>
          <w:bCs/>
        </w:rPr>
      </w:pPr>
      <w:r>
        <w:t>double fn_netsim_matlab_finish()</w:t>
      </w:r>
    </w:p>
    <w:p w14:paraId="599C2220" w14:textId="189FAC4A" w:rsidR="00E87EE0" w:rsidRDefault="00E12D78" w:rsidP="00E2718B">
      <w:r w:rsidRPr="00DC4E98">
        <w:rPr>
          <w:b/>
          <w:bCs/>
        </w:rPr>
        <w:t>NOTE</w:t>
      </w:r>
      <w:r w:rsidR="00C54B87">
        <w:rPr>
          <w:b/>
          <w:bCs/>
        </w:rPr>
        <w:t xml:space="preserve">: </w:t>
      </w:r>
      <w:r w:rsidRPr="00D765C4">
        <w:t>To run this code 64- bit version of MATLAB must be installed in your system.</w:t>
      </w:r>
    </w:p>
    <w:p w14:paraId="40A14F46" w14:textId="076B19B5" w:rsidR="008D596F" w:rsidRDefault="008D596F" w:rsidP="00E2718B"/>
    <w:p w14:paraId="32C5F019" w14:textId="6E98C386" w:rsidR="008D596F" w:rsidRDefault="008D596F" w:rsidP="00E2718B"/>
    <w:p w14:paraId="7591E0B7" w14:textId="7866C231" w:rsidR="008D596F" w:rsidRDefault="008D596F" w:rsidP="00E2718B"/>
    <w:p w14:paraId="1934B96E" w14:textId="16BA6C88" w:rsidR="008D596F" w:rsidRDefault="008D596F" w:rsidP="00E2718B"/>
    <w:p w14:paraId="08E26065" w14:textId="6F98C500" w:rsidR="008D596F" w:rsidRDefault="008D596F" w:rsidP="00E2718B"/>
    <w:p w14:paraId="52CA87B0" w14:textId="3EC439FD" w:rsidR="008D596F" w:rsidRDefault="008D596F" w:rsidP="00E2718B"/>
    <w:p w14:paraId="08F16A97" w14:textId="3092E7DE" w:rsidR="008D596F" w:rsidRDefault="008D596F" w:rsidP="00E2718B"/>
    <w:p w14:paraId="43EF5840" w14:textId="27E2B562" w:rsidR="00D17C4B" w:rsidRDefault="00E12D78" w:rsidP="00E2718B">
      <w:pPr>
        <w:rPr>
          <w:b/>
          <w:bCs/>
        </w:rPr>
      </w:pPr>
      <w:r w:rsidRPr="00DC4E98">
        <w:rPr>
          <w:b/>
          <w:bCs/>
        </w:rPr>
        <w:t>Steps</w:t>
      </w:r>
      <w:r w:rsidR="00C54B87">
        <w:rPr>
          <w:b/>
          <w:bCs/>
        </w:rPr>
        <w:t xml:space="preserve"> to simulate</w:t>
      </w:r>
    </w:p>
    <w:p w14:paraId="4D926D09" w14:textId="77777777" w:rsidR="00C54B87" w:rsidRPr="00C54B87" w:rsidRDefault="00C54B87" w:rsidP="00E2718B">
      <w:pPr>
        <w:rPr>
          <w:b/>
          <w:bCs/>
        </w:rPr>
      </w:pPr>
    </w:p>
    <w:p w14:paraId="267959AF" w14:textId="77777777" w:rsidR="00C54B87" w:rsidRPr="00C54B87" w:rsidRDefault="00C54B87" w:rsidP="00E2718B">
      <w:pPr>
        <w:pStyle w:val="ListParagraph"/>
        <w:widowControl/>
        <w:numPr>
          <w:ilvl w:val="0"/>
          <w:numId w:val="1"/>
        </w:numPr>
        <w:autoSpaceDE/>
        <w:autoSpaceDN/>
        <w:ind w:left="720" w:right="-30"/>
        <w:contextualSpacing/>
        <w:jc w:val="both"/>
        <w:rPr>
          <w:lang w:val="en-IN" w:eastAsia="en-IN"/>
        </w:rPr>
      </w:pPr>
      <w:r w:rsidRPr="00C54B87">
        <w:rPr>
          <w:lang w:val="en-IN" w:eastAsia="en-IN"/>
        </w:rPr>
        <w:t>Add the following MATLAB install directory path in the Environment PATH variable</w:t>
      </w:r>
    </w:p>
    <w:p w14:paraId="18724F17" w14:textId="77777777" w:rsidR="00C54B87" w:rsidRPr="00C54B87" w:rsidRDefault="00C54B87" w:rsidP="00E2718B">
      <w:pPr>
        <w:pStyle w:val="ListParagraph"/>
        <w:widowControl/>
        <w:autoSpaceDE/>
        <w:autoSpaceDN/>
        <w:ind w:left="720" w:right="-30" w:firstLine="0"/>
        <w:contextualSpacing/>
        <w:jc w:val="both"/>
        <w:rPr>
          <w:lang w:val="en-IN" w:eastAsia="en-IN"/>
        </w:rPr>
      </w:pPr>
      <w:r w:rsidRPr="00C54B87">
        <w:rPr>
          <w:lang w:val="en-IN" w:eastAsia="en-IN"/>
        </w:rPr>
        <w:t>&lt;MATLAB_INSTALL_DIRECTORY&gt;\bin\win64</w:t>
      </w:r>
    </w:p>
    <w:p w14:paraId="7450E7E4" w14:textId="77777777" w:rsidR="00C54B87" w:rsidRPr="00C54B87" w:rsidRDefault="00C54B87" w:rsidP="00E2718B">
      <w:pPr>
        <w:pStyle w:val="ListParagraph"/>
        <w:widowControl/>
        <w:autoSpaceDE/>
        <w:autoSpaceDN/>
        <w:ind w:left="720" w:right="-30" w:firstLine="0"/>
        <w:contextualSpacing/>
        <w:jc w:val="both"/>
        <w:rPr>
          <w:lang w:val="en-IN" w:eastAsia="en-IN"/>
        </w:rPr>
      </w:pPr>
      <w:r w:rsidRPr="00C54B87">
        <w:rPr>
          <w:lang w:val="en-IN" w:eastAsia="en-IN"/>
        </w:rPr>
        <w:t>For eg: C:\Program Files\MATLAB\R2020a\bin\win64</w:t>
      </w:r>
    </w:p>
    <w:p w14:paraId="10013690" w14:textId="5A091E31" w:rsidR="00D765C4" w:rsidRDefault="00413311" w:rsidP="00E2718B">
      <w:pPr>
        <w:pStyle w:val="ListParagraph"/>
        <w:widowControl/>
        <w:autoSpaceDE/>
        <w:autoSpaceDN/>
        <w:ind w:left="720" w:right="-30"/>
        <w:contextualSpacing/>
        <w:jc w:val="both"/>
      </w:pPr>
      <w:r>
        <w:tab/>
      </w:r>
    </w:p>
    <w:p w14:paraId="71B7B871" w14:textId="1B2F7EF8" w:rsidR="00413311" w:rsidRDefault="00C54B87" w:rsidP="00E2718B">
      <w:pPr>
        <w:pStyle w:val="ListParagraph"/>
        <w:tabs>
          <w:tab w:val="left" w:pos="1361"/>
          <w:tab w:val="left" w:pos="6660"/>
        </w:tabs>
        <w:spacing w:before="1"/>
        <w:ind w:left="284" w:firstLine="0"/>
        <w:jc w:val="center"/>
      </w:pPr>
      <w:r>
        <w:rPr>
          <w:noProof/>
          <w:lang w:bidi="kn-IN"/>
        </w:rPr>
        <w:lastRenderedPageBreak/>
        <w:drawing>
          <wp:inline distT="0" distB="0" distL="0" distR="0" wp14:anchorId="5DE0194C" wp14:editId="1864507B">
            <wp:extent cx="3933825" cy="37397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7336" cy="3743084"/>
                    </a:xfrm>
                    <a:prstGeom prst="rect">
                      <a:avLst/>
                    </a:prstGeom>
                    <a:noFill/>
                    <a:ln>
                      <a:noFill/>
                    </a:ln>
                  </pic:spPr>
                </pic:pic>
              </a:graphicData>
            </a:graphic>
          </wp:inline>
        </w:drawing>
      </w:r>
    </w:p>
    <w:p w14:paraId="072303CE" w14:textId="3D074D32" w:rsidR="001A114D" w:rsidRPr="00BF782B" w:rsidRDefault="00BF782B" w:rsidP="00E2718B">
      <w:pPr>
        <w:pStyle w:val="Caption"/>
        <w:spacing w:before="120" w:after="120"/>
        <w:jc w:val="center"/>
        <w:rPr>
          <w:i w:val="0"/>
          <w:iCs w:val="0"/>
          <w:color w:val="auto"/>
        </w:rPr>
      </w:pPr>
      <w:r w:rsidRPr="00BF782B">
        <w:rPr>
          <w:b/>
          <w:bCs/>
          <w:i w:val="0"/>
          <w:iCs w:val="0"/>
          <w:color w:val="auto"/>
        </w:rPr>
        <w:t xml:space="preserve">Figure </w:t>
      </w:r>
      <w:r w:rsidRPr="00BF782B">
        <w:rPr>
          <w:b/>
          <w:bCs/>
          <w:i w:val="0"/>
          <w:iCs w:val="0"/>
          <w:color w:val="auto"/>
        </w:rPr>
        <w:fldChar w:fldCharType="begin"/>
      </w:r>
      <w:r w:rsidRPr="00BF782B">
        <w:rPr>
          <w:b/>
          <w:bCs/>
          <w:i w:val="0"/>
          <w:iCs w:val="0"/>
          <w:color w:val="auto"/>
        </w:rPr>
        <w:instrText xml:space="preserve"> SEQ Figure \* ARABIC </w:instrText>
      </w:r>
      <w:r w:rsidRPr="00BF782B">
        <w:rPr>
          <w:b/>
          <w:bCs/>
          <w:i w:val="0"/>
          <w:iCs w:val="0"/>
          <w:color w:val="auto"/>
        </w:rPr>
        <w:fldChar w:fldCharType="separate"/>
      </w:r>
      <w:r w:rsidR="008B5F1F">
        <w:rPr>
          <w:b/>
          <w:bCs/>
          <w:i w:val="0"/>
          <w:iCs w:val="0"/>
          <w:noProof/>
          <w:color w:val="auto"/>
        </w:rPr>
        <w:t>4</w:t>
      </w:r>
      <w:r w:rsidRPr="00BF782B">
        <w:rPr>
          <w:b/>
          <w:bCs/>
          <w:i w:val="0"/>
          <w:iCs w:val="0"/>
          <w:color w:val="auto"/>
        </w:rPr>
        <w:fldChar w:fldCharType="end"/>
      </w:r>
      <w:r w:rsidRPr="00BF782B">
        <w:rPr>
          <w:b/>
          <w:bCs/>
          <w:i w:val="0"/>
          <w:iCs w:val="0"/>
          <w:color w:val="auto"/>
        </w:rPr>
        <w:t>:</w:t>
      </w:r>
      <w:r w:rsidRPr="00BF782B">
        <w:rPr>
          <w:i w:val="0"/>
          <w:iCs w:val="0"/>
          <w:color w:val="auto"/>
        </w:rPr>
        <w:t xml:space="preserve"> Environment variable PATH</w:t>
      </w:r>
    </w:p>
    <w:p w14:paraId="52F19DEF" w14:textId="77777777" w:rsidR="001A114D" w:rsidRPr="006D20E2" w:rsidRDefault="00413311" w:rsidP="00E2718B">
      <w:pPr>
        <w:pStyle w:val="BodyText"/>
        <w:ind w:left="284"/>
        <w:jc w:val="both"/>
        <w:rPr>
          <w:sz w:val="22"/>
          <w:szCs w:val="22"/>
        </w:rPr>
      </w:pPr>
      <w:r w:rsidRPr="001A114D">
        <w:rPr>
          <w:b/>
          <w:bCs/>
          <w:sz w:val="22"/>
          <w:szCs w:val="22"/>
        </w:rPr>
        <w:t>Note</w:t>
      </w:r>
      <w:r w:rsidRPr="001A114D">
        <w:rPr>
          <w:sz w:val="22"/>
          <w:szCs w:val="22"/>
        </w:rPr>
        <w:t xml:space="preserve">: </w:t>
      </w:r>
      <w:r w:rsidR="001A114D" w:rsidRPr="006D20E2">
        <w:rPr>
          <w:sz w:val="22"/>
          <w:szCs w:val="22"/>
        </w:rPr>
        <w:t>If</w:t>
      </w:r>
      <w:r w:rsidR="001A114D" w:rsidRPr="001A114D">
        <w:rPr>
          <w:sz w:val="22"/>
          <w:szCs w:val="22"/>
        </w:rPr>
        <w:t xml:space="preserve"> </w:t>
      </w:r>
      <w:r w:rsidR="001A114D" w:rsidRPr="006D20E2">
        <w:rPr>
          <w:sz w:val="22"/>
          <w:szCs w:val="22"/>
        </w:rPr>
        <w:t>the</w:t>
      </w:r>
      <w:r w:rsidR="001A114D" w:rsidRPr="001A114D">
        <w:rPr>
          <w:sz w:val="22"/>
          <w:szCs w:val="22"/>
        </w:rPr>
        <w:t xml:space="preserve"> </w:t>
      </w:r>
      <w:r w:rsidR="001A114D" w:rsidRPr="006D20E2">
        <w:rPr>
          <w:sz w:val="22"/>
          <w:szCs w:val="22"/>
        </w:rPr>
        <w:t>machine</w:t>
      </w:r>
      <w:r w:rsidR="001A114D" w:rsidRPr="001A114D">
        <w:rPr>
          <w:sz w:val="22"/>
          <w:szCs w:val="22"/>
        </w:rPr>
        <w:t xml:space="preserve"> </w:t>
      </w:r>
      <w:r w:rsidR="001A114D" w:rsidRPr="006D20E2">
        <w:rPr>
          <w:sz w:val="22"/>
          <w:szCs w:val="22"/>
        </w:rPr>
        <w:t>has</w:t>
      </w:r>
      <w:r w:rsidR="001A114D" w:rsidRPr="001A114D">
        <w:rPr>
          <w:sz w:val="22"/>
          <w:szCs w:val="22"/>
        </w:rPr>
        <w:t xml:space="preserve"> </w:t>
      </w:r>
      <w:r w:rsidR="001A114D" w:rsidRPr="006D20E2">
        <w:rPr>
          <w:sz w:val="22"/>
          <w:szCs w:val="22"/>
        </w:rPr>
        <w:t>more</w:t>
      </w:r>
      <w:r w:rsidR="001A114D" w:rsidRPr="001A114D">
        <w:rPr>
          <w:sz w:val="22"/>
          <w:szCs w:val="22"/>
        </w:rPr>
        <w:t xml:space="preserve"> </w:t>
      </w:r>
      <w:r w:rsidR="001A114D" w:rsidRPr="006D20E2">
        <w:rPr>
          <w:sz w:val="22"/>
          <w:szCs w:val="22"/>
        </w:rPr>
        <w:t>than</w:t>
      </w:r>
      <w:r w:rsidR="001A114D" w:rsidRPr="001A114D">
        <w:rPr>
          <w:sz w:val="22"/>
          <w:szCs w:val="22"/>
        </w:rPr>
        <w:t xml:space="preserve"> </w:t>
      </w:r>
      <w:r w:rsidR="001A114D" w:rsidRPr="006D20E2">
        <w:rPr>
          <w:sz w:val="22"/>
          <w:szCs w:val="22"/>
        </w:rPr>
        <w:t>one</w:t>
      </w:r>
      <w:r w:rsidR="001A114D" w:rsidRPr="001A114D">
        <w:rPr>
          <w:sz w:val="22"/>
          <w:szCs w:val="22"/>
        </w:rPr>
        <w:t xml:space="preserve"> </w:t>
      </w:r>
      <w:r w:rsidR="001A114D" w:rsidRPr="006D20E2">
        <w:rPr>
          <w:sz w:val="22"/>
          <w:szCs w:val="22"/>
        </w:rPr>
        <w:t>MATLAB</w:t>
      </w:r>
      <w:r w:rsidR="001A114D" w:rsidRPr="001A114D">
        <w:rPr>
          <w:sz w:val="22"/>
          <w:szCs w:val="22"/>
        </w:rPr>
        <w:t xml:space="preserve"> </w:t>
      </w:r>
      <w:r w:rsidR="001A114D" w:rsidRPr="006D20E2">
        <w:rPr>
          <w:sz w:val="22"/>
          <w:szCs w:val="22"/>
        </w:rPr>
        <w:t>installed,</w:t>
      </w:r>
      <w:r w:rsidR="001A114D" w:rsidRPr="001A114D">
        <w:rPr>
          <w:sz w:val="22"/>
          <w:szCs w:val="22"/>
        </w:rPr>
        <w:t xml:space="preserve"> </w:t>
      </w:r>
      <w:r w:rsidR="001A114D" w:rsidRPr="006D20E2">
        <w:rPr>
          <w:sz w:val="22"/>
          <w:szCs w:val="22"/>
        </w:rPr>
        <w:t>the</w:t>
      </w:r>
      <w:r w:rsidR="001A114D" w:rsidRPr="001A114D">
        <w:rPr>
          <w:sz w:val="22"/>
          <w:szCs w:val="22"/>
        </w:rPr>
        <w:t xml:space="preserve"> </w:t>
      </w:r>
      <w:r w:rsidR="001A114D" w:rsidRPr="006D20E2">
        <w:rPr>
          <w:sz w:val="22"/>
          <w:szCs w:val="22"/>
        </w:rPr>
        <w:t>directory</w:t>
      </w:r>
      <w:r w:rsidR="001A114D" w:rsidRPr="001A114D">
        <w:rPr>
          <w:sz w:val="22"/>
          <w:szCs w:val="22"/>
        </w:rPr>
        <w:t xml:space="preserve"> </w:t>
      </w:r>
      <w:r w:rsidR="001A114D" w:rsidRPr="006D20E2">
        <w:rPr>
          <w:sz w:val="22"/>
          <w:szCs w:val="22"/>
        </w:rPr>
        <w:t>for</w:t>
      </w:r>
      <w:r w:rsidR="001A114D" w:rsidRPr="001A114D">
        <w:rPr>
          <w:sz w:val="22"/>
          <w:szCs w:val="22"/>
        </w:rPr>
        <w:t xml:space="preserve"> </w:t>
      </w:r>
      <w:r w:rsidR="001A114D" w:rsidRPr="006D20E2">
        <w:rPr>
          <w:sz w:val="22"/>
          <w:szCs w:val="22"/>
        </w:rPr>
        <w:t>the</w:t>
      </w:r>
      <w:r w:rsidR="001A114D" w:rsidRPr="001A114D">
        <w:rPr>
          <w:sz w:val="22"/>
          <w:szCs w:val="22"/>
        </w:rPr>
        <w:t xml:space="preserve"> </w:t>
      </w:r>
      <w:r w:rsidR="001A114D" w:rsidRPr="006D20E2">
        <w:rPr>
          <w:sz w:val="22"/>
          <w:szCs w:val="22"/>
        </w:rPr>
        <w:t>target</w:t>
      </w:r>
      <w:r w:rsidR="001A114D" w:rsidRPr="001A114D">
        <w:rPr>
          <w:sz w:val="22"/>
          <w:szCs w:val="22"/>
        </w:rPr>
        <w:t xml:space="preserve"> </w:t>
      </w:r>
      <w:r w:rsidR="001A114D" w:rsidRPr="006D20E2">
        <w:rPr>
          <w:sz w:val="22"/>
          <w:szCs w:val="22"/>
        </w:rPr>
        <w:t>platform must be ahead of any other MATLAB directory (for instance, when compiling a 64-bit application, the directory in the MATLAB 64-bit installation must be the first one on the</w:t>
      </w:r>
      <w:r w:rsidR="001A114D" w:rsidRPr="001A114D">
        <w:rPr>
          <w:sz w:val="22"/>
          <w:szCs w:val="22"/>
        </w:rPr>
        <w:t xml:space="preserve"> </w:t>
      </w:r>
      <w:r w:rsidR="001A114D" w:rsidRPr="006D20E2">
        <w:rPr>
          <w:sz w:val="22"/>
          <w:szCs w:val="22"/>
        </w:rPr>
        <w:t>PATH).</w:t>
      </w:r>
    </w:p>
    <w:p w14:paraId="787A4133" w14:textId="1A44CAAB" w:rsidR="00413311" w:rsidRDefault="00413311" w:rsidP="00E2718B">
      <w:pPr>
        <w:pStyle w:val="ListParagraph"/>
        <w:tabs>
          <w:tab w:val="left" w:pos="1361"/>
          <w:tab w:val="left" w:pos="6660"/>
        </w:tabs>
        <w:spacing w:before="1"/>
        <w:ind w:left="284" w:firstLine="0"/>
      </w:pPr>
    </w:p>
    <w:p w14:paraId="05AEEAE5" w14:textId="34E6C628" w:rsidR="00E87EE0" w:rsidRPr="00B412A4" w:rsidRDefault="00E12D78" w:rsidP="00E2718B">
      <w:pPr>
        <w:pStyle w:val="ListParagraph"/>
        <w:widowControl/>
        <w:numPr>
          <w:ilvl w:val="0"/>
          <w:numId w:val="1"/>
        </w:numPr>
        <w:autoSpaceDE/>
        <w:autoSpaceDN/>
        <w:ind w:left="720" w:right="-30"/>
        <w:contextualSpacing/>
        <w:jc w:val="both"/>
        <w:rPr>
          <w:lang w:val="en-IN" w:eastAsia="en-IN"/>
        </w:rPr>
      </w:pPr>
      <w:r w:rsidRPr="00B412A4">
        <w:rPr>
          <w:lang w:val="en-IN" w:eastAsia="en-IN"/>
        </w:rPr>
        <w:t>Open Command prompt as admin and execute the command “matlab -regserver”. This will register MATLAB as a COM automation server and is required for NetSim to start MATLAB automation server during runtime.</w:t>
      </w:r>
    </w:p>
    <w:p w14:paraId="144CB37E" w14:textId="77777777" w:rsidR="00C54B87" w:rsidRPr="00C54B87" w:rsidRDefault="00C54B87" w:rsidP="00E2718B">
      <w:pPr>
        <w:widowControl/>
        <w:autoSpaceDE/>
        <w:autoSpaceDN/>
        <w:ind w:right="-30"/>
        <w:contextualSpacing/>
        <w:jc w:val="both"/>
      </w:pPr>
    </w:p>
    <w:p w14:paraId="4640FFCD" w14:textId="77777777" w:rsidR="00C54B87" w:rsidRPr="00641F01" w:rsidRDefault="00C54B87" w:rsidP="00E2718B">
      <w:pPr>
        <w:pStyle w:val="ListParagraph"/>
        <w:widowControl/>
        <w:numPr>
          <w:ilvl w:val="0"/>
          <w:numId w:val="1"/>
        </w:numPr>
        <w:autoSpaceDE/>
        <w:autoSpaceDN/>
        <w:ind w:left="720" w:right="-30"/>
        <w:contextualSpacing/>
        <w:jc w:val="both"/>
      </w:pPr>
      <w:r w:rsidRPr="00641F01">
        <w:t xml:space="preserve">Open the Source codes in Visual Studio by going to Your work-&gt; Workspace Options and Clicking on Open code button in NetSim Home Screen window. </w:t>
      </w:r>
    </w:p>
    <w:p w14:paraId="26CED557" w14:textId="77777777" w:rsidR="00C54B87" w:rsidRPr="00590EC0" w:rsidRDefault="00C54B87" w:rsidP="00E2718B">
      <w:pPr>
        <w:pStyle w:val="ListParagraph"/>
        <w:widowControl/>
        <w:autoSpaceDE/>
        <w:autoSpaceDN/>
        <w:ind w:left="720" w:right="-30" w:firstLine="0"/>
        <w:contextualSpacing/>
        <w:jc w:val="both"/>
      </w:pPr>
    </w:p>
    <w:p w14:paraId="733F4AA0" w14:textId="0C42F1A4" w:rsidR="005604D2" w:rsidRDefault="00E12D78" w:rsidP="00E2718B">
      <w:pPr>
        <w:pStyle w:val="ListParagraph"/>
        <w:widowControl/>
        <w:numPr>
          <w:ilvl w:val="0"/>
          <w:numId w:val="1"/>
        </w:numPr>
        <w:autoSpaceDE/>
        <w:autoSpaceDN/>
        <w:ind w:left="720" w:right="-30"/>
        <w:contextualSpacing/>
        <w:jc w:val="both"/>
      </w:pPr>
      <w:r w:rsidRPr="00D765C4">
        <w:t>Under</w:t>
      </w:r>
      <w:r w:rsidRPr="00C54B87">
        <w:t xml:space="preserve"> </w:t>
      </w:r>
      <w:r w:rsidRPr="00D765C4">
        <w:t>the</w:t>
      </w:r>
      <w:r w:rsidRPr="00C54B87">
        <w:t xml:space="preserve"> </w:t>
      </w:r>
      <w:r w:rsidR="003A6292">
        <w:t>DTDMA</w:t>
      </w:r>
      <w:r w:rsidRPr="00C54B87">
        <w:t xml:space="preserve"> </w:t>
      </w:r>
      <w:r w:rsidRPr="00D765C4">
        <w:t>project</w:t>
      </w:r>
      <w:r w:rsidRPr="00C54B87">
        <w:t xml:space="preserve"> </w:t>
      </w:r>
      <w:r w:rsidRPr="00D765C4">
        <w:t>in</w:t>
      </w:r>
      <w:r w:rsidRPr="00C54B87">
        <w:t xml:space="preserve"> </w:t>
      </w:r>
      <w:r w:rsidRPr="00D765C4">
        <w:t>the</w:t>
      </w:r>
      <w:r w:rsidRPr="00C54B87">
        <w:t xml:space="preserve"> </w:t>
      </w:r>
      <w:r w:rsidRPr="00D765C4">
        <w:t>solution</w:t>
      </w:r>
      <w:r w:rsidRPr="00C54B87">
        <w:t xml:space="preserve"> </w:t>
      </w:r>
      <w:r w:rsidRPr="00D765C4">
        <w:t>explorer</w:t>
      </w:r>
      <w:r w:rsidRPr="00C54B87">
        <w:t xml:space="preserve"> </w:t>
      </w:r>
      <w:r w:rsidRPr="00D765C4">
        <w:t>you</w:t>
      </w:r>
      <w:r w:rsidRPr="00C54B87">
        <w:t xml:space="preserve"> </w:t>
      </w:r>
      <w:r w:rsidRPr="00D765C4">
        <w:t>will</w:t>
      </w:r>
      <w:r w:rsidRPr="00C54B87">
        <w:t xml:space="preserve"> </w:t>
      </w:r>
      <w:r w:rsidRPr="00D765C4">
        <w:t>be</w:t>
      </w:r>
      <w:r w:rsidRPr="00C54B87">
        <w:t xml:space="preserve"> </w:t>
      </w:r>
      <w:r w:rsidRPr="00D765C4">
        <w:t>able</w:t>
      </w:r>
      <w:r w:rsidRPr="00C54B87">
        <w:t xml:space="preserve"> </w:t>
      </w:r>
      <w:r w:rsidRPr="00D765C4">
        <w:t>to</w:t>
      </w:r>
      <w:r w:rsidRPr="00C54B87">
        <w:t xml:space="preserve"> </w:t>
      </w:r>
      <w:r w:rsidRPr="00D765C4">
        <w:t>see</w:t>
      </w:r>
      <w:r w:rsidRPr="00C54B87">
        <w:t xml:space="preserve"> </w:t>
      </w:r>
      <w:r w:rsidRPr="00D765C4">
        <w:t>that</w:t>
      </w:r>
      <w:r w:rsidRPr="00C54B87">
        <w:t xml:space="preserve"> </w:t>
      </w:r>
      <w:r w:rsidRPr="00D765C4">
        <w:t xml:space="preserve">and </w:t>
      </w:r>
      <w:r w:rsidR="003A6292">
        <w:rPr>
          <w:b/>
          <w:bCs/>
        </w:rPr>
        <w:t>Matlablossmodel</w:t>
      </w:r>
      <w:r w:rsidRPr="00C54B87">
        <w:rPr>
          <w:b/>
          <w:bCs/>
        </w:rPr>
        <w:t>.c</w:t>
      </w:r>
      <w:r w:rsidRPr="00C54B87">
        <w:t xml:space="preserve"> </w:t>
      </w:r>
      <w:r w:rsidRPr="00D765C4">
        <w:t>files which contain source codes related to interactions with MATLAB and handling clustering in NetSim</w:t>
      </w:r>
      <w:r w:rsidRPr="00C54B87">
        <w:t xml:space="preserve"> </w:t>
      </w:r>
      <w:r w:rsidRPr="00D765C4">
        <w:t>respectively.</w:t>
      </w:r>
    </w:p>
    <w:p w14:paraId="5E1EC7A5" w14:textId="77777777" w:rsidR="005604D2" w:rsidRDefault="005604D2" w:rsidP="00E2718B">
      <w:pPr>
        <w:pStyle w:val="ListParagraph"/>
      </w:pPr>
    </w:p>
    <w:p w14:paraId="326D4CD4" w14:textId="54E95735" w:rsidR="005604D2" w:rsidRDefault="005604D2" w:rsidP="00E2718B">
      <w:pPr>
        <w:pStyle w:val="ListParagraph"/>
        <w:widowControl/>
        <w:numPr>
          <w:ilvl w:val="0"/>
          <w:numId w:val="1"/>
        </w:numPr>
        <w:autoSpaceDE/>
        <w:autoSpaceDN/>
        <w:ind w:left="720" w:right="-30"/>
        <w:contextualSpacing/>
        <w:jc w:val="both"/>
      </w:pPr>
      <w:r w:rsidRPr="00641F01">
        <w:t>Right click on the solution in the solution explorer and select Rebuild</w:t>
      </w:r>
      <w:r>
        <w:t>.</w:t>
      </w:r>
    </w:p>
    <w:p w14:paraId="3A525C95" w14:textId="16C37D40" w:rsidR="005604D2" w:rsidRDefault="005604D2" w:rsidP="00E2718B">
      <w:pPr>
        <w:widowControl/>
        <w:autoSpaceDE/>
        <w:autoSpaceDN/>
        <w:ind w:right="-30"/>
        <w:contextualSpacing/>
        <w:jc w:val="both"/>
      </w:pPr>
    </w:p>
    <w:p w14:paraId="64A8B06D" w14:textId="3B7DBC27" w:rsidR="005604D2" w:rsidRDefault="005604D2" w:rsidP="00E2718B">
      <w:pPr>
        <w:rPr>
          <w:b/>
          <w:bCs/>
        </w:rPr>
      </w:pPr>
      <w:r w:rsidRPr="005604D2">
        <w:rPr>
          <w:b/>
          <w:bCs/>
        </w:rPr>
        <w:t>Example</w:t>
      </w:r>
    </w:p>
    <w:p w14:paraId="61A7FDB5" w14:textId="77777777" w:rsidR="005604D2" w:rsidRPr="005604D2" w:rsidRDefault="005604D2" w:rsidP="00E2718B">
      <w:pPr>
        <w:rPr>
          <w:b/>
          <w:bCs/>
        </w:rPr>
      </w:pPr>
    </w:p>
    <w:p w14:paraId="6437C3D0" w14:textId="4FC852BE" w:rsidR="005604D2" w:rsidRDefault="00253148" w:rsidP="00E2718B">
      <w:pPr>
        <w:pStyle w:val="ListParagraph"/>
        <w:widowControl/>
        <w:numPr>
          <w:ilvl w:val="0"/>
          <w:numId w:val="4"/>
        </w:numPr>
        <w:autoSpaceDE/>
        <w:autoSpaceDN/>
        <w:ind w:left="567" w:right="-30" w:hanging="283"/>
        <w:contextualSpacing/>
        <w:jc w:val="both"/>
      </w:pPr>
      <w:r>
        <w:t>Start</w:t>
      </w:r>
      <w:r w:rsidR="00E12D78" w:rsidRPr="00D765C4">
        <w:t xml:space="preserve"> NetSim as </w:t>
      </w:r>
      <w:r w:rsidR="00A41A03">
        <w:t>administrator</w:t>
      </w:r>
      <w:r w:rsidR="00E12D78" w:rsidRPr="00D765C4">
        <w:t>.</w:t>
      </w:r>
    </w:p>
    <w:p w14:paraId="4E425944" w14:textId="77777777" w:rsidR="00B412A4" w:rsidRDefault="00B412A4" w:rsidP="00E2718B">
      <w:pPr>
        <w:pStyle w:val="ListParagraph"/>
        <w:widowControl/>
        <w:autoSpaceDE/>
        <w:autoSpaceDN/>
        <w:ind w:left="567" w:right="-30" w:firstLine="0"/>
        <w:contextualSpacing/>
        <w:jc w:val="both"/>
      </w:pPr>
    </w:p>
    <w:p w14:paraId="6C9A04DB" w14:textId="4FF6CF53" w:rsidR="005604D2" w:rsidRDefault="005604D2" w:rsidP="00E2718B">
      <w:pPr>
        <w:pStyle w:val="ListParagraph"/>
        <w:widowControl/>
        <w:numPr>
          <w:ilvl w:val="0"/>
          <w:numId w:val="4"/>
        </w:numPr>
        <w:autoSpaceDE/>
        <w:autoSpaceDN/>
        <w:ind w:left="567" w:right="-30" w:hanging="283"/>
        <w:contextualSpacing/>
        <w:jc w:val="both"/>
      </w:pPr>
      <w:r w:rsidRPr="00641F01">
        <w:t xml:space="preserve">The </w:t>
      </w:r>
      <w:r w:rsidR="006B479A">
        <w:t>Longley_Rice</w:t>
      </w:r>
      <w:r w:rsidRPr="00D765C4">
        <w:t xml:space="preserve">_Workspace_v13 </w:t>
      </w:r>
      <w:r w:rsidRPr="00641F01">
        <w:t xml:space="preserve">comes with a sample network configuration that are already saved. To open this example, go to </w:t>
      </w:r>
      <w:r w:rsidR="00A41A03">
        <w:t>the Y</w:t>
      </w:r>
      <w:r w:rsidR="0091165B" w:rsidRPr="00641F01">
        <w:t>our</w:t>
      </w:r>
      <w:r w:rsidRPr="00641F01">
        <w:t xml:space="preserve"> </w:t>
      </w:r>
      <w:r w:rsidR="00A41A03">
        <w:t>W</w:t>
      </w:r>
      <w:r w:rsidRPr="00641F01">
        <w:t>ork</w:t>
      </w:r>
      <w:r w:rsidR="00A41A03">
        <w:t xml:space="preserve"> menu</w:t>
      </w:r>
      <w:r w:rsidRPr="00641F01">
        <w:t xml:space="preserve"> in the Home screen of NetSim and click on the </w:t>
      </w:r>
      <w:r w:rsidR="006B479A">
        <w:t>Longley_Rice</w:t>
      </w:r>
      <w:r w:rsidRPr="005604D2">
        <w:t xml:space="preserve">_Example </w:t>
      </w:r>
      <w:r w:rsidRPr="00641F01">
        <w:t>from the list of experiments.</w:t>
      </w:r>
    </w:p>
    <w:p w14:paraId="31E053A5" w14:textId="77777777" w:rsidR="00B412A4" w:rsidRDefault="00B412A4" w:rsidP="00E2718B">
      <w:pPr>
        <w:widowControl/>
        <w:autoSpaceDE/>
        <w:autoSpaceDN/>
        <w:ind w:right="-30"/>
        <w:contextualSpacing/>
        <w:jc w:val="both"/>
      </w:pPr>
    </w:p>
    <w:p w14:paraId="3580E572" w14:textId="67D61C1B" w:rsidR="00E87EE0" w:rsidRDefault="00E12D78" w:rsidP="00E2718B">
      <w:pPr>
        <w:pStyle w:val="ListParagraph"/>
        <w:widowControl/>
        <w:numPr>
          <w:ilvl w:val="0"/>
          <w:numId w:val="4"/>
        </w:numPr>
        <w:autoSpaceDE/>
        <w:autoSpaceDN/>
        <w:ind w:left="567" w:right="-30" w:hanging="283"/>
        <w:contextualSpacing/>
        <w:jc w:val="both"/>
      </w:pPr>
      <w:r w:rsidRPr="00D765C4">
        <w:t xml:space="preserve">The saved </w:t>
      </w:r>
      <w:r w:rsidR="003A6292">
        <w:t>network scenario consisting of 2</w:t>
      </w:r>
      <w:r w:rsidR="0096475F">
        <w:t xml:space="preserve"> </w:t>
      </w:r>
      <w:r w:rsidR="003A6292">
        <w:t>Wireless Nodes</w:t>
      </w:r>
      <w:r w:rsidRPr="00D765C4">
        <w:t xml:space="preserve"> uniformly distributed in the grid envi</w:t>
      </w:r>
      <w:r w:rsidR="003A6292">
        <w:t>ronment</w:t>
      </w:r>
      <w:r w:rsidRPr="00D765C4">
        <w:t>. Traffic is configured f</w:t>
      </w:r>
      <w:r w:rsidR="003A6292">
        <w:t>rom Wireless Node and to Wireless Node</w:t>
      </w:r>
      <w:r w:rsidRPr="00D765C4">
        <w:t>.</w:t>
      </w:r>
    </w:p>
    <w:p w14:paraId="70E67546" w14:textId="77777777" w:rsidR="00354AB9" w:rsidRDefault="00354AB9" w:rsidP="00354AB9">
      <w:pPr>
        <w:pStyle w:val="ListParagraph"/>
      </w:pPr>
    </w:p>
    <w:p w14:paraId="1C011745" w14:textId="055FC6CF" w:rsidR="00354AB9" w:rsidRDefault="00354AB9" w:rsidP="00354AB9">
      <w:pPr>
        <w:widowControl/>
        <w:autoSpaceDE/>
        <w:autoSpaceDN/>
        <w:ind w:right="-30"/>
        <w:contextualSpacing/>
        <w:jc w:val="center"/>
      </w:pPr>
      <w:r>
        <w:rPr>
          <w:noProof/>
        </w:rPr>
        <w:lastRenderedPageBreak/>
        <w:drawing>
          <wp:inline distT="0" distB="0" distL="0" distR="0" wp14:anchorId="0DCE756E" wp14:editId="4D94B51C">
            <wp:extent cx="4771509" cy="2543175"/>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9847" cy="2547619"/>
                    </a:xfrm>
                    <a:prstGeom prst="rect">
                      <a:avLst/>
                    </a:prstGeom>
                    <a:ln>
                      <a:solidFill>
                        <a:schemeClr val="tx1"/>
                      </a:solidFill>
                    </a:ln>
                  </pic:spPr>
                </pic:pic>
              </a:graphicData>
            </a:graphic>
          </wp:inline>
        </w:drawing>
      </w:r>
    </w:p>
    <w:p w14:paraId="465A973D" w14:textId="77777777" w:rsidR="008B5F1F" w:rsidRPr="00D765C4" w:rsidRDefault="008B5F1F" w:rsidP="008B5F1F">
      <w:pPr>
        <w:widowControl/>
        <w:autoSpaceDE/>
        <w:autoSpaceDN/>
        <w:ind w:right="-30"/>
        <w:contextualSpacing/>
      </w:pPr>
    </w:p>
    <w:p w14:paraId="71FE1018" w14:textId="0EC286BE" w:rsidR="00E87EE0" w:rsidRDefault="00BF782B" w:rsidP="00354AB9">
      <w:pPr>
        <w:pStyle w:val="Caption"/>
        <w:spacing w:before="12" w:after="12"/>
        <w:jc w:val="center"/>
        <w:rPr>
          <w:i w:val="0"/>
          <w:iCs w:val="0"/>
          <w:color w:val="auto"/>
        </w:rPr>
      </w:pPr>
      <w:r w:rsidRPr="00BF782B">
        <w:rPr>
          <w:b/>
          <w:bCs/>
          <w:i w:val="0"/>
          <w:iCs w:val="0"/>
          <w:color w:val="auto"/>
        </w:rPr>
        <w:t xml:space="preserve">Figure </w:t>
      </w:r>
      <w:r w:rsidRPr="00BF782B">
        <w:rPr>
          <w:b/>
          <w:bCs/>
          <w:i w:val="0"/>
          <w:iCs w:val="0"/>
          <w:color w:val="auto"/>
        </w:rPr>
        <w:fldChar w:fldCharType="begin"/>
      </w:r>
      <w:r w:rsidRPr="00BF782B">
        <w:rPr>
          <w:b/>
          <w:bCs/>
          <w:i w:val="0"/>
          <w:iCs w:val="0"/>
          <w:color w:val="auto"/>
        </w:rPr>
        <w:instrText xml:space="preserve"> SEQ Figure \* ARABIC </w:instrText>
      </w:r>
      <w:r w:rsidRPr="00BF782B">
        <w:rPr>
          <w:b/>
          <w:bCs/>
          <w:i w:val="0"/>
          <w:iCs w:val="0"/>
          <w:color w:val="auto"/>
        </w:rPr>
        <w:fldChar w:fldCharType="separate"/>
      </w:r>
      <w:r w:rsidR="008B5F1F">
        <w:rPr>
          <w:b/>
          <w:bCs/>
          <w:i w:val="0"/>
          <w:iCs w:val="0"/>
          <w:noProof/>
          <w:color w:val="auto"/>
        </w:rPr>
        <w:t>5</w:t>
      </w:r>
      <w:r w:rsidRPr="00BF782B">
        <w:rPr>
          <w:b/>
          <w:bCs/>
          <w:i w:val="0"/>
          <w:iCs w:val="0"/>
          <w:color w:val="auto"/>
        </w:rPr>
        <w:fldChar w:fldCharType="end"/>
      </w:r>
      <w:r w:rsidRPr="00BF782B">
        <w:rPr>
          <w:i w:val="0"/>
          <w:iCs w:val="0"/>
          <w:color w:val="auto"/>
        </w:rPr>
        <w:t>: Network Scenario in this project</w:t>
      </w:r>
    </w:p>
    <w:p w14:paraId="0155539D" w14:textId="41756B07" w:rsidR="008B5F1F" w:rsidRPr="008B5F1F" w:rsidRDefault="008B5F1F" w:rsidP="008B5F1F"/>
    <w:p w14:paraId="316B2324" w14:textId="06D98903" w:rsidR="00291C7F" w:rsidRPr="005604D2" w:rsidRDefault="00ED0A14" w:rsidP="00E2718B">
      <w:pPr>
        <w:pStyle w:val="ListParagraph"/>
        <w:numPr>
          <w:ilvl w:val="0"/>
          <w:numId w:val="4"/>
        </w:numPr>
        <w:tabs>
          <w:tab w:val="left" w:pos="1361"/>
        </w:tabs>
        <w:spacing w:before="182"/>
        <w:ind w:left="284"/>
        <w:jc w:val="both"/>
      </w:pPr>
      <w:r w:rsidRPr="00D765C4">
        <w:t xml:space="preserve">Run </w:t>
      </w:r>
      <w:r w:rsidR="002C59D4" w:rsidRPr="00D765C4">
        <w:t>simulation and</w:t>
      </w:r>
      <w:r w:rsidRPr="00D765C4">
        <w:t xml:space="preserve"> press any key </w:t>
      </w:r>
      <w:r w:rsidR="00266993" w:rsidRPr="00D765C4">
        <w:t xml:space="preserve">to </w:t>
      </w:r>
      <w:r w:rsidR="002749DF" w:rsidRPr="00D765C4">
        <w:t xml:space="preserve">continue. NetSim simulation console </w:t>
      </w:r>
      <w:r w:rsidRPr="00D765C4">
        <w:t xml:space="preserve">will show the following message </w:t>
      </w:r>
      <w:r w:rsidR="002749DF" w:rsidRPr="00D765C4">
        <w:t>in</w:t>
      </w:r>
      <w:r w:rsidRPr="00D765C4">
        <w:t xml:space="preserve"> the console “Waiting for NetSim </w:t>
      </w:r>
      <w:r w:rsidR="002C59D4" w:rsidRPr="00D765C4">
        <w:t>MATLAB</w:t>
      </w:r>
      <w:r w:rsidRPr="00D765C4">
        <w:t xml:space="preserve"> Interface to connect...” </w:t>
      </w:r>
    </w:p>
    <w:p w14:paraId="26568870" w14:textId="2E6AAF2C" w:rsidR="00291C7F" w:rsidRPr="00D765C4" w:rsidRDefault="00291C7F" w:rsidP="00E2718B">
      <w:pPr>
        <w:pStyle w:val="ListParagraph"/>
        <w:numPr>
          <w:ilvl w:val="0"/>
          <w:numId w:val="4"/>
        </w:numPr>
        <w:tabs>
          <w:tab w:val="left" w:pos="1361"/>
        </w:tabs>
        <w:spacing w:before="182"/>
        <w:ind w:left="284"/>
        <w:jc w:val="both"/>
      </w:pPr>
      <w:r w:rsidRPr="00D765C4">
        <w:t xml:space="preserve">Click on </w:t>
      </w:r>
      <w:r w:rsidRPr="00D765C4">
        <w:rPr>
          <w:b/>
          <w:bCs/>
        </w:rPr>
        <w:t>Options</w:t>
      </w:r>
      <w:r w:rsidRPr="00D765C4">
        <w:t xml:space="preserve"> from NetSim design window and click on </w:t>
      </w:r>
      <w:r w:rsidRPr="00D765C4">
        <w:rPr>
          <w:b/>
          <w:bCs/>
        </w:rPr>
        <w:t>Open MATLAB Interface</w:t>
      </w:r>
      <w:r w:rsidRPr="00D765C4">
        <w:t xml:space="preserve"> as shown in below given </w:t>
      </w:r>
      <w:r w:rsidR="00B412A4" w:rsidRPr="00D765C4">
        <w:t>screenshot.</w:t>
      </w:r>
    </w:p>
    <w:p w14:paraId="47E753DF" w14:textId="735E35A5" w:rsidR="00291C7F" w:rsidRDefault="00672931" w:rsidP="00E2718B">
      <w:pPr>
        <w:pStyle w:val="ListParagraph"/>
        <w:tabs>
          <w:tab w:val="left" w:pos="1361"/>
        </w:tabs>
        <w:spacing w:before="182"/>
        <w:ind w:left="284" w:firstLine="0"/>
        <w:jc w:val="center"/>
      </w:pPr>
      <w:r w:rsidRPr="00D765C4">
        <w:rPr>
          <w:noProof/>
          <w:lang w:bidi="kn-IN"/>
        </w:rPr>
        <w:drawing>
          <wp:inline distT="0" distB="0" distL="0" distR="0" wp14:anchorId="725512A5" wp14:editId="11D889DF">
            <wp:extent cx="4838700" cy="892243"/>
            <wp:effectExtent l="19050" t="1905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6285" cy="910237"/>
                    </a:xfrm>
                    <a:prstGeom prst="rect">
                      <a:avLst/>
                    </a:prstGeom>
                    <a:noFill/>
                    <a:ln>
                      <a:solidFill>
                        <a:schemeClr val="tx1">
                          <a:lumMod val="65000"/>
                          <a:lumOff val="35000"/>
                        </a:schemeClr>
                      </a:solidFill>
                    </a:ln>
                  </pic:spPr>
                </pic:pic>
              </a:graphicData>
            </a:graphic>
          </wp:inline>
        </w:drawing>
      </w:r>
    </w:p>
    <w:p w14:paraId="003CE02C" w14:textId="31C2F668" w:rsidR="00BF782B" w:rsidRPr="00BF782B" w:rsidRDefault="00BF782B" w:rsidP="00E2718B">
      <w:pPr>
        <w:pStyle w:val="Caption"/>
        <w:spacing w:before="120" w:after="120"/>
        <w:jc w:val="center"/>
        <w:rPr>
          <w:i w:val="0"/>
          <w:iCs w:val="0"/>
          <w:color w:val="auto"/>
        </w:rPr>
      </w:pPr>
      <w:r w:rsidRPr="00BF782B">
        <w:rPr>
          <w:b/>
          <w:bCs/>
          <w:i w:val="0"/>
          <w:iCs w:val="0"/>
          <w:color w:val="auto"/>
        </w:rPr>
        <w:t xml:space="preserve">Figure </w:t>
      </w:r>
      <w:r w:rsidRPr="00BF782B">
        <w:rPr>
          <w:b/>
          <w:bCs/>
          <w:i w:val="0"/>
          <w:iCs w:val="0"/>
          <w:color w:val="auto"/>
        </w:rPr>
        <w:fldChar w:fldCharType="begin"/>
      </w:r>
      <w:r w:rsidRPr="00BF782B">
        <w:rPr>
          <w:b/>
          <w:bCs/>
          <w:i w:val="0"/>
          <w:iCs w:val="0"/>
          <w:color w:val="auto"/>
        </w:rPr>
        <w:instrText xml:space="preserve"> SEQ Figure \* ARABIC </w:instrText>
      </w:r>
      <w:r w:rsidRPr="00BF782B">
        <w:rPr>
          <w:b/>
          <w:bCs/>
          <w:i w:val="0"/>
          <w:iCs w:val="0"/>
          <w:color w:val="auto"/>
        </w:rPr>
        <w:fldChar w:fldCharType="separate"/>
      </w:r>
      <w:r w:rsidR="008B5F1F">
        <w:rPr>
          <w:b/>
          <w:bCs/>
          <w:i w:val="0"/>
          <w:iCs w:val="0"/>
          <w:noProof/>
          <w:color w:val="auto"/>
        </w:rPr>
        <w:t>6</w:t>
      </w:r>
      <w:r w:rsidRPr="00BF782B">
        <w:rPr>
          <w:b/>
          <w:bCs/>
          <w:i w:val="0"/>
          <w:iCs w:val="0"/>
          <w:color w:val="auto"/>
        </w:rPr>
        <w:fldChar w:fldCharType="end"/>
      </w:r>
      <w:r w:rsidRPr="00BF782B">
        <w:rPr>
          <w:b/>
          <w:bCs/>
          <w:i w:val="0"/>
          <w:iCs w:val="0"/>
          <w:color w:val="auto"/>
        </w:rPr>
        <w:t>:</w:t>
      </w:r>
      <w:r w:rsidRPr="00BF782B">
        <w:rPr>
          <w:i w:val="0"/>
          <w:iCs w:val="0"/>
          <w:color w:val="auto"/>
        </w:rPr>
        <w:t xml:space="preserve"> Open MATLAB Interface </w:t>
      </w:r>
      <w:r>
        <w:rPr>
          <w:i w:val="0"/>
          <w:iCs w:val="0"/>
          <w:color w:val="auto"/>
        </w:rPr>
        <w:t xml:space="preserve">using </w:t>
      </w:r>
      <w:r w:rsidRPr="00BF782B">
        <w:rPr>
          <w:i w:val="0"/>
          <w:iCs w:val="0"/>
          <w:color w:val="auto"/>
        </w:rPr>
        <w:t>NetSim design window</w:t>
      </w:r>
    </w:p>
    <w:p w14:paraId="07DA2603" w14:textId="540DBC33" w:rsidR="00BF782B" w:rsidRDefault="00291C7F" w:rsidP="00E2718B">
      <w:pPr>
        <w:pStyle w:val="ListParagraph"/>
        <w:numPr>
          <w:ilvl w:val="0"/>
          <w:numId w:val="4"/>
        </w:numPr>
        <w:tabs>
          <w:tab w:val="left" w:pos="1361"/>
        </w:tabs>
        <w:spacing w:before="182"/>
        <w:ind w:left="284"/>
        <w:jc w:val="both"/>
      </w:pPr>
      <w:r w:rsidRPr="00D765C4">
        <w:t xml:space="preserve">It will open the popup related MATLAB Interfacing, Click on </w:t>
      </w:r>
      <w:r w:rsidRPr="00D765C4">
        <w:rPr>
          <w:b/>
          <w:bCs/>
        </w:rPr>
        <w:t xml:space="preserve">OK. </w:t>
      </w:r>
      <w:r w:rsidRPr="00D765C4">
        <w:t xml:space="preserve"> </w:t>
      </w:r>
    </w:p>
    <w:p w14:paraId="2DF9C50C" w14:textId="05B8E076" w:rsidR="008B5F1F" w:rsidRDefault="008B5F1F" w:rsidP="008B5F1F">
      <w:pPr>
        <w:tabs>
          <w:tab w:val="left" w:pos="1361"/>
        </w:tabs>
        <w:spacing w:before="182"/>
        <w:jc w:val="both"/>
      </w:pPr>
    </w:p>
    <w:p w14:paraId="2087D394" w14:textId="2E85AB86" w:rsidR="008B5F1F" w:rsidRDefault="008B5F1F" w:rsidP="008B5F1F">
      <w:pPr>
        <w:tabs>
          <w:tab w:val="left" w:pos="1361"/>
        </w:tabs>
        <w:spacing w:before="182"/>
        <w:jc w:val="center"/>
      </w:pPr>
      <w:r>
        <w:rPr>
          <w:noProof/>
        </w:rPr>
        <w:drawing>
          <wp:inline distT="0" distB="0" distL="0" distR="0" wp14:anchorId="5911F996" wp14:editId="534333B2">
            <wp:extent cx="3971925" cy="1602408"/>
            <wp:effectExtent l="19050" t="1905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9695" cy="1605543"/>
                    </a:xfrm>
                    <a:prstGeom prst="rect">
                      <a:avLst/>
                    </a:prstGeom>
                    <a:ln>
                      <a:solidFill>
                        <a:schemeClr val="tx1"/>
                      </a:solidFill>
                    </a:ln>
                  </pic:spPr>
                </pic:pic>
              </a:graphicData>
            </a:graphic>
          </wp:inline>
        </w:drawing>
      </w:r>
    </w:p>
    <w:p w14:paraId="65D23ED1" w14:textId="3086AA20" w:rsidR="008B5F1F" w:rsidRDefault="008B5F1F" w:rsidP="008B5F1F">
      <w:pPr>
        <w:pStyle w:val="Caption"/>
        <w:jc w:val="center"/>
      </w:pPr>
      <w:r w:rsidRPr="008B5F1F">
        <w:rPr>
          <w:b/>
          <w:i w:val="0"/>
          <w:color w:val="auto"/>
        </w:rPr>
        <w:t xml:space="preserve">Figure </w:t>
      </w:r>
      <w:r w:rsidRPr="008B5F1F">
        <w:rPr>
          <w:b/>
          <w:i w:val="0"/>
          <w:color w:val="auto"/>
        </w:rPr>
        <w:fldChar w:fldCharType="begin"/>
      </w:r>
      <w:r w:rsidRPr="008B5F1F">
        <w:rPr>
          <w:b/>
          <w:i w:val="0"/>
          <w:color w:val="auto"/>
        </w:rPr>
        <w:instrText xml:space="preserve"> SEQ Figure \* ARABIC </w:instrText>
      </w:r>
      <w:r w:rsidRPr="008B5F1F">
        <w:rPr>
          <w:b/>
          <w:i w:val="0"/>
          <w:color w:val="auto"/>
        </w:rPr>
        <w:fldChar w:fldCharType="separate"/>
      </w:r>
      <w:r w:rsidRPr="008B5F1F">
        <w:rPr>
          <w:b/>
          <w:i w:val="0"/>
          <w:noProof/>
          <w:color w:val="auto"/>
        </w:rPr>
        <w:t>7</w:t>
      </w:r>
      <w:r w:rsidRPr="008B5F1F">
        <w:rPr>
          <w:b/>
          <w:i w:val="0"/>
          <w:color w:val="auto"/>
        </w:rPr>
        <w:fldChar w:fldCharType="end"/>
      </w:r>
      <w:r w:rsidRPr="008B5F1F">
        <w:rPr>
          <w:b/>
          <w:i w:val="0"/>
          <w:color w:val="auto"/>
        </w:rPr>
        <w:t>:</w:t>
      </w:r>
      <w:r w:rsidRPr="008B5F1F">
        <w:rPr>
          <w:i w:val="0"/>
          <w:color w:val="auto"/>
        </w:rPr>
        <w:t xml:space="preserve"> NetSim MATLAB Interface warning message</w:t>
      </w:r>
      <w:r>
        <w:t>.</w:t>
      </w:r>
    </w:p>
    <w:p w14:paraId="529C6B39" w14:textId="2861B37E" w:rsidR="008D46B3" w:rsidRDefault="008D46B3" w:rsidP="00E2718B">
      <w:pPr>
        <w:pStyle w:val="ListParagraph"/>
        <w:numPr>
          <w:ilvl w:val="0"/>
          <w:numId w:val="4"/>
        </w:numPr>
        <w:tabs>
          <w:tab w:val="left" w:pos="1361"/>
        </w:tabs>
        <w:spacing w:before="182"/>
        <w:ind w:left="284"/>
        <w:jc w:val="both"/>
      </w:pPr>
      <w:r>
        <w:t>Following Input Parameters are passed to MATLAB via Nestim</w:t>
      </w:r>
    </w:p>
    <w:p w14:paraId="21D04663" w14:textId="22A2D133" w:rsidR="008D46B3" w:rsidRPr="008D46B3" w:rsidRDefault="008D46B3" w:rsidP="008D46B3">
      <w:pPr>
        <w:tabs>
          <w:tab w:val="left" w:pos="1361"/>
        </w:tabs>
        <w:spacing w:before="182"/>
        <w:jc w:val="both"/>
        <w:rPr>
          <w:sz w:val="20"/>
        </w:rPr>
      </w:pPr>
      <w:r w:rsidRPr="008D46B3">
        <w:rPr>
          <w:sz w:val="20"/>
        </w:rPr>
        <w:t>function [Pathloss] = Longley_Rice (centralFrequency_MHz,</w:t>
      </w:r>
      <w:r>
        <w:rPr>
          <w:sz w:val="20"/>
        </w:rPr>
        <w:t xml:space="preserve"> transmitter_lat,</w:t>
      </w:r>
      <w:r w:rsidRPr="008D46B3">
        <w:rPr>
          <w:sz w:val="20"/>
        </w:rPr>
        <w:t xml:space="preserve"> transmitter_</w:t>
      </w:r>
      <w:r>
        <w:rPr>
          <w:sz w:val="20"/>
        </w:rPr>
        <w:t>lon, receiver_lat, receiver_lon,</w:t>
      </w:r>
      <w:r w:rsidRPr="008D46B3">
        <w:rPr>
          <w:sz w:val="20"/>
        </w:rPr>
        <w:t xml:space="preserve"> antennaPolarization</w:t>
      </w:r>
      <w:r>
        <w:rPr>
          <w:sz w:val="20"/>
        </w:rPr>
        <w:t>,groundConductivity,</w:t>
      </w:r>
      <w:r w:rsidRPr="008D46B3">
        <w:rPr>
          <w:sz w:val="20"/>
        </w:rPr>
        <w:t>groundPermittiv</w:t>
      </w:r>
      <w:r>
        <w:rPr>
          <w:sz w:val="20"/>
        </w:rPr>
        <w:t>ity,atmosphericRefractivity,</w:t>
      </w:r>
      <w:r w:rsidRPr="008D46B3">
        <w:rPr>
          <w:sz w:val="20"/>
        </w:rPr>
        <w:t>climateZ</w:t>
      </w:r>
      <w:r>
        <w:rPr>
          <w:sz w:val="20"/>
        </w:rPr>
        <w:t>one, timeVariablityTolerance,</w:t>
      </w:r>
      <w:r w:rsidRPr="008D46B3">
        <w:rPr>
          <w:sz w:val="20"/>
        </w:rPr>
        <w:t>situationVariabilityTolerance)</w:t>
      </w:r>
    </w:p>
    <w:p w14:paraId="46E6724E" w14:textId="3D8665AE" w:rsidR="00BF782B" w:rsidRDefault="00E60844" w:rsidP="008F4C9E">
      <w:pPr>
        <w:pStyle w:val="ListParagraph"/>
        <w:numPr>
          <w:ilvl w:val="0"/>
          <w:numId w:val="4"/>
        </w:numPr>
        <w:tabs>
          <w:tab w:val="left" w:pos="1361"/>
        </w:tabs>
        <w:spacing w:before="182"/>
        <w:ind w:left="284" w:right="-30"/>
        <w:jc w:val="both"/>
      </w:pPr>
      <w:r w:rsidRPr="00D765C4">
        <w:t xml:space="preserve">It will open MatlabInterface.exe console window. You will observe that as the simulation starts in NetSim, MATLAB gets initialized </w:t>
      </w:r>
    </w:p>
    <w:p w14:paraId="45BF9883" w14:textId="760C647F" w:rsidR="00FB3D72" w:rsidRDefault="0005060D" w:rsidP="0005060D">
      <w:pPr>
        <w:tabs>
          <w:tab w:val="left" w:pos="1361"/>
        </w:tabs>
        <w:spacing w:before="182"/>
        <w:ind w:right="-30"/>
        <w:jc w:val="center"/>
      </w:pPr>
      <w:r>
        <w:rPr>
          <w:noProof/>
        </w:rPr>
        <w:lastRenderedPageBreak/>
        <w:drawing>
          <wp:inline distT="0" distB="0" distL="0" distR="0" wp14:anchorId="35CC9D90" wp14:editId="2C1DE512">
            <wp:extent cx="4857750" cy="2589141"/>
            <wp:effectExtent l="19050" t="1905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2638" cy="2591746"/>
                    </a:xfrm>
                    <a:prstGeom prst="rect">
                      <a:avLst/>
                    </a:prstGeom>
                    <a:ln>
                      <a:solidFill>
                        <a:schemeClr val="tx1"/>
                      </a:solidFill>
                    </a:ln>
                  </pic:spPr>
                </pic:pic>
              </a:graphicData>
            </a:graphic>
          </wp:inline>
        </w:drawing>
      </w:r>
    </w:p>
    <w:p w14:paraId="5478414A" w14:textId="3F861ABB" w:rsidR="004F3D82" w:rsidRDefault="004F3D82" w:rsidP="004F3D82">
      <w:pPr>
        <w:pStyle w:val="Caption"/>
        <w:spacing w:before="12" w:after="12"/>
        <w:jc w:val="center"/>
        <w:rPr>
          <w:i w:val="0"/>
          <w:color w:val="auto"/>
        </w:rPr>
      </w:pPr>
      <w:r w:rsidRPr="004F3D82">
        <w:rPr>
          <w:b/>
          <w:i w:val="0"/>
          <w:color w:val="auto"/>
        </w:rPr>
        <w:t xml:space="preserve">Figure </w:t>
      </w:r>
      <w:r w:rsidRPr="004F3D82">
        <w:rPr>
          <w:b/>
          <w:i w:val="0"/>
          <w:color w:val="auto"/>
        </w:rPr>
        <w:fldChar w:fldCharType="begin"/>
      </w:r>
      <w:r w:rsidRPr="004F3D82">
        <w:rPr>
          <w:b/>
          <w:i w:val="0"/>
          <w:color w:val="auto"/>
        </w:rPr>
        <w:instrText xml:space="preserve"> SEQ Figure \* ARABIC </w:instrText>
      </w:r>
      <w:r w:rsidRPr="004F3D82">
        <w:rPr>
          <w:b/>
          <w:i w:val="0"/>
          <w:color w:val="auto"/>
        </w:rPr>
        <w:fldChar w:fldCharType="separate"/>
      </w:r>
      <w:r w:rsidR="008B5F1F">
        <w:rPr>
          <w:b/>
          <w:i w:val="0"/>
          <w:noProof/>
          <w:color w:val="auto"/>
        </w:rPr>
        <w:t>8</w:t>
      </w:r>
      <w:r w:rsidRPr="004F3D82">
        <w:rPr>
          <w:b/>
          <w:i w:val="0"/>
          <w:color w:val="auto"/>
        </w:rPr>
        <w:fldChar w:fldCharType="end"/>
      </w:r>
      <w:r w:rsidRPr="004F3D82">
        <w:rPr>
          <w:b/>
          <w:i w:val="0"/>
          <w:color w:val="auto"/>
        </w:rPr>
        <w:t>:</w:t>
      </w:r>
      <w:r w:rsidR="008B5F1F" w:rsidRPr="008B5F1F">
        <w:t xml:space="preserve"> </w:t>
      </w:r>
      <w:r w:rsidR="008B5F1F" w:rsidRPr="008B5F1F">
        <w:rPr>
          <w:i w:val="0"/>
          <w:color w:val="auto"/>
        </w:rPr>
        <w:t>Runtime MATLAB interfacing window</w:t>
      </w:r>
      <w:r w:rsidR="008B5F1F">
        <w:rPr>
          <w:i w:val="0"/>
          <w:color w:val="auto"/>
        </w:rPr>
        <w:t>.</w:t>
      </w:r>
    </w:p>
    <w:p w14:paraId="16BC42DD" w14:textId="4F5DE456" w:rsidR="00A82CB4" w:rsidRDefault="00A82CB4" w:rsidP="00A82CB4"/>
    <w:p w14:paraId="147270D3" w14:textId="77777777" w:rsidR="00A82CB4" w:rsidRDefault="00A82CB4" w:rsidP="00A82CB4">
      <w:r>
        <w:t xml:space="preserve">The pathloss value obtained from MATLAB is added to the total loss calculated as per the </w:t>
      </w:r>
    </w:p>
    <w:p w14:paraId="055F0A39" w14:textId="4A9549DF" w:rsidR="00A82CB4" w:rsidRDefault="00A82CB4" w:rsidP="00A82CB4">
      <w:r>
        <w:t xml:space="preserve">Longley_Rice Model specifications. At simulation end the MATLAB Interface process closes the </w:t>
      </w:r>
    </w:p>
    <w:p w14:paraId="600D9F17" w14:textId="2A17EFB2" w:rsidR="00A82CB4" w:rsidRPr="00A82CB4" w:rsidRDefault="00A82CB4" w:rsidP="00A82CB4">
      <w:r>
        <w:t>MATLAB process that it started.</w:t>
      </w:r>
    </w:p>
    <w:sectPr w:rsidR="00A82CB4" w:rsidRPr="00A82CB4" w:rsidSect="009C7833">
      <w:pgSz w:w="11920" w:h="1685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06970"/>
    <w:multiLevelType w:val="hybridMultilevel"/>
    <w:tmpl w:val="293C32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EB52E5"/>
    <w:multiLevelType w:val="hybridMultilevel"/>
    <w:tmpl w:val="A77E3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16CC0"/>
    <w:multiLevelType w:val="hybridMultilevel"/>
    <w:tmpl w:val="199A8172"/>
    <w:lvl w:ilvl="0" w:tplc="554CAE58">
      <w:start w:val="1"/>
      <w:numFmt w:val="decimal"/>
      <w:lvlText w:val="%1."/>
      <w:lvlJc w:val="left"/>
      <w:pPr>
        <w:ind w:left="1360" w:hanging="360"/>
      </w:pPr>
      <w:rPr>
        <w:rFonts w:ascii="Arial" w:eastAsia="Arial" w:hAnsi="Arial" w:cs="Arial" w:hint="default"/>
        <w:b/>
        <w:bCs/>
        <w:color w:val="000000" w:themeColor="text1"/>
        <w:w w:val="97"/>
        <w:sz w:val="20"/>
        <w:szCs w:val="20"/>
        <w:lang w:val="en-US" w:eastAsia="en-US" w:bidi="ar-SA"/>
      </w:rPr>
    </w:lvl>
    <w:lvl w:ilvl="1" w:tplc="BF8251EC">
      <w:numFmt w:val="bullet"/>
      <w:lvlText w:val="•"/>
      <w:lvlJc w:val="left"/>
      <w:pPr>
        <w:ind w:left="2281" w:hanging="360"/>
      </w:pPr>
      <w:rPr>
        <w:rFonts w:hint="default"/>
        <w:lang w:val="en-US" w:eastAsia="en-US" w:bidi="ar-SA"/>
      </w:rPr>
    </w:lvl>
    <w:lvl w:ilvl="2" w:tplc="495A967E">
      <w:numFmt w:val="bullet"/>
      <w:lvlText w:val="•"/>
      <w:lvlJc w:val="left"/>
      <w:pPr>
        <w:ind w:left="3202" w:hanging="360"/>
      </w:pPr>
      <w:rPr>
        <w:rFonts w:hint="default"/>
        <w:lang w:val="en-US" w:eastAsia="en-US" w:bidi="ar-SA"/>
      </w:rPr>
    </w:lvl>
    <w:lvl w:ilvl="3" w:tplc="02BE72AE">
      <w:numFmt w:val="bullet"/>
      <w:lvlText w:val="•"/>
      <w:lvlJc w:val="left"/>
      <w:pPr>
        <w:ind w:left="4123" w:hanging="360"/>
      </w:pPr>
      <w:rPr>
        <w:rFonts w:hint="default"/>
        <w:lang w:val="en-US" w:eastAsia="en-US" w:bidi="ar-SA"/>
      </w:rPr>
    </w:lvl>
    <w:lvl w:ilvl="4" w:tplc="023043C6">
      <w:numFmt w:val="bullet"/>
      <w:lvlText w:val="•"/>
      <w:lvlJc w:val="left"/>
      <w:pPr>
        <w:ind w:left="5044" w:hanging="360"/>
      </w:pPr>
      <w:rPr>
        <w:rFonts w:hint="default"/>
        <w:lang w:val="en-US" w:eastAsia="en-US" w:bidi="ar-SA"/>
      </w:rPr>
    </w:lvl>
    <w:lvl w:ilvl="5" w:tplc="54F0EE8C">
      <w:numFmt w:val="bullet"/>
      <w:lvlText w:val="•"/>
      <w:lvlJc w:val="left"/>
      <w:pPr>
        <w:ind w:left="5965" w:hanging="360"/>
      </w:pPr>
      <w:rPr>
        <w:rFonts w:hint="default"/>
        <w:lang w:val="en-US" w:eastAsia="en-US" w:bidi="ar-SA"/>
      </w:rPr>
    </w:lvl>
    <w:lvl w:ilvl="6" w:tplc="08BC4FE4">
      <w:numFmt w:val="bullet"/>
      <w:lvlText w:val="•"/>
      <w:lvlJc w:val="left"/>
      <w:pPr>
        <w:ind w:left="6886" w:hanging="360"/>
      </w:pPr>
      <w:rPr>
        <w:rFonts w:hint="default"/>
        <w:lang w:val="en-US" w:eastAsia="en-US" w:bidi="ar-SA"/>
      </w:rPr>
    </w:lvl>
    <w:lvl w:ilvl="7" w:tplc="4B3A5F42">
      <w:numFmt w:val="bullet"/>
      <w:lvlText w:val="•"/>
      <w:lvlJc w:val="left"/>
      <w:pPr>
        <w:ind w:left="7807" w:hanging="360"/>
      </w:pPr>
      <w:rPr>
        <w:rFonts w:hint="default"/>
        <w:lang w:val="en-US" w:eastAsia="en-US" w:bidi="ar-SA"/>
      </w:rPr>
    </w:lvl>
    <w:lvl w:ilvl="8" w:tplc="F222A024">
      <w:numFmt w:val="bullet"/>
      <w:lvlText w:val="•"/>
      <w:lvlJc w:val="left"/>
      <w:pPr>
        <w:ind w:left="8728" w:hanging="360"/>
      </w:pPr>
      <w:rPr>
        <w:rFonts w:hint="default"/>
        <w:lang w:val="en-US" w:eastAsia="en-US" w:bidi="ar-SA"/>
      </w:rPr>
    </w:lvl>
  </w:abstractNum>
  <w:abstractNum w:abstractNumId="3" w15:restartNumberingAfterBreak="0">
    <w:nsid w:val="5ADB4241"/>
    <w:multiLevelType w:val="hybridMultilevel"/>
    <w:tmpl w:val="D4380610"/>
    <w:lvl w:ilvl="0" w:tplc="545CACA4">
      <w:start w:val="1"/>
      <w:numFmt w:val="decimal"/>
      <w:lvlText w:val="%1."/>
      <w:lvlJc w:val="left"/>
      <w:pPr>
        <w:ind w:left="1360" w:hanging="360"/>
      </w:pPr>
      <w:rPr>
        <w:rFonts w:ascii="Arial" w:eastAsia="Arial" w:hAnsi="Arial" w:cs="Arial" w:hint="default"/>
        <w:b/>
        <w:bCs/>
        <w:color w:val="000000" w:themeColor="text1"/>
        <w:w w:val="97"/>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8F55EB"/>
    <w:multiLevelType w:val="hybridMultilevel"/>
    <w:tmpl w:val="2C145E90"/>
    <w:lvl w:ilvl="0" w:tplc="2CD6738C">
      <w:start w:val="1"/>
      <w:numFmt w:val="decimal"/>
      <w:lvlText w:val="%1."/>
      <w:lvlJc w:val="left"/>
      <w:pPr>
        <w:ind w:left="461" w:hanging="360"/>
      </w:pPr>
      <w:rPr>
        <w:rFonts w:hint="default"/>
      </w:rPr>
    </w:lvl>
    <w:lvl w:ilvl="1" w:tplc="40090019">
      <w:start w:val="1"/>
      <w:numFmt w:val="lowerLetter"/>
      <w:lvlText w:val="%2."/>
      <w:lvlJc w:val="left"/>
      <w:pPr>
        <w:ind w:left="1181" w:hanging="360"/>
      </w:pPr>
    </w:lvl>
    <w:lvl w:ilvl="2" w:tplc="4009001B" w:tentative="1">
      <w:start w:val="1"/>
      <w:numFmt w:val="lowerRoman"/>
      <w:lvlText w:val="%3."/>
      <w:lvlJc w:val="right"/>
      <w:pPr>
        <w:ind w:left="1901" w:hanging="180"/>
      </w:pPr>
    </w:lvl>
    <w:lvl w:ilvl="3" w:tplc="4009000F" w:tentative="1">
      <w:start w:val="1"/>
      <w:numFmt w:val="decimal"/>
      <w:lvlText w:val="%4."/>
      <w:lvlJc w:val="left"/>
      <w:pPr>
        <w:ind w:left="2621" w:hanging="360"/>
      </w:pPr>
    </w:lvl>
    <w:lvl w:ilvl="4" w:tplc="40090019" w:tentative="1">
      <w:start w:val="1"/>
      <w:numFmt w:val="lowerLetter"/>
      <w:lvlText w:val="%5."/>
      <w:lvlJc w:val="left"/>
      <w:pPr>
        <w:ind w:left="3341" w:hanging="360"/>
      </w:pPr>
    </w:lvl>
    <w:lvl w:ilvl="5" w:tplc="4009001B" w:tentative="1">
      <w:start w:val="1"/>
      <w:numFmt w:val="lowerRoman"/>
      <w:lvlText w:val="%6."/>
      <w:lvlJc w:val="right"/>
      <w:pPr>
        <w:ind w:left="4061" w:hanging="180"/>
      </w:pPr>
    </w:lvl>
    <w:lvl w:ilvl="6" w:tplc="4009000F" w:tentative="1">
      <w:start w:val="1"/>
      <w:numFmt w:val="decimal"/>
      <w:lvlText w:val="%7."/>
      <w:lvlJc w:val="left"/>
      <w:pPr>
        <w:ind w:left="4781" w:hanging="360"/>
      </w:pPr>
    </w:lvl>
    <w:lvl w:ilvl="7" w:tplc="40090019" w:tentative="1">
      <w:start w:val="1"/>
      <w:numFmt w:val="lowerLetter"/>
      <w:lvlText w:val="%8."/>
      <w:lvlJc w:val="left"/>
      <w:pPr>
        <w:ind w:left="5501" w:hanging="360"/>
      </w:pPr>
    </w:lvl>
    <w:lvl w:ilvl="8" w:tplc="4009001B" w:tentative="1">
      <w:start w:val="1"/>
      <w:numFmt w:val="lowerRoman"/>
      <w:lvlText w:val="%9."/>
      <w:lvlJc w:val="right"/>
      <w:pPr>
        <w:ind w:left="6221" w:hanging="180"/>
      </w:pPr>
    </w:lvl>
  </w:abstractNum>
  <w:abstractNum w:abstractNumId="5" w15:restartNumberingAfterBreak="0">
    <w:nsid w:val="5E250D56"/>
    <w:multiLevelType w:val="hybridMultilevel"/>
    <w:tmpl w:val="7F544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93B0E3D"/>
    <w:multiLevelType w:val="hybridMultilevel"/>
    <w:tmpl w:val="D946D224"/>
    <w:lvl w:ilvl="0" w:tplc="64C2C60C">
      <w:start w:val="1"/>
      <w:numFmt w:val="decimal"/>
      <w:lvlText w:val="%1."/>
      <w:lvlJc w:val="left"/>
      <w:pPr>
        <w:ind w:left="4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B68E20">
      <w:start w:val="1"/>
      <w:numFmt w:val="decimal"/>
      <w:lvlText w:val="%2."/>
      <w:lvlJc w:val="left"/>
      <w:pPr>
        <w:ind w:left="80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C4C66FE0">
      <w:start w:val="1"/>
      <w:numFmt w:val="lowerRoman"/>
      <w:lvlText w:val="%3"/>
      <w:lvlJc w:val="left"/>
      <w:pPr>
        <w:ind w:left="15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67663B92">
      <w:start w:val="1"/>
      <w:numFmt w:val="decimal"/>
      <w:lvlText w:val="%4"/>
      <w:lvlJc w:val="left"/>
      <w:pPr>
        <w:ind w:left="22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C9C2B6A4">
      <w:start w:val="1"/>
      <w:numFmt w:val="lowerLetter"/>
      <w:lvlText w:val="%5"/>
      <w:lvlJc w:val="left"/>
      <w:pPr>
        <w:ind w:left="29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21FAE2CA">
      <w:start w:val="1"/>
      <w:numFmt w:val="lowerRoman"/>
      <w:lvlText w:val="%6"/>
      <w:lvlJc w:val="left"/>
      <w:pPr>
        <w:ind w:left="37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18665F46">
      <w:start w:val="1"/>
      <w:numFmt w:val="decimal"/>
      <w:lvlText w:val="%7"/>
      <w:lvlJc w:val="left"/>
      <w:pPr>
        <w:ind w:left="44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6CC689F0">
      <w:start w:val="1"/>
      <w:numFmt w:val="lowerLetter"/>
      <w:lvlText w:val="%8"/>
      <w:lvlJc w:val="left"/>
      <w:pPr>
        <w:ind w:left="51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50426792">
      <w:start w:val="1"/>
      <w:numFmt w:val="lowerRoman"/>
      <w:lvlText w:val="%9"/>
      <w:lvlJc w:val="left"/>
      <w:pPr>
        <w:ind w:left="58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C4F266C"/>
    <w:multiLevelType w:val="hybridMultilevel"/>
    <w:tmpl w:val="7EBC5B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E585467"/>
    <w:multiLevelType w:val="hybridMultilevel"/>
    <w:tmpl w:val="52144B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3"/>
  </w:num>
  <w:num w:numId="5">
    <w:abstractNumId w:val="4"/>
  </w:num>
  <w:num w:numId="6">
    <w:abstractNumId w:val="5"/>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EE0"/>
    <w:rsid w:val="0005060D"/>
    <w:rsid w:val="00062881"/>
    <w:rsid w:val="00071413"/>
    <w:rsid w:val="00110CFD"/>
    <w:rsid w:val="00122374"/>
    <w:rsid w:val="001255B5"/>
    <w:rsid w:val="001869E9"/>
    <w:rsid w:val="001A114D"/>
    <w:rsid w:val="001D27BB"/>
    <w:rsid w:val="001E6144"/>
    <w:rsid w:val="001F1B30"/>
    <w:rsid w:val="002172C7"/>
    <w:rsid w:val="00253148"/>
    <w:rsid w:val="00266993"/>
    <w:rsid w:val="002749DF"/>
    <w:rsid w:val="00274AC8"/>
    <w:rsid w:val="00291C7F"/>
    <w:rsid w:val="002C196E"/>
    <w:rsid w:val="002C59D4"/>
    <w:rsid w:val="002F021D"/>
    <w:rsid w:val="00316991"/>
    <w:rsid w:val="00354AB9"/>
    <w:rsid w:val="00373532"/>
    <w:rsid w:val="00387A61"/>
    <w:rsid w:val="003A6292"/>
    <w:rsid w:val="003E2303"/>
    <w:rsid w:val="003F03FF"/>
    <w:rsid w:val="004006EB"/>
    <w:rsid w:val="00413311"/>
    <w:rsid w:val="004270E6"/>
    <w:rsid w:val="00444DC2"/>
    <w:rsid w:val="004635DF"/>
    <w:rsid w:val="00470375"/>
    <w:rsid w:val="004A6801"/>
    <w:rsid w:val="004B2F4C"/>
    <w:rsid w:val="004B7B2D"/>
    <w:rsid w:val="004C03FF"/>
    <w:rsid w:val="004C1724"/>
    <w:rsid w:val="004D2BF4"/>
    <w:rsid w:val="004D3997"/>
    <w:rsid w:val="004F3D82"/>
    <w:rsid w:val="00507A81"/>
    <w:rsid w:val="005604D2"/>
    <w:rsid w:val="00562983"/>
    <w:rsid w:val="005746A4"/>
    <w:rsid w:val="00584A14"/>
    <w:rsid w:val="00587D07"/>
    <w:rsid w:val="00590AEA"/>
    <w:rsid w:val="00590EC0"/>
    <w:rsid w:val="005D3963"/>
    <w:rsid w:val="005E6CB2"/>
    <w:rsid w:val="00600CD7"/>
    <w:rsid w:val="00607BFF"/>
    <w:rsid w:val="00672931"/>
    <w:rsid w:val="006955A0"/>
    <w:rsid w:val="006A0241"/>
    <w:rsid w:val="006B479A"/>
    <w:rsid w:val="006C5A78"/>
    <w:rsid w:val="006C6012"/>
    <w:rsid w:val="006E4DC2"/>
    <w:rsid w:val="006F2646"/>
    <w:rsid w:val="00701940"/>
    <w:rsid w:val="00740512"/>
    <w:rsid w:val="0077632D"/>
    <w:rsid w:val="007A357A"/>
    <w:rsid w:val="007C2B45"/>
    <w:rsid w:val="007D43F1"/>
    <w:rsid w:val="007E4F90"/>
    <w:rsid w:val="00821447"/>
    <w:rsid w:val="0086427F"/>
    <w:rsid w:val="008658C7"/>
    <w:rsid w:val="008A0C91"/>
    <w:rsid w:val="008A68B9"/>
    <w:rsid w:val="008B5F1F"/>
    <w:rsid w:val="008D46B3"/>
    <w:rsid w:val="008D596F"/>
    <w:rsid w:val="0090422D"/>
    <w:rsid w:val="0091165B"/>
    <w:rsid w:val="0096475F"/>
    <w:rsid w:val="00970325"/>
    <w:rsid w:val="009735F3"/>
    <w:rsid w:val="009978DA"/>
    <w:rsid w:val="009C7833"/>
    <w:rsid w:val="00A30CC1"/>
    <w:rsid w:val="00A41A03"/>
    <w:rsid w:val="00A82CB4"/>
    <w:rsid w:val="00A941A9"/>
    <w:rsid w:val="00AD0D57"/>
    <w:rsid w:val="00AF0CD2"/>
    <w:rsid w:val="00AF1469"/>
    <w:rsid w:val="00AF6912"/>
    <w:rsid w:val="00B17CD5"/>
    <w:rsid w:val="00B412A4"/>
    <w:rsid w:val="00B92777"/>
    <w:rsid w:val="00BB262C"/>
    <w:rsid w:val="00BB2B6E"/>
    <w:rsid w:val="00BC24F7"/>
    <w:rsid w:val="00BF782B"/>
    <w:rsid w:val="00C263E2"/>
    <w:rsid w:val="00C431E6"/>
    <w:rsid w:val="00C54B87"/>
    <w:rsid w:val="00C97245"/>
    <w:rsid w:val="00CB00BC"/>
    <w:rsid w:val="00CB71AB"/>
    <w:rsid w:val="00CF25F8"/>
    <w:rsid w:val="00CF54FE"/>
    <w:rsid w:val="00D17C4B"/>
    <w:rsid w:val="00D32C92"/>
    <w:rsid w:val="00D35B16"/>
    <w:rsid w:val="00D56A27"/>
    <w:rsid w:val="00D765C4"/>
    <w:rsid w:val="00D914B3"/>
    <w:rsid w:val="00DB5727"/>
    <w:rsid w:val="00DC4E98"/>
    <w:rsid w:val="00DE4BDE"/>
    <w:rsid w:val="00E044DF"/>
    <w:rsid w:val="00E12D78"/>
    <w:rsid w:val="00E2718B"/>
    <w:rsid w:val="00E5715C"/>
    <w:rsid w:val="00E60844"/>
    <w:rsid w:val="00E87EE0"/>
    <w:rsid w:val="00E96401"/>
    <w:rsid w:val="00EC2F2F"/>
    <w:rsid w:val="00EC714D"/>
    <w:rsid w:val="00ED0A14"/>
    <w:rsid w:val="00F26F58"/>
    <w:rsid w:val="00F62C82"/>
    <w:rsid w:val="00FB3D72"/>
    <w:rsid w:val="00FD742A"/>
    <w:rsid w:val="00FE2311"/>
    <w:rsid w:val="00FF553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0975"/>
  <w15:docId w15:val="{7B215A8E-BDEA-4900-A19A-C4252D98F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CD5"/>
    <w:rPr>
      <w:rFonts w:ascii="Arial" w:eastAsia="Arial" w:hAnsi="Arial" w:cs="Arial"/>
    </w:rPr>
  </w:style>
  <w:style w:type="paragraph" w:styleId="Heading1">
    <w:name w:val="heading 1"/>
    <w:basedOn w:val="Normal"/>
    <w:uiPriority w:val="9"/>
    <w:qFormat/>
    <w:pPr>
      <w:ind w:left="64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65"/>
      <w:ind w:left="100"/>
    </w:pPr>
    <w:rPr>
      <w:b/>
      <w:bCs/>
      <w:sz w:val="40"/>
      <w:szCs w:val="40"/>
      <w:u w:val="single" w:color="000000"/>
    </w:rPr>
  </w:style>
  <w:style w:type="paragraph" w:styleId="ListParagraph">
    <w:name w:val="List Paragraph"/>
    <w:basedOn w:val="Normal"/>
    <w:uiPriority w:val="34"/>
    <w:qFormat/>
    <w:pPr>
      <w:ind w:left="1360" w:hanging="360"/>
    </w:pPr>
  </w:style>
  <w:style w:type="paragraph" w:customStyle="1" w:styleId="TableParagraph">
    <w:name w:val="Table Paragraph"/>
    <w:basedOn w:val="Normal"/>
    <w:uiPriority w:val="1"/>
    <w:qFormat/>
    <w:pPr>
      <w:ind w:left="4"/>
    </w:pPr>
    <w:rPr>
      <w:rFonts w:ascii="Times New Roman" w:eastAsia="Times New Roman" w:hAnsi="Times New Roman" w:cs="Times New Roman"/>
    </w:rPr>
  </w:style>
  <w:style w:type="character" w:styleId="Hyperlink">
    <w:name w:val="Hyperlink"/>
    <w:basedOn w:val="DefaultParagraphFont"/>
    <w:uiPriority w:val="99"/>
    <w:unhideWhenUsed/>
    <w:rsid w:val="007A357A"/>
    <w:rPr>
      <w:color w:val="0000FF" w:themeColor="hyperlink"/>
      <w:u w:val="single"/>
    </w:rPr>
  </w:style>
  <w:style w:type="character" w:customStyle="1" w:styleId="UnresolvedMention1">
    <w:name w:val="Unresolved Mention1"/>
    <w:basedOn w:val="DefaultParagraphFont"/>
    <w:uiPriority w:val="99"/>
    <w:semiHidden/>
    <w:unhideWhenUsed/>
    <w:rsid w:val="007A357A"/>
    <w:rPr>
      <w:color w:val="605E5C"/>
      <w:shd w:val="clear" w:color="auto" w:fill="E1DFDD"/>
    </w:rPr>
  </w:style>
  <w:style w:type="character" w:customStyle="1" w:styleId="BodyTextChar">
    <w:name w:val="Body Text Char"/>
    <w:basedOn w:val="DefaultParagraphFont"/>
    <w:link w:val="BodyText"/>
    <w:uiPriority w:val="1"/>
    <w:rsid w:val="001A114D"/>
    <w:rPr>
      <w:rFonts w:ascii="Arial" w:eastAsia="Arial" w:hAnsi="Arial" w:cs="Arial"/>
      <w:sz w:val="20"/>
      <w:szCs w:val="20"/>
    </w:rPr>
  </w:style>
  <w:style w:type="paragraph" w:styleId="Caption">
    <w:name w:val="caption"/>
    <w:basedOn w:val="Normal"/>
    <w:next w:val="Normal"/>
    <w:uiPriority w:val="35"/>
    <w:unhideWhenUsed/>
    <w:qFormat/>
    <w:rsid w:val="00BF782B"/>
    <w:pPr>
      <w:spacing w:after="200"/>
    </w:pPr>
    <w:rPr>
      <w:i/>
      <w:iCs/>
      <w:color w:val="1F497D" w:themeColor="text2"/>
      <w:sz w:val="18"/>
      <w:szCs w:val="18"/>
    </w:rPr>
  </w:style>
  <w:style w:type="table" w:styleId="TableGrid">
    <w:name w:val="Table Grid"/>
    <w:basedOn w:val="TableNormal"/>
    <w:uiPriority w:val="39"/>
    <w:rsid w:val="00FE23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746A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2216">
      <w:bodyDiv w:val="1"/>
      <w:marLeft w:val="0"/>
      <w:marRight w:val="0"/>
      <w:marTop w:val="0"/>
      <w:marBottom w:val="0"/>
      <w:divBdr>
        <w:top w:val="none" w:sz="0" w:space="0" w:color="auto"/>
        <w:left w:val="none" w:sz="0" w:space="0" w:color="auto"/>
        <w:bottom w:val="none" w:sz="0" w:space="0" w:color="auto"/>
        <w:right w:val="none" w:sz="0" w:space="0" w:color="auto"/>
      </w:divBdr>
      <w:divsChild>
        <w:div w:id="108015274">
          <w:marLeft w:val="0"/>
          <w:marRight w:val="0"/>
          <w:marTop w:val="0"/>
          <w:marBottom w:val="0"/>
          <w:divBdr>
            <w:top w:val="none" w:sz="0" w:space="0" w:color="auto"/>
            <w:left w:val="none" w:sz="0" w:space="0" w:color="auto"/>
            <w:bottom w:val="none" w:sz="0" w:space="0" w:color="auto"/>
            <w:right w:val="none" w:sz="0" w:space="0" w:color="auto"/>
          </w:divBdr>
        </w:div>
        <w:div w:id="1102262909">
          <w:marLeft w:val="0"/>
          <w:marRight w:val="0"/>
          <w:marTop w:val="0"/>
          <w:marBottom w:val="0"/>
          <w:divBdr>
            <w:top w:val="none" w:sz="0" w:space="0" w:color="auto"/>
            <w:left w:val="none" w:sz="0" w:space="0" w:color="auto"/>
            <w:bottom w:val="none" w:sz="0" w:space="0" w:color="auto"/>
            <w:right w:val="none" w:sz="0" w:space="0" w:color="auto"/>
          </w:divBdr>
        </w:div>
        <w:div w:id="1824277485">
          <w:marLeft w:val="0"/>
          <w:marRight w:val="0"/>
          <w:marTop w:val="0"/>
          <w:marBottom w:val="0"/>
          <w:divBdr>
            <w:top w:val="none" w:sz="0" w:space="0" w:color="auto"/>
            <w:left w:val="none" w:sz="0" w:space="0" w:color="auto"/>
            <w:bottom w:val="none" w:sz="0" w:space="0" w:color="auto"/>
            <w:right w:val="none" w:sz="0" w:space="0" w:color="auto"/>
          </w:divBdr>
        </w:div>
      </w:divsChild>
    </w:div>
    <w:div w:id="4925260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support.tetcos.com/en/support/solutions/articles/14000128666-downloading-and-setting-up-netsim-file-exchange-project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NetSim-TETCOS/Dynamic_Clustering_Project_v13.0/archive/refs/heads/main.zip"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2539F9-8ECE-48E8-A718-2C172C179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7</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KANAGARAJ K</cp:lastModifiedBy>
  <cp:revision>14</cp:revision>
  <cp:lastPrinted>2021-07-03T07:20:00Z</cp:lastPrinted>
  <dcterms:created xsi:type="dcterms:W3CDTF">2021-11-11T09:29:00Z</dcterms:created>
  <dcterms:modified xsi:type="dcterms:W3CDTF">2021-11-11T10:46:00Z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2020-08-28T00:00:00Z</vt:filetime>
  </property>
  <property fmtid="{D5CDD505-2E9C-101B-9397-08002B2CF9AE}" pid="3" name="Creator">
    <vt:lpwstr>Microsoft® Word for Microsoft 365</vt:lpwstr>
  </property>
  <property fmtid="{D5CDD505-2E9C-101B-9397-08002B2CF9AE}" pid="4" name="LastSaved">
    <vt:filetime>2021-03-23T00:00:00Z</vt:filetime>
  </property>
</Properties>
</file>