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5181" w14:textId="537327CA" w:rsidR="003D6828" w:rsidRPr="00405342" w:rsidRDefault="006121C6" w:rsidP="00405342">
      <w:pPr>
        <w:jc w:val="center"/>
        <w:rPr>
          <w:b/>
          <w:bCs/>
          <w:color w:val="4F81BD" w:themeColor="accent1"/>
          <w:sz w:val="28"/>
          <w:szCs w:val="28"/>
        </w:rPr>
      </w:pPr>
      <w:r w:rsidRPr="00405342">
        <w:rPr>
          <w:b/>
          <w:bCs/>
          <w:color w:val="4F81BD" w:themeColor="accent1"/>
          <w:sz w:val="28"/>
          <w:szCs w:val="28"/>
        </w:rPr>
        <w:t>Rebroadcasting packet in NetSim MANET</w:t>
      </w:r>
      <w:r w:rsidR="00E64A19" w:rsidRPr="00405342">
        <w:rPr>
          <w:b/>
          <w:bCs/>
          <w:color w:val="4F81BD" w:themeColor="accent1"/>
          <w:sz w:val="28"/>
          <w:szCs w:val="28"/>
        </w:rPr>
        <w:t>\</w:t>
      </w:r>
      <w:r w:rsidRPr="00405342">
        <w:rPr>
          <w:b/>
          <w:bCs/>
          <w:color w:val="4F81BD" w:themeColor="accent1"/>
          <w:sz w:val="28"/>
          <w:szCs w:val="28"/>
        </w:rPr>
        <w:t>VANETs</w:t>
      </w:r>
    </w:p>
    <w:p w14:paraId="45E23A99" w14:textId="77777777" w:rsidR="00B155E2" w:rsidRPr="00B84D22" w:rsidRDefault="00B155E2" w:rsidP="00264ADA">
      <w:pPr>
        <w:spacing w:before="82"/>
        <w:ind w:left="100" w:right="111" w:firstLine="42"/>
        <w:jc w:val="center"/>
        <w:rPr>
          <w:b/>
        </w:rPr>
      </w:pPr>
    </w:p>
    <w:p w14:paraId="773536A2" w14:textId="0A656B4D" w:rsidR="00C14FCC" w:rsidRPr="00B84D22" w:rsidRDefault="006121C6" w:rsidP="00E4526B">
      <w:pPr>
        <w:ind w:right="111"/>
        <w:jc w:val="both"/>
      </w:pPr>
      <w:r w:rsidRPr="00405342">
        <w:rPr>
          <w:b/>
          <w:sz w:val="24"/>
          <w:szCs w:val="24"/>
        </w:rPr>
        <w:t>Software:</w:t>
      </w:r>
      <w:r w:rsidRPr="00B84D22">
        <w:rPr>
          <w:b/>
        </w:rPr>
        <w:t xml:space="preserve"> </w:t>
      </w:r>
      <w:proofErr w:type="spellStart"/>
      <w:r w:rsidRPr="00B84D22">
        <w:rPr>
          <w:lang w:val="en-IN" w:eastAsia="en-IN"/>
        </w:rPr>
        <w:t>NetSim</w:t>
      </w:r>
      <w:proofErr w:type="spellEnd"/>
      <w:r w:rsidRPr="00B84D22">
        <w:rPr>
          <w:lang w:val="en-IN" w:eastAsia="en-IN"/>
        </w:rPr>
        <w:t xml:space="preserve"> Standard </w:t>
      </w:r>
      <w:r w:rsidR="003E7D35">
        <w:rPr>
          <w:lang w:val="en-IN" w:eastAsia="en-IN"/>
        </w:rPr>
        <w:t>V14.</w:t>
      </w:r>
      <w:r w:rsidR="005F50FF">
        <w:rPr>
          <w:lang w:val="en-IN" w:eastAsia="en-IN"/>
        </w:rPr>
        <w:t>1</w:t>
      </w:r>
      <w:r w:rsidR="00E64A19">
        <w:rPr>
          <w:lang w:val="en-IN" w:eastAsia="en-IN"/>
        </w:rPr>
        <w:t xml:space="preserve">, </w:t>
      </w:r>
      <w:r w:rsidRPr="00B84D22">
        <w:rPr>
          <w:lang w:val="en-IN" w:eastAsia="en-IN"/>
        </w:rPr>
        <w:t>Microsoft Visual Studio</w:t>
      </w:r>
      <w:r w:rsidR="00E64A19">
        <w:rPr>
          <w:lang w:val="en-IN" w:eastAsia="en-IN"/>
        </w:rPr>
        <w:t xml:space="preserve"> </w:t>
      </w:r>
      <w:r w:rsidRPr="00B84D22">
        <w:rPr>
          <w:lang w:val="en-IN" w:eastAsia="en-IN"/>
        </w:rPr>
        <w:t>20</w:t>
      </w:r>
      <w:r w:rsidR="00E64A19">
        <w:rPr>
          <w:lang w:val="en-IN" w:eastAsia="en-IN"/>
        </w:rPr>
        <w:t>22</w:t>
      </w:r>
      <w:r w:rsidRPr="00B84D22">
        <w:t xml:space="preserve"> </w:t>
      </w:r>
    </w:p>
    <w:p w14:paraId="5EC1F5ED" w14:textId="77777777" w:rsidR="003D6828" w:rsidRPr="00B84D22" w:rsidRDefault="003D6828" w:rsidP="00E4526B">
      <w:pPr>
        <w:ind w:right="111"/>
        <w:jc w:val="both"/>
      </w:pPr>
    </w:p>
    <w:p w14:paraId="408CC04C" w14:textId="6D826D3B" w:rsidR="0063236D" w:rsidRPr="00405342" w:rsidRDefault="00C14FCC" w:rsidP="00E4526B">
      <w:pPr>
        <w:ind w:right="111"/>
        <w:jc w:val="both"/>
        <w:rPr>
          <w:sz w:val="24"/>
          <w:szCs w:val="24"/>
        </w:rPr>
      </w:pPr>
      <w:r w:rsidRPr="00405342">
        <w:rPr>
          <w:b/>
          <w:sz w:val="24"/>
          <w:szCs w:val="24"/>
        </w:rPr>
        <w:t>Project Download Link:</w:t>
      </w:r>
    </w:p>
    <w:p w14:paraId="13873E50" w14:textId="77777777" w:rsidR="00976BA9" w:rsidRPr="006077CF" w:rsidRDefault="00976BA9" w:rsidP="00E4526B">
      <w:pPr>
        <w:pStyle w:val="BodyText"/>
        <w:ind w:right="111"/>
        <w:jc w:val="both"/>
        <w:rPr>
          <w:rFonts w:eastAsiaTheme="minorHAnsi"/>
          <w:color w:val="0D0D0D" w:themeColor="text1" w:themeTint="F2"/>
          <w:sz w:val="22"/>
          <w:szCs w:val="22"/>
          <w:lang w:val="en-IN"/>
        </w:rPr>
      </w:pPr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>Follow the instructions specified in the following link to download and setup the Project in NetSim:</w:t>
      </w:r>
    </w:p>
    <w:p w14:paraId="466E3B79" w14:textId="77777777" w:rsidR="00976BA9" w:rsidRPr="006077CF" w:rsidRDefault="00976BA9" w:rsidP="00E4526B">
      <w:pPr>
        <w:pStyle w:val="BodyText"/>
        <w:ind w:left="284" w:right="111"/>
        <w:jc w:val="both"/>
        <w:rPr>
          <w:rFonts w:eastAsiaTheme="minorHAnsi"/>
          <w:color w:val="FF0000"/>
          <w:sz w:val="22"/>
          <w:szCs w:val="22"/>
          <w:lang w:val="en-IN"/>
        </w:rPr>
      </w:pPr>
    </w:p>
    <w:p w14:paraId="6BAE9299" w14:textId="7037C1FE" w:rsidR="00264ADA" w:rsidRPr="0063236D" w:rsidRDefault="00B01648" w:rsidP="00E4526B">
      <w:pPr>
        <w:ind w:right="111"/>
        <w:jc w:val="both"/>
        <w:rPr>
          <w:rStyle w:val="Hyperlink"/>
          <w:rFonts w:eastAsiaTheme="minorHAnsi"/>
          <w:color w:val="auto"/>
          <w:lang w:val="en-IN"/>
        </w:rPr>
      </w:pPr>
      <w:hyperlink r:id="rId8" w:history="1">
        <w:r w:rsidR="00527BCC" w:rsidRPr="0063236D">
          <w:rPr>
            <w:rStyle w:val="Hyperlink"/>
            <w:rFonts w:eastAsiaTheme="minorHAnsi"/>
            <w:color w:val="auto"/>
            <w:lang w:val="en-IN"/>
          </w:rPr>
          <w:t>https://support.tetcos.com/en/support/solutions/articles/14000128666-downloading-and-setting-up-netsim-file-exchange-projects</w:t>
        </w:r>
      </w:hyperlink>
    </w:p>
    <w:p w14:paraId="0DA6AB07" w14:textId="77777777" w:rsidR="007D3859" w:rsidRDefault="007D3859" w:rsidP="00E4526B">
      <w:pPr>
        <w:ind w:right="111"/>
        <w:jc w:val="both"/>
        <w:rPr>
          <w:b/>
        </w:rPr>
      </w:pPr>
    </w:p>
    <w:p w14:paraId="5BEDFA12" w14:textId="0DE2CAC8" w:rsidR="00405342" w:rsidRPr="00405342" w:rsidRDefault="00405342" w:rsidP="00E4526B">
      <w:pPr>
        <w:ind w:right="111"/>
        <w:jc w:val="both"/>
        <w:rPr>
          <w:b/>
          <w:sz w:val="24"/>
          <w:szCs w:val="24"/>
        </w:rPr>
      </w:pPr>
      <w:r w:rsidRPr="00405342">
        <w:rPr>
          <w:b/>
          <w:sz w:val="24"/>
          <w:szCs w:val="24"/>
        </w:rPr>
        <w:t>Introduction:</w:t>
      </w:r>
    </w:p>
    <w:p w14:paraId="31997A00" w14:textId="3B5AE707" w:rsidR="00231175" w:rsidRDefault="006121C6" w:rsidP="00E4526B">
      <w:pPr>
        <w:jc w:val="both"/>
        <w:rPr>
          <w:lang w:val="en-IN" w:eastAsia="en-IN"/>
        </w:rPr>
      </w:pPr>
      <w:r w:rsidRPr="00405342">
        <w:rPr>
          <w:b/>
          <w:bCs/>
          <w:lang w:val="en-IN" w:eastAsia="en-IN"/>
        </w:rPr>
        <w:t>Broadcasting</w:t>
      </w:r>
      <w:r w:rsidR="00405342" w:rsidRPr="00405342">
        <w:rPr>
          <w:b/>
          <w:bCs/>
          <w:lang w:val="en-IN" w:eastAsia="en-IN"/>
        </w:rPr>
        <w:t>:</w:t>
      </w:r>
      <w:r w:rsidR="00405342">
        <w:rPr>
          <w:b/>
          <w:bCs/>
          <w:lang w:val="en-IN" w:eastAsia="en-IN"/>
        </w:rPr>
        <w:t xml:space="preserve"> </w:t>
      </w:r>
      <w:r w:rsidRPr="00231175">
        <w:rPr>
          <w:lang w:val="en-IN" w:eastAsia="en-IN"/>
        </w:rPr>
        <w:t>Broadcasting is the process of sending a message from one node to all other nodes in an ad-hoc network. It is a fundamental operation for communication in ad-hoc networks as it allows for the update of network information and route discovery at every node.</w:t>
      </w:r>
    </w:p>
    <w:p w14:paraId="130D4ED8" w14:textId="77777777" w:rsidR="00E66EF5" w:rsidRPr="00231175" w:rsidRDefault="00E66EF5" w:rsidP="00E4526B">
      <w:pPr>
        <w:jc w:val="both"/>
        <w:rPr>
          <w:lang w:val="en-IN" w:eastAsia="en-IN"/>
        </w:rPr>
      </w:pPr>
    </w:p>
    <w:p w14:paraId="6F13FCFD" w14:textId="41BC8756" w:rsidR="00ED6547" w:rsidRPr="00405342" w:rsidRDefault="006121C6" w:rsidP="00E4526B">
      <w:pPr>
        <w:jc w:val="both"/>
        <w:rPr>
          <w:b/>
          <w:bCs/>
          <w:lang w:val="en-IN" w:eastAsia="en-IN"/>
        </w:rPr>
      </w:pPr>
      <w:r w:rsidRPr="00405342">
        <w:rPr>
          <w:b/>
          <w:bCs/>
          <w:lang w:val="en-IN" w:eastAsia="en-IN"/>
        </w:rPr>
        <w:t>Rebroadcasting</w:t>
      </w:r>
      <w:r w:rsidR="00405342">
        <w:rPr>
          <w:b/>
          <w:bCs/>
          <w:lang w:val="en-IN" w:eastAsia="en-IN"/>
        </w:rPr>
        <w:t xml:space="preserve">: </w:t>
      </w:r>
      <w:r w:rsidR="00ED6547">
        <w:rPr>
          <w:bCs/>
          <w:lang w:val="en-IN" w:eastAsia="en-IN"/>
        </w:rPr>
        <w:t>It is the process of broadcasting the received message to all the other nodes in the ad-hoc network.</w:t>
      </w:r>
    </w:p>
    <w:p w14:paraId="4A2DB0BF" w14:textId="0D06183A" w:rsidR="00405342" w:rsidRPr="00231175" w:rsidRDefault="00405342" w:rsidP="00E4526B">
      <w:pPr>
        <w:pStyle w:val="BodyText"/>
        <w:spacing w:before="8"/>
        <w:ind w:right="111" w:firstLine="42"/>
        <w:jc w:val="both"/>
        <w:rPr>
          <w:b/>
          <w:sz w:val="22"/>
          <w:szCs w:val="22"/>
        </w:rPr>
      </w:pPr>
    </w:p>
    <w:p w14:paraId="02D09AA8" w14:textId="00A44396" w:rsidR="00CC5C0A" w:rsidRDefault="006121C6" w:rsidP="00E4526B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 xml:space="preserve">Wireless Node 1 initiates a broadcast </w:t>
      </w:r>
      <w:r w:rsidR="00990FDB" w:rsidRPr="00231175">
        <w:rPr>
          <w:lang w:val="en-IN" w:eastAsia="en-IN"/>
        </w:rPr>
        <w:t>message,</w:t>
      </w:r>
      <w:r w:rsidRPr="00231175">
        <w:rPr>
          <w:lang w:val="en-IN" w:eastAsia="en-IN"/>
        </w:rPr>
        <w:t xml:space="preserve"> and the message is received by nodes 2, 3 and 4. 2, 3 and 4 rebroadcast the message if they have not broadcasted that before. Furthermore, this implementation involves a Rebroadcast_Probability based on which the nodes resend the packets.</w:t>
      </w:r>
    </w:p>
    <w:p w14:paraId="5BA351CA" w14:textId="77777777" w:rsidR="00DD3412" w:rsidRPr="00D428BC" w:rsidRDefault="00DD3412" w:rsidP="00E4526B">
      <w:pPr>
        <w:widowControl/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</w:p>
    <w:p w14:paraId="51A92443" w14:textId="77777777" w:rsidR="00D428BC" w:rsidRPr="00D428BC" w:rsidRDefault="00D428BC" w:rsidP="00E4526B">
      <w:pPr>
        <w:widowControl/>
        <w:autoSpaceDE/>
        <w:autoSpaceDN/>
        <w:ind w:right="111"/>
        <w:jc w:val="both"/>
        <w:rPr>
          <w:b/>
          <w:bCs/>
          <w:color w:val="1F1F1F"/>
          <w:sz w:val="24"/>
          <w:szCs w:val="24"/>
          <w:shd w:val="clear" w:color="auto" w:fill="FFFFFF"/>
        </w:rPr>
      </w:pPr>
      <w:r w:rsidRPr="00D428BC">
        <w:rPr>
          <w:b/>
          <w:bCs/>
          <w:color w:val="1F1F1F"/>
          <w:sz w:val="24"/>
          <w:szCs w:val="24"/>
          <w:shd w:val="clear" w:color="auto" w:fill="FFFFFF"/>
        </w:rPr>
        <w:t>Real-world Context of MANET:</w:t>
      </w:r>
    </w:p>
    <w:p w14:paraId="65BBB9DB" w14:textId="505B17B4" w:rsidR="000771CC" w:rsidRDefault="000771CC" w:rsidP="00E4526B">
      <w:pPr>
        <w:widowControl/>
        <w:autoSpaceDE/>
        <w:autoSpaceDN/>
        <w:ind w:right="111"/>
        <w:jc w:val="both"/>
        <w:rPr>
          <w:rStyle w:val="Strong"/>
          <w:b w:val="0"/>
          <w:bCs w:val="0"/>
          <w:color w:val="1F1F1F"/>
          <w:shd w:val="clear" w:color="auto" w:fill="FFFFFF"/>
        </w:rPr>
      </w:pPr>
      <w:r>
        <w:rPr>
          <w:rStyle w:val="Strong"/>
          <w:b w:val="0"/>
          <w:bCs w:val="0"/>
          <w:color w:val="1F1F1F"/>
          <w:shd w:val="clear" w:color="auto" w:fill="FFFFFF"/>
        </w:rPr>
        <w:t xml:space="preserve">In the context of military communication, MANET rebroadcasting can be employed to enable efficient and secure communication among </w:t>
      </w:r>
      <w:r w:rsidR="00843E79">
        <w:rPr>
          <w:rStyle w:val="Strong"/>
          <w:b w:val="0"/>
          <w:bCs w:val="0"/>
          <w:color w:val="1F1F1F"/>
          <w:shd w:val="clear" w:color="auto" w:fill="FFFFFF"/>
        </w:rPr>
        <w:t>Soldiers</w:t>
      </w:r>
      <w:r>
        <w:rPr>
          <w:rStyle w:val="Strong"/>
          <w:b w:val="0"/>
          <w:bCs w:val="0"/>
          <w:color w:val="1F1F1F"/>
          <w:shd w:val="clear" w:color="auto" w:fill="FFFFFF"/>
        </w:rPr>
        <w:t xml:space="preserve"> in a distributed network.</w:t>
      </w:r>
    </w:p>
    <w:p w14:paraId="11D10406" w14:textId="77777777" w:rsidR="000771CC" w:rsidRDefault="000771CC" w:rsidP="00264ADA">
      <w:pPr>
        <w:widowControl/>
        <w:autoSpaceDE/>
        <w:autoSpaceDN/>
        <w:ind w:right="111"/>
        <w:jc w:val="both"/>
        <w:rPr>
          <w:rStyle w:val="Strong"/>
          <w:b w:val="0"/>
          <w:bCs w:val="0"/>
          <w:color w:val="1F1F1F"/>
          <w:shd w:val="clear" w:color="auto" w:fill="FFFFFF"/>
        </w:rPr>
      </w:pPr>
    </w:p>
    <w:p w14:paraId="7CEF0402" w14:textId="00966AB9" w:rsidR="000771CC" w:rsidRDefault="005503EE" w:rsidP="00E66EF5">
      <w:pPr>
        <w:widowControl/>
        <w:autoSpaceDE/>
        <w:autoSpaceDN/>
        <w:ind w:right="111"/>
        <w:jc w:val="center"/>
        <w:rPr>
          <w:rStyle w:val="Strong"/>
          <w:b w:val="0"/>
          <w:bCs w:val="0"/>
          <w:color w:val="1F1F1F"/>
          <w:shd w:val="clear" w:color="auto" w:fill="FFFFFF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089B72D" wp14:editId="10B4F172">
            <wp:extent cx="4081370" cy="3253725"/>
            <wp:effectExtent l="0" t="0" r="0" b="4445"/>
            <wp:docPr id="111234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45213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70" cy="32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31C" w14:textId="77777777" w:rsidR="00160EC5" w:rsidRDefault="00160EC5" w:rsidP="00E66EF5">
      <w:pPr>
        <w:widowControl/>
        <w:autoSpaceDE/>
        <w:autoSpaceDN/>
        <w:ind w:right="111"/>
        <w:jc w:val="center"/>
        <w:rPr>
          <w:rStyle w:val="Strong"/>
          <w:b w:val="0"/>
          <w:bCs w:val="0"/>
          <w:color w:val="1F1F1F"/>
          <w:shd w:val="clear" w:color="auto" w:fill="FFFFFF"/>
        </w:rPr>
      </w:pPr>
    </w:p>
    <w:p w14:paraId="3BF1024F" w14:textId="5F8D3426" w:rsidR="000771CC" w:rsidRPr="00E66EF5" w:rsidRDefault="000771CC" w:rsidP="00E66EF5">
      <w:pPr>
        <w:widowControl/>
        <w:autoSpaceDE/>
        <w:autoSpaceDN/>
        <w:ind w:right="111"/>
        <w:jc w:val="center"/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</w:pPr>
      <w:r w:rsidRPr="00E66EF5"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  <w:t xml:space="preserve">Figure 1: </w:t>
      </w:r>
      <w:r w:rsidR="00D740BB" w:rsidRPr="00E66EF5"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  <w:t>Soldiers using MANET rebroadcasting to communicate in a distributed network.</w:t>
      </w:r>
    </w:p>
    <w:p w14:paraId="5063DFA4" w14:textId="77777777" w:rsidR="00B01173" w:rsidRDefault="00B01173" w:rsidP="00714511">
      <w:pPr>
        <w:widowControl/>
        <w:autoSpaceDE/>
        <w:autoSpaceDN/>
        <w:ind w:right="111"/>
        <w:rPr>
          <w:rStyle w:val="Strong"/>
          <w:b w:val="0"/>
          <w:bCs w:val="0"/>
          <w:i/>
          <w:iCs/>
          <w:color w:val="1F1F1F"/>
          <w:sz w:val="18"/>
          <w:szCs w:val="18"/>
          <w:shd w:val="clear" w:color="auto" w:fill="FFFFFF"/>
        </w:rPr>
      </w:pPr>
    </w:p>
    <w:p w14:paraId="154CC28F" w14:textId="0DCD4416" w:rsidR="00D740BB" w:rsidRPr="00B01173" w:rsidRDefault="00B01173" w:rsidP="00E4526B">
      <w:pPr>
        <w:pStyle w:val="ListParagraph"/>
        <w:widowControl/>
        <w:numPr>
          <w:ilvl w:val="0"/>
          <w:numId w:val="13"/>
        </w:numPr>
        <w:tabs>
          <w:tab w:val="left" w:pos="488"/>
        </w:tabs>
        <w:autoSpaceDE/>
        <w:autoSpaceDN/>
        <w:ind w:right="111"/>
        <w:jc w:val="both"/>
        <w:rPr>
          <w:i/>
          <w:iCs/>
          <w:sz w:val="18"/>
          <w:szCs w:val="18"/>
          <w:lang w:val="en-IN" w:eastAsia="en-IN"/>
        </w:rPr>
      </w:pPr>
      <w:r w:rsidRPr="00B01173">
        <w:rPr>
          <w:sz w:val="20"/>
          <w:szCs w:val="20"/>
          <w:lang w:val="en-IN" w:eastAsia="en-IN"/>
        </w:rPr>
        <w:t>S</w:t>
      </w:r>
      <w:r w:rsidRPr="00B01173">
        <w:rPr>
          <w:color w:val="1F1F1F"/>
          <w:shd w:val="clear" w:color="auto" w:fill="FFFFFF"/>
        </w:rPr>
        <w:t xml:space="preserve">oldier 1 broadcasts the message to all of his neighbors. This means that all soldiers within </w:t>
      </w:r>
      <w:r w:rsidR="00E66EF5">
        <w:rPr>
          <w:color w:val="1F1F1F"/>
          <w:shd w:val="clear" w:color="auto" w:fill="FFFFFF"/>
        </w:rPr>
        <w:t xml:space="preserve">the </w:t>
      </w:r>
      <w:r w:rsidRPr="00B01173">
        <w:rPr>
          <w:color w:val="1F1F1F"/>
          <w:shd w:val="clear" w:color="auto" w:fill="FFFFFF"/>
        </w:rPr>
        <w:t xml:space="preserve">range of Soldier 1 will receive the message. </w:t>
      </w:r>
    </w:p>
    <w:p w14:paraId="1D7E89CD" w14:textId="58E84138" w:rsidR="00D740BB" w:rsidRPr="00B01173" w:rsidRDefault="00843E79" w:rsidP="00E4526B">
      <w:pPr>
        <w:pStyle w:val="ListParagraph"/>
        <w:widowControl/>
        <w:numPr>
          <w:ilvl w:val="0"/>
          <w:numId w:val="13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B01173">
        <w:rPr>
          <w:color w:val="1F1F1F"/>
          <w:shd w:val="clear" w:color="auto" w:fill="FFFFFF"/>
        </w:rPr>
        <w:t xml:space="preserve">Once a neighbor </w:t>
      </w:r>
      <w:r w:rsidR="00B01173">
        <w:rPr>
          <w:color w:val="1F1F1F"/>
          <w:shd w:val="clear" w:color="auto" w:fill="FFFFFF"/>
        </w:rPr>
        <w:t>soldier</w:t>
      </w:r>
      <w:r w:rsidR="00E66EF5">
        <w:rPr>
          <w:color w:val="1F1F1F"/>
          <w:shd w:val="clear" w:color="auto" w:fill="FFFFFF"/>
        </w:rPr>
        <w:t>s</w:t>
      </w:r>
      <w:r w:rsidRPr="00B01173">
        <w:rPr>
          <w:color w:val="1F1F1F"/>
          <w:shd w:val="clear" w:color="auto" w:fill="FFFFFF"/>
        </w:rPr>
        <w:t xml:space="preserve"> receives the message, it will rebroadcast it to all of its neighbor </w:t>
      </w:r>
      <w:r w:rsidR="00B01173">
        <w:rPr>
          <w:color w:val="1F1F1F"/>
          <w:shd w:val="clear" w:color="auto" w:fill="FFFFFF"/>
        </w:rPr>
        <w:t xml:space="preserve">Soldiers which are in range </w:t>
      </w:r>
      <w:r w:rsidR="00E66EF5">
        <w:rPr>
          <w:color w:val="1F1F1F"/>
          <w:shd w:val="clear" w:color="auto" w:fill="FFFFFF"/>
        </w:rPr>
        <w:t>of</w:t>
      </w:r>
      <w:r w:rsidR="00B01173">
        <w:rPr>
          <w:color w:val="1F1F1F"/>
          <w:shd w:val="clear" w:color="auto" w:fill="FFFFFF"/>
        </w:rPr>
        <w:t xml:space="preserve"> that soldier</w:t>
      </w:r>
      <w:r w:rsidRPr="00B01173">
        <w:rPr>
          <w:color w:val="1F1F1F"/>
          <w:shd w:val="clear" w:color="auto" w:fill="FFFFFF"/>
        </w:rPr>
        <w:t xml:space="preserve">. This process continues until all </w:t>
      </w:r>
      <w:r w:rsidR="00B01173">
        <w:rPr>
          <w:color w:val="1F1F1F"/>
          <w:shd w:val="clear" w:color="auto" w:fill="FFFFFF"/>
        </w:rPr>
        <w:t xml:space="preserve">soldiers </w:t>
      </w:r>
      <w:r w:rsidRPr="00B01173">
        <w:rPr>
          <w:color w:val="1F1F1F"/>
          <w:shd w:val="clear" w:color="auto" w:fill="FFFFFF"/>
        </w:rPr>
        <w:t>have received the message</w:t>
      </w:r>
      <w:r w:rsidR="00B01173">
        <w:rPr>
          <w:color w:val="1F1F1F"/>
          <w:shd w:val="clear" w:color="auto" w:fill="FFFFFF"/>
        </w:rPr>
        <w:t xml:space="preserve"> in the Network</w:t>
      </w:r>
      <w:r w:rsidRPr="00B01173">
        <w:rPr>
          <w:color w:val="1F1F1F"/>
          <w:shd w:val="clear" w:color="auto" w:fill="FFFFFF"/>
        </w:rPr>
        <w:t>.</w:t>
      </w:r>
    </w:p>
    <w:p w14:paraId="3107C4D0" w14:textId="156AE8D5" w:rsidR="009260AC" w:rsidRPr="009260AC" w:rsidRDefault="00843E79" w:rsidP="00E4526B">
      <w:pPr>
        <w:pStyle w:val="ListParagraph"/>
        <w:widowControl/>
        <w:numPr>
          <w:ilvl w:val="0"/>
          <w:numId w:val="13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7F0A59">
        <w:rPr>
          <w:color w:val="1F1F1F"/>
          <w:shd w:val="clear" w:color="auto" w:fill="FFFFFF"/>
        </w:rPr>
        <w:lastRenderedPageBreak/>
        <w:t xml:space="preserve">As you can observe, </w:t>
      </w:r>
      <w:r w:rsidR="000602EB">
        <w:rPr>
          <w:color w:val="1F1F1F"/>
          <w:shd w:val="clear" w:color="auto" w:fill="FFFFFF"/>
        </w:rPr>
        <w:t xml:space="preserve">all the </w:t>
      </w:r>
      <w:r w:rsidRPr="007F0A59">
        <w:rPr>
          <w:color w:val="1F1F1F"/>
          <w:shd w:val="clear" w:color="auto" w:fill="FFFFFF"/>
        </w:rPr>
        <w:t xml:space="preserve">Soldiers </w:t>
      </w:r>
      <w:r w:rsidR="000602EB">
        <w:rPr>
          <w:color w:val="1F1F1F"/>
          <w:shd w:val="clear" w:color="auto" w:fill="FFFFFF"/>
        </w:rPr>
        <w:t xml:space="preserve">in the network </w:t>
      </w:r>
      <w:r w:rsidRPr="007F0A59">
        <w:rPr>
          <w:color w:val="1F1F1F"/>
          <w:shd w:val="clear" w:color="auto" w:fill="FFFFFF"/>
        </w:rPr>
        <w:t>are able to have a conversation using MANET rebroadcasting. This allows them to share information and coordinate their actions quickly and effectively.</w:t>
      </w:r>
    </w:p>
    <w:p w14:paraId="7170C152" w14:textId="1F130BC3" w:rsidR="009260AC" w:rsidRPr="00E66EF5" w:rsidRDefault="009260AC" w:rsidP="00E4526B">
      <w:pPr>
        <w:pStyle w:val="ListParagraph"/>
        <w:widowControl/>
        <w:numPr>
          <w:ilvl w:val="0"/>
          <w:numId w:val="13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>
        <w:rPr>
          <w:color w:val="1F1F1F"/>
          <w:shd w:val="clear" w:color="auto" w:fill="FFFFFF"/>
        </w:rPr>
        <w:t>Rebroadcasting allows the soldiers to share information about the enemy</w:t>
      </w:r>
      <w:r w:rsidR="00E66EF5">
        <w:rPr>
          <w:color w:val="1F1F1F"/>
          <w:shd w:val="clear" w:color="auto" w:fill="FFFFFF"/>
        </w:rPr>
        <w:t>’s</w:t>
      </w:r>
      <w:r>
        <w:rPr>
          <w:color w:val="1F1F1F"/>
          <w:shd w:val="clear" w:color="auto" w:fill="FFFFFF"/>
        </w:rPr>
        <w:t xml:space="preserve"> position quickly and efficiently.</w:t>
      </w:r>
    </w:p>
    <w:p w14:paraId="3A49FE0F" w14:textId="77777777" w:rsidR="00E66EF5" w:rsidRPr="009260AC" w:rsidRDefault="00E66EF5" w:rsidP="00E4526B">
      <w:pPr>
        <w:pStyle w:val="ListParagraph"/>
        <w:widowControl/>
        <w:autoSpaceDE/>
        <w:autoSpaceDN/>
        <w:ind w:left="461" w:right="111" w:firstLine="0"/>
        <w:jc w:val="both"/>
        <w:rPr>
          <w:b/>
          <w:bCs/>
          <w:sz w:val="24"/>
          <w:szCs w:val="24"/>
          <w:lang w:val="en-IN" w:eastAsia="en-IN"/>
        </w:rPr>
      </w:pPr>
    </w:p>
    <w:p w14:paraId="7CBAFE4A" w14:textId="5E4E617F" w:rsidR="00456B07" w:rsidRDefault="00456B07" w:rsidP="00E4526B">
      <w:pPr>
        <w:widowControl/>
        <w:autoSpaceDE/>
        <w:autoSpaceDN/>
        <w:ind w:right="111"/>
        <w:jc w:val="both"/>
        <w:rPr>
          <w:b/>
          <w:bCs/>
          <w:color w:val="1F1F1F"/>
          <w:sz w:val="24"/>
          <w:szCs w:val="24"/>
          <w:shd w:val="clear" w:color="auto" w:fill="FFFFFF"/>
        </w:rPr>
      </w:pPr>
      <w:r w:rsidRPr="00456B07">
        <w:rPr>
          <w:b/>
          <w:bCs/>
          <w:color w:val="1F1F1F"/>
          <w:sz w:val="24"/>
          <w:szCs w:val="24"/>
          <w:shd w:val="clear" w:color="auto" w:fill="FFFFFF"/>
        </w:rPr>
        <w:t xml:space="preserve">Real-world Context </w:t>
      </w:r>
      <w:r>
        <w:rPr>
          <w:b/>
          <w:bCs/>
          <w:color w:val="1F1F1F"/>
          <w:sz w:val="24"/>
          <w:szCs w:val="24"/>
          <w:shd w:val="clear" w:color="auto" w:fill="FFFFFF"/>
        </w:rPr>
        <w:t>of VANETs</w:t>
      </w:r>
      <w:r w:rsidRPr="00456B07">
        <w:rPr>
          <w:b/>
          <w:bCs/>
          <w:color w:val="1F1F1F"/>
          <w:sz w:val="24"/>
          <w:szCs w:val="24"/>
          <w:shd w:val="clear" w:color="auto" w:fill="FFFFFF"/>
        </w:rPr>
        <w:t>:</w:t>
      </w:r>
    </w:p>
    <w:p w14:paraId="198AA13D" w14:textId="77777777" w:rsidR="00E66EF5" w:rsidRDefault="00E66EF5" w:rsidP="00E4526B">
      <w:pPr>
        <w:widowControl/>
        <w:autoSpaceDE/>
        <w:autoSpaceDN/>
        <w:ind w:right="111"/>
        <w:jc w:val="both"/>
        <w:rPr>
          <w:b/>
          <w:bCs/>
          <w:color w:val="1F1F1F"/>
          <w:sz w:val="24"/>
          <w:szCs w:val="24"/>
          <w:shd w:val="clear" w:color="auto" w:fill="FFFFFF"/>
        </w:rPr>
      </w:pPr>
    </w:p>
    <w:p w14:paraId="165C8919" w14:textId="4852F970" w:rsidR="009260AC" w:rsidRPr="009260AC" w:rsidRDefault="00DA7B6E" w:rsidP="00E4526B">
      <w:pPr>
        <w:widowControl/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>
        <w:rPr>
          <w:rStyle w:val="Strong"/>
          <w:b w:val="0"/>
          <w:bCs w:val="0"/>
          <w:color w:val="1F1F1F"/>
          <w:shd w:val="clear" w:color="auto" w:fill="FFFFFF"/>
        </w:rPr>
        <w:t>VANET rebroadcasting enables efficient and secure communication among vehicles in a distributed network, allowing for real-time information sharing, improved safety, and enhanced traffic management.</w:t>
      </w:r>
    </w:p>
    <w:p w14:paraId="0E2F7315" w14:textId="77777777" w:rsidR="00D428BC" w:rsidRDefault="00D428BC" w:rsidP="00D428BC">
      <w:pPr>
        <w:widowControl/>
        <w:tabs>
          <w:tab w:val="left" w:pos="1853"/>
        </w:tabs>
        <w:autoSpaceDE/>
        <w:autoSpaceDN/>
        <w:ind w:left="101" w:right="111"/>
        <w:jc w:val="both"/>
        <w:rPr>
          <w:b/>
          <w:bCs/>
          <w:sz w:val="24"/>
          <w:szCs w:val="24"/>
          <w:lang w:val="en-IN" w:eastAsia="en-IN"/>
        </w:rPr>
      </w:pPr>
    </w:p>
    <w:p w14:paraId="35652C33" w14:textId="009CFEDA" w:rsidR="00DA7B6E" w:rsidRDefault="00DA7B6E" w:rsidP="00714511">
      <w:pPr>
        <w:widowControl/>
        <w:tabs>
          <w:tab w:val="left" w:pos="1853"/>
        </w:tabs>
        <w:autoSpaceDE/>
        <w:autoSpaceDN/>
        <w:ind w:left="101" w:right="111"/>
        <w:jc w:val="center"/>
        <w:rPr>
          <w:b/>
          <w:bCs/>
          <w:noProof/>
          <w:sz w:val="24"/>
          <w:szCs w:val="24"/>
          <w:lang w:val="en-IN" w:eastAsia="en-IN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2BAD3848" wp14:editId="3D30E57F">
            <wp:extent cx="3959749" cy="2024549"/>
            <wp:effectExtent l="0" t="0" r="3175" b="0"/>
            <wp:docPr id="416223015" name="Picture 3" descr="A blue circles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23015" name="Picture 3" descr="A blue circles with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84" cy="2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2493" w14:textId="77777777" w:rsidR="00160EC5" w:rsidRDefault="00160EC5" w:rsidP="00714511">
      <w:pPr>
        <w:widowControl/>
        <w:tabs>
          <w:tab w:val="left" w:pos="1853"/>
        </w:tabs>
        <w:autoSpaceDE/>
        <w:autoSpaceDN/>
        <w:ind w:left="101" w:right="111"/>
        <w:jc w:val="center"/>
        <w:rPr>
          <w:b/>
          <w:bCs/>
          <w:noProof/>
          <w:sz w:val="24"/>
          <w:szCs w:val="24"/>
          <w:lang w:val="en-IN" w:eastAsia="en-IN"/>
        </w:rPr>
      </w:pPr>
    </w:p>
    <w:p w14:paraId="648386CD" w14:textId="2F494C06" w:rsidR="003E7D35" w:rsidRPr="00E66EF5" w:rsidRDefault="003E7D35" w:rsidP="00714511">
      <w:pPr>
        <w:widowControl/>
        <w:autoSpaceDE/>
        <w:autoSpaceDN/>
        <w:ind w:right="111"/>
        <w:jc w:val="center"/>
        <w:rPr>
          <w:color w:val="1F1F1F"/>
          <w:sz w:val="20"/>
          <w:szCs w:val="20"/>
          <w:shd w:val="clear" w:color="auto" w:fill="FFFFFF"/>
        </w:rPr>
      </w:pPr>
      <w:r w:rsidRPr="00E66EF5"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  <w:t>Figure 2: Vehicles using VANET rebroadcasting to communicate in a distributed network.</w:t>
      </w:r>
    </w:p>
    <w:p w14:paraId="3B2C4735" w14:textId="77777777" w:rsidR="00B865A5" w:rsidRDefault="00B865A5" w:rsidP="00E4526B">
      <w:pPr>
        <w:widowControl/>
        <w:tabs>
          <w:tab w:val="left" w:pos="1853"/>
        </w:tabs>
        <w:autoSpaceDE/>
        <w:autoSpaceDN/>
        <w:ind w:left="101" w:right="111"/>
        <w:jc w:val="both"/>
        <w:rPr>
          <w:b/>
          <w:bCs/>
          <w:noProof/>
          <w:sz w:val="24"/>
          <w:szCs w:val="24"/>
          <w:lang w:val="en-IN" w:eastAsia="en-IN"/>
        </w:rPr>
      </w:pPr>
    </w:p>
    <w:p w14:paraId="469EF9AF" w14:textId="6F55200D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tabs>
          <w:tab w:val="left" w:pos="488"/>
        </w:tabs>
        <w:autoSpaceDE/>
        <w:autoSpaceDN/>
        <w:ind w:right="111"/>
        <w:jc w:val="both"/>
        <w:rPr>
          <w:i/>
          <w:iCs/>
          <w:sz w:val="18"/>
          <w:szCs w:val="18"/>
          <w:lang w:val="en-IN" w:eastAsia="en-IN"/>
        </w:rPr>
      </w:pPr>
      <w:r w:rsidRPr="003E7D35">
        <w:rPr>
          <w:lang w:val="en-IN" w:eastAsia="en-IN"/>
        </w:rPr>
        <w:t>Vehicle</w:t>
      </w:r>
      <w:r>
        <w:rPr>
          <w:sz w:val="20"/>
          <w:szCs w:val="20"/>
          <w:lang w:val="en-IN" w:eastAsia="en-IN"/>
        </w:rPr>
        <w:t xml:space="preserve"> </w:t>
      </w:r>
      <w:r w:rsidRPr="00B865A5">
        <w:rPr>
          <w:color w:val="1F1F1F"/>
          <w:shd w:val="clear" w:color="auto" w:fill="FFFFFF"/>
        </w:rPr>
        <w:t xml:space="preserve">1 broadcasts the message to all of his neighbors. This means that all soldiers within range of </w:t>
      </w:r>
      <w:r>
        <w:rPr>
          <w:color w:val="1F1F1F"/>
          <w:shd w:val="clear" w:color="auto" w:fill="FFFFFF"/>
        </w:rPr>
        <w:t>Vehicle</w:t>
      </w:r>
      <w:r w:rsidRPr="00B865A5">
        <w:rPr>
          <w:color w:val="1F1F1F"/>
          <w:shd w:val="clear" w:color="auto" w:fill="FFFFFF"/>
        </w:rPr>
        <w:t xml:space="preserve"> 1 will receive the message. </w:t>
      </w:r>
    </w:p>
    <w:p w14:paraId="5BDD7DB2" w14:textId="766564ED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B865A5">
        <w:rPr>
          <w:color w:val="1F1F1F"/>
          <w:shd w:val="clear" w:color="auto" w:fill="FFFFFF"/>
        </w:rPr>
        <w:t xml:space="preserve">Once a neighbor soldier receives the message, it will rebroadcast it to all its neighbor </w:t>
      </w:r>
      <w:r>
        <w:rPr>
          <w:color w:val="1F1F1F"/>
          <w:shd w:val="clear" w:color="auto" w:fill="FFFFFF"/>
        </w:rPr>
        <w:t>Vehicles</w:t>
      </w:r>
      <w:r w:rsidRPr="00B865A5">
        <w:rPr>
          <w:color w:val="1F1F1F"/>
          <w:shd w:val="clear" w:color="auto" w:fill="FFFFFF"/>
        </w:rPr>
        <w:t xml:space="preserve"> </w:t>
      </w:r>
      <w:r w:rsidR="00E66EF5">
        <w:rPr>
          <w:color w:val="1F1F1F"/>
          <w:shd w:val="clear" w:color="auto" w:fill="FFFFFF"/>
        </w:rPr>
        <w:t>that</w:t>
      </w:r>
      <w:r w:rsidRPr="00B865A5">
        <w:rPr>
          <w:color w:val="1F1F1F"/>
          <w:shd w:val="clear" w:color="auto" w:fill="FFFFFF"/>
        </w:rPr>
        <w:t xml:space="preserve"> are in range </w:t>
      </w:r>
      <w:r w:rsidR="00E66EF5">
        <w:rPr>
          <w:color w:val="1F1F1F"/>
          <w:shd w:val="clear" w:color="auto" w:fill="FFFFFF"/>
        </w:rPr>
        <w:t xml:space="preserve">of </w:t>
      </w:r>
      <w:r w:rsidRPr="00B865A5">
        <w:rPr>
          <w:color w:val="1F1F1F"/>
          <w:shd w:val="clear" w:color="auto" w:fill="FFFFFF"/>
        </w:rPr>
        <w:t xml:space="preserve">that </w:t>
      </w:r>
      <w:r>
        <w:rPr>
          <w:color w:val="1F1F1F"/>
          <w:shd w:val="clear" w:color="auto" w:fill="FFFFFF"/>
        </w:rPr>
        <w:t>Vehicle</w:t>
      </w:r>
      <w:r w:rsidRPr="00B865A5">
        <w:rPr>
          <w:color w:val="1F1F1F"/>
          <w:shd w:val="clear" w:color="auto" w:fill="FFFFFF"/>
        </w:rPr>
        <w:t xml:space="preserve">. This process continues until all </w:t>
      </w:r>
      <w:r>
        <w:rPr>
          <w:color w:val="1F1F1F"/>
          <w:shd w:val="clear" w:color="auto" w:fill="FFFFFF"/>
        </w:rPr>
        <w:t>Vehicles</w:t>
      </w:r>
      <w:r w:rsidRPr="00B865A5">
        <w:rPr>
          <w:color w:val="1F1F1F"/>
          <w:shd w:val="clear" w:color="auto" w:fill="FFFFFF"/>
        </w:rPr>
        <w:t xml:space="preserve"> have received the message in the Network.</w:t>
      </w:r>
    </w:p>
    <w:p w14:paraId="5B2C0EAC" w14:textId="2436FBBD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B865A5">
        <w:rPr>
          <w:color w:val="1F1F1F"/>
          <w:shd w:val="clear" w:color="auto" w:fill="FFFFFF"/>
        </w:rPr>
        <w:t xml:space="preserve">As you can observe, all the </w:t>
      </w:r>
      <w:r>
        <w:rPr>
          <w:color w:val="1F1F1F"/>
          <w:shd w:val="clear" w:color="auto" w:fill="FFFFFF"/>
        </w:rPr>
        <w:t>Vehicles</w:t>
      </w:r>
      <w:r w:rsidRPr="00B865A5">
        <w:rPr>
          <w:color w:val="1F1F1F"/>
          <w:shd w:val="clear" w:color="auto" w:fill="FFFFFF"/>
        </w:rPr>
        <w:t xml:space="preserve"> in the network are able to have a conversation using </w:t>
      </w:r>
      <w:r>
        <w:rPr>
          <w:color w:val="1F1F1F"/>
          <w:shd w:val="clear" w:color="auto" w:fill="FFFFFF"/>
        </w:rPr>
        <w:t>VANET</w:t>
      </w:r>
      <w:r w:rsidRPr="00B865A5">
        <w:rPr>
          <w:color w:val="1F1F1F"/>
          <w:shd w:val="clear" w:color="auto" w:fill="FFFFFF"/>
        </w:rPr>
        <w:t xml:space="preserve"> rebroadcasting. This allows them to share information and coordinate their actions quickly and effectively.</w:t>
      </w:r>
    </w:p>
    <w:p w14:paraId="2708C73A" w14:textId="2F8D61CF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tabs>
          <w:tab w:val="left" w:pos="1853"/>
        </w:tabs>
        <w:autoSpaceDE/>
        <w:autoSpaceDN/>
        <w:ind w:right="111"/>
        <w:jc w:val="both"/>
        <w:rPr>
          <w:b/>
          <w:bCs/>
          <w:noProof/>
          <w:sz w:val="24"/>
          <w:szCs w:val="24"/>
          <w:lang w:val="en-IN" w:eastAsia="en-IN"/>
        </w:rPr>
      </w:pPr>
      <w:r w:rsidRPr="00B865A5">
        <w:rPr>
          <w:color w:val="1F1F1F"/>
          <w:shd w:val="clear" w:color="auto" w:fill="FFFFFF"/>
        </w:rPr>
        <w:t>Rebroadcasting allows vehicles to share information about accidents, roadblocks, and other hazards, which helps to improve road safety by warning drivers of potential dangers.</w:t>
      </w:r>
    </w:p>
    <w:p w14:paraId="2AEC172C" w14:textId="77777777" w:rsidR="00DA7B6E" w:rsidRPr="00D428BC" w:rsidRDefault="00DA7B6E" w:rsidP="00E4526B">
      <w:pPr>
        <w:widowControl/>
        <w:tabs>
          <w:tab w:val="left" w:pos="1853"/>
        </w:tabs>
        <w:autoSpaceDE/>
        <w:autoSpaceDN/>
        <w:ind w:left="101" w:right="111"/>
        <w:jc w:val="both"/>
        <w:rPr>
          <w:b/>
          <w:bCs/>
          <w:sz w:val="24"/>
          <w:szCs w:val="24"/>
          <w:lang w:val="en-IN" w:eastAsia="en-IN"/>
        </w:rPr>
      </w:pPr>
    </w:p>
    <w:p w14:paraId="77B6E9EE" w14:textId="13C9290F" w:rsidR="007F0A59" w:rsidRPr="00DD3412" w:rsidRDefault="00DD3412" w:rsidP="00E4526B">
      <w:pPr>
        <w:widowControl/>
        <w:tabs>
          <w:tab w:val="left" w:pos="2717"/>
        </w:tabs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Implementation:</w:t>
      </w:r>
    </w:p>
    <w:p w14:paraId="17C9D189" w14:textId="0FC94644" w:rsidR="00CC5C0A" w:rsidRPr="00231175" w:rsidRDefault="006121C6" w:rsidP="00E4526B">
      <w:pPr>
        <w:pStyle w:val="BodyText"/>
        <w:spacing w:before="159"/>
        <w:ind w:right="111"/>
        <w:jc w:val="both"/>
        <w:rPr>
          <w:sz w:val="22"/>
          <w:szCs w:val="22"/>
        </w:rPr>
      </w:pPr>
      <w:r w:rsidRPr="00231175">
        <w:rPr>
          <w:b/>
          <w:sz w:val="22"/>
          <w:szCs w:val="22"/>
        </w:rPr>
        <w:t xml:space="preserve">Probability-based rebroadcasting </w:t>
      </w:r>
      <w:r w:rsidRPr="00231175">
        <w:rPr>
          <w:sz w:val="22"/>
          <w:szCs w:val="22"/>
        </w:rPr>
        <w:t xml:space="preserve">- The decision of rebroadcasting is based upon a random probability. This probability may be as simple as flipping a coin or it may be very complex involving probabilities </w:t>
      </w:r>
      <w:r w:rsidR="00E66EF5">
        <w:rPr>
          <w:sz w:val="22"/>
          <w:szCs w:val="22"/>
        </w:rPr>
        <w:t>that</w:t>
      </w:r>
      <w:r w:rsidRPr="00231175">
        <w:rPr>
          <w:sz w:val="22"/>
          <w:szCs w:val="22"/>
        </w:rPr>
        <w:t xml:space="preserve"> include parameters such as node density, duplicate packets received, battery power or a particular nodes participation within the network etc. Users can change the Rebroadcast_Probability macros present in Rebroadcast.c file as shown below:</w:t>
      </w:r>
    </w:p>
    <w:p w14:paraId="6B4C4DCC" w14:textId="5EE0CA8D" w:rsidR="00CC5C0A" w:rsidRDefault="00E64A19" w:rsidP="00264ADA">
      <w:pPr>
        <w:pStyle w:val="BodyText"/>
        <w:spacing w:before="6"/>
        <w:ind w:right="111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C77782" wp14:editId="737B3DF2">
            <wp:extent cx="5469177" cy="2767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04" cy="27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218" w14:textId="37BB151B" w:rsidR="00DD3412" w:rsidRPr="00E66EF5" w:rsidRDefault="00990FDB" w:rsidP="00E66EF5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0"/>
          <w:szCs w:val="20"/>
        </w:rPr>
      </w:pPr>
      <w:r w:rsidRPr="00E66EF5">
        <w:rPr>
          <w:i w:val="0"/>
          <w:iCs w:val="0"/>
          <w:color w:val="auto"/>
          <w:sz w:val="20"/>
          <w:szCs w:val="20"/>
        </w:rPr>
        <w:t xml:space="preserve">Figure </w:t>
      </w:r>
      <w:r w:rsidR="003E7D35" w:rsidRPr="00E66EF5">
        <w:rPr>
          <w:i w:val="0"/>
          <w:iCs w:val="0"/>
          <w:color w:val="auto"/>
          <w:sz w:val="20"/>
          <w:szCs w:val="20"/>
        </w:rPr>
        <w:t>3</w:t>
      </w:r>
      <w:r w:rsidRPr="00E66EF5">
        <w:rPr>
          <w:i w:val="0"/>
          <w:iCs w:val="0"/>
          <w:color w:val="auto"/>
          <w:sz w:val="20"/>
          <w:szCs w:val="20"/>
        </w:rPr>
        <w:t>: Rebroadcast Probability</w:t>
      </w:r>
    </w:p>
    <w:p w14:paraId="335E687D" w14:textId="1F259184" w:rsidR="00231175" w:rsidRPr="000A0165" w:rsidRDefault="006121C6" w:rsidP="00E4526B">
      <w:pPr>
        <w:pStyle w:val="Heading2"/>
        <w:jc w:val="both"/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Rebroadcasting in NetSim</w:t>
      </w:r>
      <w:r w:rsidR="00E66EF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:</w:t>
      </w:r>
    </w:p>
    <w:p w14:paraId="777A2ED2" w14:textId="57996902" w:rsidR="00CC5C0A" w:rsidRDefault="006121C6" w:rsidP="00E4526B">
      <w:pPr>
        <w:spacing w:before="240"/>
        <w:ind w:right="111"/>
        <w:jc w:val="both"/>
      </w:pPr>
      <w:r w:rsidRPr="00231175">
        <w:t xml:space="preserve">To implement this project in NetSim, we have created an additional </w:t>
      </w:r>
      <w:r w:rsidRPr="00E64A19">
        <w:rPr>
          <w:b/>
          <w:bCs/>
        </w:rPr>
        <w:t>Rebroadcast.c</w:t>
      </w:r>
      <w:r w:rsidRPr="00231175">
        <w:t xml:space="preserve"> file inside Application project. The file contains the following functions:</w:t>
      </w:r>
    </w:p>
    <w:p w14:paraId="007FE446" w14:textId="77777777" w:rsidR="00160EC5" w:rsidRPr="00231175" w:rsidRDefault="00160EC5" w:rsidP="00E4526B">
      <w:pPr>
        <w:spacing w:before="240"/>
        <w:ind w:right="111"/>
        <w:jc w:val="both"/>
        <w:rPr>
          <w:b/>
          <w:lang w:val="en-IN" w:eastAsia="en-IN"/>
        </w:rPr>
      </w:pPr>
    </w:p>
    <w:p w14:paraId="11B8B992" w14:textId="56461EBD" w:rsidR="00231175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rebroadcast_packet</w:t>
      </w:r>
      <w:proofErr w:type="spellEnd"/>
      <w:r w:rsidRPr="00E64A19">
        <w:rPr>
          <w:b/>
          <w:bCs/>
        </w:rPr>
        <w:t>();</w:t>
      </w:r>
      <w:r w:rsidR="00231175">
        <w:t xml:space="preserve"> </w:t>
      </w:r>
      <w:r w:rsidR="00923DF7">
        <w:t xml:space="preserve"> </w:t>
      </w:r>
      <w:r w:rsidR="00231175">
        <w:t>//</w:t>
      </w:r>
      <w:r w:rsidRPr="00231175">
        <w:t>This function is used to rebroadcast the packet.</w:t>
      </w:r>
    </w:p>
    <w:p w14:paraId="556DF04B" w14:textId="77777777" w:rsidR="00231175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bool</w:t>
      </w:r>
      <w:r w:rsidRPr="00E64A19">
        <w:rPr>
          <w:b/>
          <w:bCs/>
          <w:spacing w:val="-1"/>
        </w:rPr>
        <w:t xml:space="preserve"> </w:t>
      </w:r>
      <w:proofErr w:type="spellStart"/>
      <w:r w:rsidRPr="00E64A19">
        <w:rPr>
          <w:b/>
          <w:bCs/>
        </w:rPr>
        <w:t>isRebroadcastAllowed</w:t>
      </w:r>
      <w:proofErr w:type="spellEnd"/>
      <w:r w:rsidRPr="00E64A19">
        <w:rPr>
          <w:b/>
          <w:bCs/>
        </w:rPr>
        <w:t>();</w:t>
      </w:r>
      <w:r w:rsidR="00231175">
        <w:t xml:space="preserve"> //</w:t>
      </w:r>
      <w:r w:rsidRPr="00231175">
        <w:t>This function is used to check whether rebroadcasting is allowed or not.</w:t>
      </w:r>
    </w:p>
    <w:p w14:paraId="1BCEE798" w14:textId="77777777" w:rsidR="00231175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rebroadcast_add_packet_to_info</w:t>
      </w:r>
      <w:proofErr w:type="spellEnd"/>
      <w:r w:rsidRPr="00E64A19">
        <w:rPr>
          <w:b/>
          <w:bCs/>
        </w:rPr>
        <w:t>();</w:t>
      </w:r>
      <w:r w:rsidR="00231175">
        <w:t xml:space="preserve"> //</w:t>
      </w:r>
      <w:r w:rsidRPr="00231175">
        <w:t>This function is used to add the packet to rebroadcast list.</w:t>
      </w:r>
    </w:p>
    <w:p w14:paraId="76691B19" w14:textId="009D8EC0" w:rsidR="00CC5C0A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void</w:t>
      </w:r>
      <w:r w:rsidRPr="00E64A19">
        <w:rPr>
          <w:b/>
          <w:bCs/>
          <w:spacing w:val="-1"/>
        </w:rPr>
        <w:t xml:space="preserve"> </w:t>
      </w:r>
      <w:proofErr w:type="spellStart"/>
      <w:r w:rsidRPr="00E64A19">
        <w:rPr>
          <w:b/>
          <w:bCs/>
        </w:rPr>
        <w:t>cleanup_broadcast_info</w:t>
      </w:r>
      <w:proofErr w:type="spellEnd"/>
      <w:r w:rsidRPr="00E64A19">
        <w:rPr>
          <w:b/>
          <w:bCs/>
        </w:rPr>
        <w:t>();</w:t>
      </w:r>
      <w:r w:rsidR="00E64A19">
        <w:t xml:space="preserve"> </w:t>
      </w:r>
      <w:r w:rsidR="00231175">
        <w:t>//</w:t>
      </w:r>
      <w:r w:rsidRPr="00231175">
        <w:t>This function is used to clean the broadcast information.</w:t>
      </w:r>
    </w:p>
    <w:p w14:paraId="78171B6B" w14:textId="77777777" w:rsidR="00160EC5" w:rsidRPr="00160EC5" w:rsidRDefault="00160EC5" w:rsidP="00E4526B">
      <w:pPr>
        <w:pStyle w:val="ListParagraph"/>
        <w:tabs>
          <w:tab w:val="left" w:pos="820"/>
          <w:tab w:val="left" w:pos="821"/>
        </w:tabs>
        <w:ind w:left="720" w:right="111" w:firstLine="0"/>
        <w:jc w:val="both"/>
      </w:pPr>
    </w:p>
    <w:p w14:paraId="7F34CC99" w14:textId="37FB3707" w:rsidR="00CC5C0A" w:rsidRPr="00637A8C" w:rsidRDefault="00BB461E" w:rsidP="00E4526B">
      <w:pPr>
        <w:jc w:val="both"/>
        <w:rPr>
          <w:b/>
          <w:bCs/>
          <w:sz w:val="24"/>
          <w:szCs w:val="24"/>
        </w:rPr>
      </w:pPr>
      <w:r w:rsidRPr="00637A8C">
        <w:rPr>
          <w:b/>
          <w:bCs/>
          <w:sz w:val="24"/>
          <w:szCs w:val="24"/>
        </w:rPr>
        <w:t>Example</w:t>
      </w:r>
      <w:r w:rsidR="00637A8C" w:rsidRPr="00637A8C">
        <w:rPr>
          <w:b/>
          <w:bCs/>
          <w:sz w:val="24"/>
          <w:szCs w:val="24"/>
        </w:rPr>
        <w:t>:</w:t>
      </w:r>
    </w:p>
    <w:p w14:paraId="66534163" w14:textId="5D83D908" w:rsidR="00BB461E" w:rsidRDefault="00BB461E" w:rsidP="00E4526B">
      <w:pPr>
        <w:ind w:right="111"/>
        <w:jc w:val="both"/>
        <w:rPr>
          <w:b/>
          <w:bCs/>
        </w:rPr>
      </w:pPr>
    </w:p>
    <w:p w14:paraId="793597CA" w14:textId="2053E4C4" w:rsidR="00923DF7" w:rsidRDefault="00E64A19" w:rsidP="00B01648">
      <w:pPr>
        <w:pStyle w:val="ListParagraph"/>
        <w:widowControl/>
        <w:numPr>
          <w:ilvl w:val="0"/>
          <w:numId w:val="21"/>
        </w:numPr>
        <w:autoSpaceDE/>
        <w:autoSpaceDN/>
        <w:ind w:right="111"/>
        <w:contextualSpacing/>
        <w:jc w:val="both"/>
      </w:pPr>
      <w:r>
        <w:t xml:space="preserve">The </w:t>
      </w:r>
      <w:r w:rsidRPr="00160EC5">
        <w:rPr>
          <w:b/>
          <w:bCs/>
        </w:rPr>
        <w:t>MANET_VANET_Rebroadcast</w:t>
      </w:r>
      <w:r w:rsidR="00637A8C" w:rsidRPr="00160EC5">
        <w:rPr>
          <w:b/>
          <w:bCs/>
        </w:rPr>
        <w:t>_</w:t>
      </w:r>
      <w:r w:rsidR="00DC1C9E">
        <w:rPr>
          <w:b/>
          <w:bCs/>
        </w:rPr>
        <w:t>v14_1_</w:t>
      </w:r>
      <w:r w:rsidR="00637A8C" w:rsidRPr="00160EC5">
        <w:rPr>
          <w:b/>
          <w:bCs/>
        </w:rPr>
        <w:t>Workspace</w:t>
      </w:r>
      <w:r>
        <w:t xml:space="preserve"> comes with a sample network configuration that </w:t>
      </w:r>
      <w:proofErr w:type="gramStart"/>
      <w:r>
        <w:t>are</w:t>
      </w:r>
      <w:proofErr w:type="gramEnd"/>
      <w:r>
        <w:t xml:space="preserve"> already saved. To open this example, go to Your work in the home screen of NetSim </w:t>
      </w:r>
      <w:r w:rsidR="00923DF7">
        <w:t xml:space="preserve">and click on the </w:t>
      </w:r>
      <w:proofErr w:type="spellStart"/>
      <w:r w:rsidR="00923DF7" w:rsidRPr="00160EC5">
        <w:rPr>
          <w:b/>
          <w:bCs/>
        </w:rPr>
        <w:t>Rebroadcast_VANET_Example</w:t>
      </w:r>
      <w:proofErr w:type="spellEnd"/>
      <w:r w:rsidR="00923DF7" w:rsidRPr="00160EC5">
        <w:rPr>
          <w:b/>
          <w:bCs/>
        </w:rPr>
        <w:t>/</w:t>
      </w:r>
      <w:proofErr w:type="spellStart"/>
      <w:r w:rsidR="00923DF7" w:rsidRPr="00160EC5">
        <w:rPr>
          <w:b/>
          <w:bCs/>
        </w:rPr>
        <w:t>Rebroadcast_MANET_Example</w:t>
      </w:r>
      <w:proofErr w:type="spellEnd"/>
      <w:r w:rsidR="00923DF7" w:rsidRPr="00160EC5">
        <w:rPr>
          <w:b/>
          <w:bCs/>
        </w:rPr>
        <w:t xml:space="preserve"> </w:t>
      </w:r>
      <w:r w:rsidR="00923DF7">
        <w:t>from the list of experiments.</w:t>
      </w:r>
    </w:p>
    <w:p w14:paraId="5FACE0FE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2B566D5D" w14:textId="3011B397" w:rsidR="00160EC5" w:rsidRDefault="00160EC5" w:rsidP="00E4526B">
      <w:pPr>
        <w:pStyle w:val="ListParagraph"/>
        <w:widowControl/>
        <w:numPr>
          <w:ilvl w:val="0"/>
          <w:numId w:val="21"/>
        </w:numPr>
        <w:autoSpaceDE/>
        <w:autoSpaceDN/>
        <w:ind w:right="111"/>
        <w:contextualSpacing/>
        <w:jc w:val="both"/>
      </w:pPr>
      <w:r>
        <w:t>R</w:t>
      </w:r>
      <w:r w:rsidRPr="00231175">
        <w:t>un the simulation for 100</w:t>
      </w:r>
      <w:r w:rsidRPr="00160EC5">
        <w:rPr>
          <w:spacing w:val="-1"/>
        </w:rPr>
        <w:t xml:space="preserve"> </w:t>
      </w:r>
      <w:r w:rsidRPr="00231175">
        <w:t>seconds.</w:t>
      </w:r>
    </w:p>
    <w:p w14:paraId="22C72B38" w14:textId="77777777" w:rsidR="00160EC5" w:rsidRDefault="00160EC5" w:rsidP="00E4526B">
      <w:pPr>
        <w:pStyle w:val="ListParagraph"/>
        <w:jc w:val="both"/>
      </w:pPr>
    </w:p>
    <w:p w14:paraId="6F0B624E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05E8D469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6214631F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76D4444D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5679948B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0933C6CE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21898AEA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69C70554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7219E426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053F7FD2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4992991B" w14:textId="77777777" w:rsidR="00160EC5" w:rsidRDefault="00160EC5" w:rsidP="00E4526B">
      <w:pPr>
        <w:widowControl/>
        <w:autoSpaceDE/>
        <w:autoSpaceDN/>
        <w:ind w:right="111"/>
        <w:contextualSpacing/>
        <w:jc w:val="both"/>
      </w:pPr>
    </w:p>
    <w:p w14:paraId="17A3CBFF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1F727523" w14:textId="1753B1B1" w:rsidR="00637A8C" w:rsidRDefault="00637A8C" w:rsidP="00E4526B">
      <w:pPr>
        <w:jc w:val="both"/>
        <w:rPr>
          <w:b/>
          <w:bCs/>
          <w:sz w:val="24"/>
          <w:szCs w:val="24"/>
          <w:lang w:val="en-IN" w:eastAsia="en-IN"/>
        </w:rPr>
      </w:pPr>
      <w:r w:rsidRPr="00405342">
        <w:rPr>
          <w:b/>
          <w:bCs/>
          <w:sz w:val="24"/>
          <w:szCs w:val="24"/>
          <w:lang w:val="en-IN" w:eastAsia="en-IN"/>
        </w:rPr>
        <w:t>MANET SCENARIO:</w:t>
      </w:r>
    </w:p>
    <w:p w14:paraId="05049403" w14:textId="730EFD55" w:rsidR="00637A8C" w:rsidRDefault="00637A8C" w:rsidP="00637A8C">
      <w:pPr>
        <w:rPr>
          <w:b/>
          <w:noProof/>
        </w:rPr>
      </w:pPr>
      <w:r>
        <w:rPr>
          <w:b/>
          <w:noProof/>
        </w:rPr>
        <w:t xml:space="preserve">                                           </w:t>
      </w:r>
    </w:p>
    <w:p w14:paraId="6C9E4C7C" w14:textId="441CAC0D" w:rsidR="00637A8C" w:rsidRDefault="00637A8C" w:rsidP="0035463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6D2355C3" wp14:editId="18AB2121">
            <wp:extent cx="3468992" cy="2608028"/>
            <wp:effectExtent l="0" t="0" r="0" b="1905"/>
            <wp:docPr id="134532933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9336" name="Picture 1" descr="A diagram of a networ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110" cy="26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F35" w14:textId="10FD0518" w:rsidR="00714511" w:rsidRPr="00160EC5" w:rsidRDefault="00714511" w:rsidP="00160EC5">
      <w:pPr>
        <w:pStyle w:val="Caption"/>
        <w:tabs>
          <w:tab w:val="center" w:pos="4819"/>
          <w:tab w:val="left" w:pos="7875"/>
        </w:tabs>
        <w:ind w:right="111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tab/>
      </w:r>
      <w:r w:rsidR="00637A8C" w:rsidRPr="00354636">
        <w:rPr>
          <w:i w:val="0"/>
          <w:iCs w:val="0"/>
          <w:color w:val="auto"/>
          <w:sz w:val="20"/>
          <w:szCs w:val="20"/>
        </w:rPr>
        <w:t xml:space="preserve">Figure </w:t>
      </w:r>
      <w:r w:rsidR="003E7D35" w:rsidRPr="00354636">
        <w:rPr>
          <w:i w:val="0"/>
          <w:iCs w:val="0"/>
          <w:color w:val="auto"/>
          <w:sz w:val="20"/>
          <w:szCs w:val="20"/>
        </w:rPr>
        <w:t>4</w:t>
      </w:r>
      <w:r w:rsidR="00637A8C" w:rsidRPr="00354636">
        <w:rPr>
          <w:i w:val="0"/>
          <w:iCs w:val="0"/>
          <w:color w:val="auto"/>
          <w:sz w:val="20"/>
          <w:szCs w:val="20"/>
        </w:rPr>
        <w:t>: Network Scenario created in MANET</w:t>
      </w:r>
      <w:r>
        <w:rPr>
          <w:i w:val="0"/>
          <w:iCs w:val="0"/>
          <w:color w:val="auto"/>
          <w:sz w:val="20"/>
          <w:szCs w:val="20"/>
        </w:rPr>
        <w:tab/>
      </w:r>
    </w:p>
    <w:p w14:paraId="3BEFCFC7" w14:textId="77777777" w:rsidR="00714511" w:rsidRDefault="00714511" w:rsidP="00E4526B">
      <w:pPr>
        <w:jc w:val="both"/>
        <w:rPr>
          <w:b/>
          <w:bCs/>
          <w:sz w:val="24"/>
          <w:szCs w:val="24"/>
        </w:rPr>
      </w:pPr>
      <w:r w:rsidRPr="00DD3412">
        <w:rPr>
          <w:b/>
          <w:bCs/>
          <w:sz w:val="24"/>
          <w:szCs w:val="24"/>
        </w:rPr>
        <w:t xml:space="preserve">Results and discussion </w:t>
      </w:r>
      <w:r>
        <w:rPr>
          <w:b/>
          <w:bCs/>
          <w:sz w:val="24"/>
          <w:szCs w:val="24"/>
        </w:rPr>
        <w:t>(MANET)</w:t>
      </w:r>
      <w:r w:rsidRPr="00DD3412">
        <w:rPr>
          <w:b/>
          <w:bCs/>
          <w:sz w:val="24"/>
          <w:szCs w:val="24"/>
        </w:rPr>
        <w:t>:</w:t>
      </w:r>
    </w:p>
    <w:p w14:paraId="348E6BCC" w14:textId="77777777" w:rsidR="00714511" w:rsidRDefault="00714511" w:rsidP="00E4526B">
      <w:pPr>
        <w:jc w:val="both"/>
        <w:rPr>
          <w:b/>
          <w:bCs/>
          <w:sz w:val="24"/>
          <w:szCs w:val="24"/>
        </w:rPr>
      </w:pPr>
    </w:p>
    <w:p w14:paraId="7A02C940" w14:textId="77777777" w:rsidR="00714511" w:rsidRPr="00714511" w:rsidRDefault="00714511" w:rsidP="00E4526B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After simulation, open Packet Trace and filter Packet_Id to ‘1’ or any other id and observe 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57EF92C9" w14:textId="77777777" w:rsidR="00714511" w:rsidRDefault="00714511" w:rsidP="00E4526B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>
        <w:rPr>
          <w:sz w:val="24"/>
          <w:szCs w:val="24"/>
        </w:rPr>
        <w:t xml:space="preserve"> </w:t>
      </w:r>
      <w:r>
        <w:t>Wireless_Node_1</w:t>
      </w:r>
      <w:r w:rsidRPr="00231175">
        <w:t xml:space="preserve"> is broadcasting the packet and it is received by the </w:t>
      </w:r>
      <w:r>
        <w:t>Wireless_Node</w:t>
      </w:r>
      <w:r w:rsidRPr="00231175">
        <w:t xml:space="preserve"> 2,</w:t>
      </w:r>
      <w:r w:rsidRPr="00990FDB">
        <w:rPr>
          <w:spacing w:val="-12"/>
        </w:rPr>
        <w:t xml:space="preserve"> </w:t>
      </w:r>
      <w:r w:rsidRPr="00231175">
        <w:t>3</w:t>
      </w:r>
      <w:r>
        <w:rPr>
          <w:spacing w:val="-9"/>
        </w:rPr>
        <w:t xml:space="preserve">, </w:t>
      </w:r>
      <w:r>
        <w:t xml:space="preserve">and  4 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>
        <w:t xml:space="preserve">Wireless_Node 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>
        <w:rPr>
          <w:spacing w:val="-9"/>
        </w:rPr>
        <w:t xml:space="preserve">and </w:t>
      </w:r>
      <w:r>
        <w:t xml:space="preserve">4 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>probability value in Rebroadcast.c</w:t>
      </w:r>
      <w:r w:rsidRPr="00990FDB">
        <w:rPr>
          <w:spacing w:val="1"/>
        </w:rPr>
        <w:t xml:space="preserve"> </w:t>
      </w:r>
      <w:r w:rsidRPr="00231175">
        <w:t>file.</w:t>
      </w:r>
    </w:p>
    <w:p w14:paraId="6CAA5EB8" w14:textId="77777777" w:rsidR="00714511" w:rsidRDefault="00714511" w:rsidP="00714511">
      <w:pPr>
        <w:pStyle w:val="ListParagraph"/>
        <w:tabs>
          <w:tab w:val="left" w:pos="821"/>
        </w:tabs>
        <w:spacing w:before="82"/>
        <w:ind w:left="720" w:right="111" w:firstLine="0"/>
      </w:pPr>
    </w:p>
    <w:p w14:paraId="64554628" w14:textId="36715701" w:rsidR="00714511" w:rsidRDefault="00714511" w:rsidP="00714511">
      <w:pPr>
        <w:pStyle w:val="ListParagraph"/>
        <w:tabs>
          <w:tab w:val="left" w:pos="821"/>
        </w:tabs>
        <w:spacing w:before="82"/>
        <w:ind w:left="720" w:right="111" w:firstLine="0"/>
        <w:jc w:val="center"/>
      </w:pPr>
      <w:r>
        <w:rPr>
          <w:noProof/>
        </w:rPr>
        <w:drawing>
          <wp:inline distT="0" distB="0" distL="0" distR="0" wp14:anchorId="35239F79" wp14:editId="32A9C431">
            <wp:extent cx="5037123" cy="2389920"/>
            <wp:effectExtent l="0" t="0" r="0" b="0"/>
            <wp:docPr id="1059587162" name="Picture 10595871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8679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75" cy="24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4AF2" w14:textId="55B92F8D" w:rsidR="00714511" w:rsidRPr="00160EC5" w:rsidRDefault="00714511" w:rsidP="00160EC5">
      <w:pPr>
        <w:pStyle w:val="Caption"/>
        <w:tabs>
          <w:tab w:val="center" w:pos="4819"/>
          <w:tab w:val="left" w:pos="8239"/>
        </w:tabs>
        <w:spacing w:before="120" w:after="120"/>
        <w:ind w:left="720" w:right="111"/>
        <w:jc w:val="center"/>
        <w:rPr>
          <w:i w:val="0"/>
          <w:iCs w:val="0"/>
          <w:color w:val="auto"/>
          <w:sz w:val="20"/>
          <w:szCs w:val="20"/>
        </w:rPr>
      </w:pPr>
      <w:r w:rsidRPr="00354636">
        <w:rPr>
          <w:i w:val="0"/>
          <w:iCs w:val="0"/>
          <w:color w:val="auto"/>
          <w:sz w:val="20"/>
          <w:szCs w:val="20"/>
        </w:rPr>
        <w:t>Figure 6: NetSim Packet Trace</w:t>
      </w:r>
    </w:p>
    <w:p w14:paraId="4D80A31D" w14:textId="77777777" w:rsidR="00714511" w:rsidRDefault="00714511" w:rsidP="00637A8C">
      <w:pPr>
        <w:rPr>
          <w:b/>
          <w:bCs/>
          <w:sz w:val="24"/>
          <w:szCs w:val="24"/>
        </w:rPr>
      </w:pPr>
    </w:p>
    <w:p w14:paraId="78AA2E6A" w14:textId="77777777" w:rsidR="00160EC5" w:rsidRDefault="00160EC5" w:rsidP="00637A8C">
      <w:pPr>
        <w:rPr>
          <w:b/>
          <w:bCs/>
          <w:sz w:val="24"/>
          <w:szCs w:val="24"/>
        </w:rPr>
      </w:pPr>
    </w:p>
    <w:p w14:paraId="70A9BC97" w14:textId="77777777" w:rsidR="00160EC5" w:rsidRDefault="00160EC5" w:rsidP="00637A8C">
      <w:pPr>
        <w:rPr>
          <w:b/>
          <w:bCs/>
          <w:sz w:val="24"/>
          <w:szCs w:val="24"/>
        </w:rPr>
      </w:pPr>
    </w:p>
    <w:p w14:paraId="47CC633B" w14:textId="77777777" w:rsidR="00160EC5" w:rsidRDefault="00160EC5" w:rsidP="00637A8C">
      <w:pPr>
        <w:rPr>
          <w:b/>
          <w:bCs/>
          <w:sz w:val="24"/>
          <w:szCs w:val="24"/>
        </w:rPr>
      </w:pPr>
    </w:p>
    <w:p w14:paraId="4C4AF18A" w14:textId="77777777" w:rsidR="00160EC5" w:rsidRDefault="00160EC5" w:rsidP="00637A8C">
      <w:pPr>
        <w:rPr>
          <w:b/>
          <w:bCs/>
          <w:sz w:val="24"/>
          <w:szCs w:val="24"/>
        </w:rPr>
      </w:pPr>
    </w:p>
    <w:p w14:paraId="7C4DADAF" w14:textId="77777777" w:rsidR="00160EC5" w:rsidRDefault="00160EC5" w:rsidP="00637A8C">
      <w:pPr>
        <w:rPr>
          <w:b/>
          <w:bCs/>
          <w:sz w:val="24"/>
          <w:szCs w:val="24"/>
        </w:rPr>
      </w:pPr>
    </w:p>
    <w:p w14:paraId="4DCA42BB" w14:textId="77777777" w:rsidR="00160EC5" w:rsidRDefault="00160EC5" w:rsidP="00637A8C">
      <w:pPr>
        <w:rPr>
          <w:b/>
          <w:bCs/>
          <w:sz w:val="24"/>
          <w:szCs w:val="24"/>
        </w:rPr>
      </w:pPr>
    </w:p>
    <w:p w14:paraId="1E0BDF6F" w14:textId="4B0D06CA" w:rsidR="003D6828" w:rsidRPr="00637A8C" w:rsidRDefault="006121C6" w:rsidP="00637A8C">
      <w:pPr>
        <w:rPr>
          <w:b/>
          <w:bCs/>
          <w:sz w:val="24"/>
          <w:szCs w:val="24"/>
        </w:rPr>
      </w:pPr>
      <w:r w:rsidRPr="00637A8C">
        <w:rPr>
          <w:b/>
          <w:bCs/>
          <w:sz w:val="24"/>
          <w:szCs w:val="24"/>
        </w:rPr>
        <w:lastRenderedPageBreak/>
        <w:t>VANET</w:t>
      </w:r>
      <w:r w:rsidR="007F0A59">
        <w:rPr>
          <w:b/>
          <w:bCs/>
          <w:sz w:val="24"/>
          <w:szCs w:val="24"/>
        </w:rPr>
        <w:t>s</w:t>
      </w:r>
      <w:r w:rsidRPr="00637A8C">
        <w:rPr>
          <w:b/>
          <w:bCs/>
          <w:sz w:val="24"/>
          <w:szCs w:val="24"/>
        </w:rPr>
        <w:t xml:space="preserve"> SCENARIO</w:t>
      </w:r>
      <w:r w:rsidR="00637A8C" w:rsidRPr="00637A8C">
        <w:rPr>
          <w:b/>
          <w:bCs/>
          <w:sz w:val="24"/>
          <w:szCs w:val="24"/>
        </w:rPr>
        <w:t>:</w:t>
      </w:r>
    </w:p>
    <w:p w14:paraId="6E590035" w14:textId="77777777" w:rsidR="002E25B5" w:rsidRDefault="002E25B5" w:rsidP="00264ADA">
      <w:pPr>
        <w:ind w:right="111"/>
        <w:rPr>
          <w:b/>
          <w:bCs/>
        </w:rPr>
      </w:pPr>
    </w:p>
    <w:p w14:paraId="7F450293" w14:textId="4FABA62F" w:rsidR="00540C42" w:rsidRDefault="002E25B5" w:rsidP="00354636">
      <w:pPr>
        <w:ind w:right="111"/>
        <w:jc w:val="center"/>
        <w:rPr>
          <w:b/>
          <w:bCs/>
        </w:rPr>
      </w:pPr>
      <w:r w:rsidRPr="002E25B5">
        <w:rPr>
          <w:b/>
          <w:bCs/>
          <w:noProof/>
        </w:rPr>
        <w:drawing>
          <wp:inline distT="0" distB="0" distL="0" distR="0" wp14:anchorId="07134127" wp14:editId="0550ED11">
            <wp:extent cx="5564997" cy="2767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57" cy="27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16C" w14:textId="77777777" w:rsidR="00A55A8C" w:rsidRDefault="00A55A8C" w:rsidP="00354636">
      <w:pPr>
        <w:ind w:right="111"/>
        <w:jc w:val="center"/>
        <w:rPr>
          <w:b/>
          <w:bCs/>
          <w:sz w:val="18"/>
          <w:szCs w:val="18"/>
        </w:rPr>
      </w:pPr>
    </w:p>
    <w:p w14:paraId="029DA9E4" w14:textId="3EB78D12" w:rsidR="00990FDB" w:rsidRDefault="00990FDB" w:rsidP="00354636">
      <w:pPr>
        <w:ind w:right="111"/>
        <w:jc w:val="center"/>
        <w:rPr>
          <w:sz w:val="20"/>
          <w:szCs w:val="20"/>
        </w:rPr>
      </w:pPr>
      <w:r w:rsidRPr="00354636">
        <w:rPr>
          <w:sz w:val="20"/>
          <w:szCs w:val="20"/>
        </w:rPr>
        <w:t xml:space="preserve">Figure </w:t>
      </w:r>
      <w:r w:rsidR="003E7D35" w:rsidRPr="00354636">
        <w:rPr>
          <w:sz w:val="20"/>
          <w:szCs w:val="20"/>
        </w:rPr>
        <w:t>5</w:t>
      </w:r>
      <w:r w:rsidRPr="00354636">
        <w:rPr>
          <w:sz w:val="20"/>
          <w:szCs w:val="20"/>
        </w:rPr>
        <w:t>: Network Scenario created in VANET</w:t>
      </w:r>
    </w:p>
    <w:p w14:paraId="4ACF4465" w14:textId="77777777" w:rsidR="00354636" w:rsidRPr="00354636" w:rsidRDefault="00354636" w:rsidP="00637A8C">
      <w:pPr>
        <w:ind w:right="111"/>
        <w:jc w:val="center"/>
        <w:rPr>
          <w:sz w:val="20"/>
          <w:szCs w:val="20"/>
        </w:rPr>
      </w:pPr>
    </w:p>
    <w:p w14:paraId="1B1E8EEA" w14:textId="77777777" w:rsidR="00714511" w:rsidRPr="00354636" w:rsidRDefault="00714511" w:rsidP="00714511">
      <w:pPr>
        <w:pStyle w:val="ListParagraph"/>
        <w:widowControl/>
        <w:autoSpaceDE/>
        <w:autoSpaceDN/>
        <w:ind w:left="461" w:right="111" w:firstLine="0"/>
        <w:contextualSpacing/>
        <w:jc w:val="both"/>
      </w:pPr>
    </w:p>
    <w:p w14:paraId="15A2EE80" w14:textId="77777777" w:rsidR="00A11012" w:rsidRDefault="00A11012" w:rsidP="00A11012">
      <w:pPr>
        <w:rPr>
          <w:b/>
          <w:bCs/>
          <w:sz w:val="24"/>
          <w:szCs w:val="24"/>
        </w:rPr>
      </w:pPr>
      <w:r w:rsidRPr="00DD3412">
        <w:rPr>
          <w:b/>
          <w:bCs/>
          <w:sz w:val="24"/>
          <w:szCs w:val="24"/>
        </w:rPr>
        <w:t xml:space="preserve">Results and discussion </w:t>
      </w:r>
      <w:r>
        <w:rPr>
          <w:b/>
          <w:bCs/>
          <w:sz w:val="24"/>
          <w:szCs w:val="24"/>
        </w:rPr>
        <w:t>(VANETs)</w:t>
      </w:r>
      <w:r w:rsidRPr="00DD3412">
        <w:rPr>
          <w:b/>
          <w:bCs/>
          <w:sz w:val="24"/>
          <w:szCs w:val="24"/>
        </w:rPr>
        <w:t>:</w:t>
      </w:r>
    </w:p>
    <w:p w14:paraId="5E2E7B2D" w14:textId="77777777" w:rsidR="00714511" w:rsidRPr="00DD3412" w:rsidRDefault="00714511" w:rsidP="00A11012">
      <w:pPr>
        <w:rPr>
          <w:b/>
          <w:bCs/>
          <w:sz w:val="24"/>
          <w:szCs w:val="24"/>
        </w:rPr>
      </w:pPr>
    </w:p>
    <w:p w14:paraId="26A453EE" w14:textId="4662C4A9" w:rsidR="00A11012" w:rsidRPr="00714511" w:rsidRDefault="00714511" w:rsidP="00A11012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After simulation, open Packet Trace and filter Packet_Id to ‘1’ or any other id and observe </w:t>
      </w:r>
      <w:r>
        <w:t xml:space="preserve">  </w:t>
      </w:r>
      <w:r w:rsidRPr="00231175">
        <w:t>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1C56040B" w14:textId="561F637B" w:rsidR="00354636" w:rsidRDefault="00A11012" w:rsidP="00714511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Vehicle-1 is broadcasting the packet and it is received by the Vehicles 2,</w:t>
      </w:r>
      <w:r w:rsidRPr="00990FDB">
        <w:rPr>
          <w:spacing w:val="-12"/>
        </w:rPr>
        <w:t xml:space="preserve"> </w:t>
      </w:r>
      <w:r w:rsidRPr="00231175">
        <w:t>3</w:t>
      </w:r>
      <w:r>
        <w:rPr>
          <w:spacing w:val="-9"/>
        </w:rPr>
        <w:t xml:space="preserve">, </w:t>
      </w:r>
      <w:r w:rsidRPr="00231175">
        <w:t>4</w:t>
      </w:r>
      <w:r>
        <w:t xml:space="preserve"> and 5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 w:rsidRPr="00231175">
        <w:t>Vehicles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>
        <w:t>4 and 5</w:t>
      </w:r>
      <w:r w:rsidRPr="00990FDB">
        <w:rPr>
          <w:spacing w:val="-11"/>
        </w:rPr>
        <w:t xml:space="preserve">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>probability value in Rebroadcast.c</w:t>
      </w:r>
      <w:r w:rsidRPr="00990FDB">
        <w:rPr>
          <w:spacing w:val="1"/>
        </w:rPr>
        <w:t xml:space="preserve"> </w:t>
      </w:r>
      <w:r w:rsidRPr="00231175">
        <w:t>file.</w:t>
      </w:r>
    </w:p>
    <w:p w14:paraId="434599B4" w14:textId="77777777" w:rsidR="00714511" w:rsidRDefault="00714511" w:rsidP="00714511">
      <w:pPr>
        <w:pStyle w:val="ListParagraph"/>
        <w:tabs>
          <w:tab w:val="left" w:pos="821"/>
        </w:tabs>
        <w:spacing w:before="82"/>
        <w:ind w:left="720" w:right="111" w:firstLine="0"/>
        <w:jc w:val="both"/>
      </w:pPr>
    </w:p>
    <w:p w14:paraId="20FE22B3" w14:textId="51D8E044" w:rsidR="00443E4D" w:rsidRDefault="00A11012" w:rsidP="00443E4D">
      <w:r>
        <w:t xml:space="preserve">                   </w:t>
      </w:r>
      <w:r w:rsidRPr="00495F30">
        <w:rPr>
          <w:noProof/>
        </w:rPr>
        <w:drawing>
          <wp:inline distT="0" distB="0" distL="0" distR="0" wp14:anchorId="68033B6E" wp14:editId="5F0BD68E">
            <wp:extent cx="5045133" cy="2063918"/>
            <wp:effectExtent l="0" t="0" r="3175" b="0"/>
            <wp:docPr id="1352269102" name="Picture 13522691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9102" name="Picture 135226910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33" cy="20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A59" w14:textId="77777777" w:rsidR="00160EC5" w:rsidRDefault="00160EC5" w:rsidP="00443E4D"/>
    <w:p w14:paraId="0DBABBBF" w14:textId="4FC14263" w:rsidR="00354636" w:rsidRDefault="00BD70A8" w:rsidP="00354636">
      <w:pPr>
        <w:pStyle w:val="Caption"/>
        <w:spacing w:after="120"/>
        <w:ind w:right="111"/>
        <w:jc w:val="center"/>
        <w:rPr>
          <w:i w:val="0"/>
          <w:iCs w:val="0"/>
          <w:color w:val="auto"/>
          <w:sz w:val="20"/>
          <w:szCs w:val="20"/>
        </w:rPr>
      </w:pPr>
      <w:r w:rsidRPr="00354636">
        <w:rPr>
          <w:i w:val="0"/>
          <w:iCs w:val="0"/>
          <w:color w:val="auto"/>
          <w:sz w:val="20"/>
          <w:szCs w:val="20"/>
        </w:rPr>
        <w:t>Figure 7: NetSim Packet Trace</w:t>
      </w:r>
    </w:p>
    <w:p w14:paraId="5E625FEC" w14:textId="77777777" w:rsidR="00160EC5" w:rsidRPr="00160EC5" w:rsidRDefault="00160EC5" w:rsidP="00160EC5"/>
    <w:p w14:paraId="361DAF98" w14:textId="2691E35D" w:rsidR="00220F4C" w:rsidRPr="00231175" w:rsidRDefault="00220F4C" w:rsidP="00354636">
      <w:pPr>
        <w:tabs>
          <w:tab w:val="left" w:pos="821"/>
        </w:tabs>
        <w:ind w:right="111"/>
        <w:jc w:val="both"/>
      </w:pPr>
      <w:r w:rsidRPr="006534AA">
        <w:rPr>
          <w:b/>
          <w:bCs/>
        </w:rPr>
        <w:t>Note</w:t>
      </w:r>
      <w:r w:rsidR="006534AA" w:rsidRPr="006534AA">
        <w:rPr>
          <w:b/>
          <w:bCs/>
        </w:rPr>
        <w:t>:</w:t>
      </w:r>
      <w:r w:rsidRPr="00231175">
        <w:t xml:space="preserve">  Users SHOULD NOT use the performance metrics provided at the end of simulation but should rather calculate the network performance metrics from the packet</w:t>
      </w:r>
      <w:r w:rsidRPr="00220F4C">
        <w:rPr>
          <w:spacing w:val="-11"/>
        </w:rPr>
        <w:t xml:space="preserve"> </w:t>
      </w:r>
      <w:r w:rsidRPr="00231175">
        <w:t>trace.</w:t>
      </w:r>
    </w:p>
    <w:p w14:paraId="2BE62AEB" w14:textId="77777777" w:rsidR="00220F4C" w:rsidRDefault="00220F4C" w:rsidP="00354636">
      <w:pPr>
        <w:tabs>
          <w:tab w:val="left" w:pos="821"/>
        </w:tabs>
        <w:ind w:right="111"/>
        <w:jc w:val="both"/>
      </w:pPr>
      <w:r w:rsidRPr="00231175">
        <w:t xml:space="preserve">Users can also create their own network scenarios in </w:t>
      </w:r>
      <w:r w:rsidRPr="00220F4C">
        <w:rPr>
          <w:b/>
        </w:rPr>
        <w:t xml:space="preserve">Single MANET/VANET </w:t>
      </w:r>
      <w:r w:rsidRPr="00231175">
        <w:t>and run the simulation.</w:t>
      </w:r>
    </w:p>
    <w:p w14:paraId="3CB2E03A" w14:textId="77777777" w:rsidR="00443E4D" w:rsidRPr="00443E4D" w:rsidRDefault="00443E4D" w:rsidP="00443E4D">
      <w:pPr>
        <w:rPr>
          <w:b/>
          <w:bCs/>
          <w:sz w:val="24"/>
          <w:szCs w:val="24"/>
        </w:rPr>
      </w:pPr>
    </w:p>
    <w:p w14:paraId="35ABC271" w14:textId="77777777" w:rsidR="00714511" w:rsidRDefault="00714511" w:rsidP="000A0165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</w:p>
    <w:p w14:paraId="52B937DC" w14:textId="5F009D9F" w:rsidR="00990FDB" w:rsidRPr="000A0165" w:rsidRDefault="00990FDB" w:rsidP="000A0165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0A0165">
        <w:rPr>
          <w:rFonts w:ascii="Arial" w:hAnsi="Arial" w:cs="Arial"/>
          <w:b/>
          <w:color w:val="auto"/>
          <w:sz w:val="24"/>
          <w:szCs w:val="24"/>
        </w:rPr>
        <w:t>Appendix: NetSim source code modifications</w:t>
      </w:r>
    </w:p>
    <w:p w14:paraId="26A0E4BD" w14:textId="77777777" w:rsidR="00990FDB" w:rsidRPr="00231175" w:rsidRDefault="00990FDB" w:rsidP="00264ADA">
      <w:pPr>
        <w:pStyle w:val="BodyText"/>
        <w:spacing w:before="6"/>
        <w:ind w:right="111" w:firstLine="42"/>
        <w:rPr>
          <w:b/>
          <w:sz w:val="22"/>
          <w:szCs w:val="22"/>
        </w:rPr>
      </w:pPr>
    </w:p>
    <w:p w14:paraId="7054D638" w14:textId="18F6F695" w:rsidR="00990FDB" w:rsidRPr="00231175" w:rsidRDefault="00773763" w:rsidP="00F62B81">
      <w:pPr>
        <w:tabs>
          <w:tab w:val="left" w:pos="461"/>
        </w:tabs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AC3E681" wp14:editId="05338180">
                <wp:simplePos x="0" y="0"/>
                <wp:positionH relativeFrom="column">
                  <wp:posOffset>-27305</wp:posOffset>
                </wp:positionH>
                <wp:positionV relativeFrom="paragraph">
                  <wp:posOffset>69850</wp:posOffset>
                </wp:positionV>
                <wp:extent cx="5949950" cy="0"/>
                <wp:effectExtent l="0" t="0" r="0" b="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AF10" id="Line 37" o:spid="_x0000_s1026" style="position:absolute;flip:y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5.5pt" to="466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" strokecolor="#bfbfbf [2412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A7560A2" wp14:editId="709257B4">
                <wp:simplePos x="0" y="0"/>
                <wp:positionH relativeFrom="column">
                  <wp:posOffset>16510</wp:posOffset>
                </wp:positionH>
                <wp:positionV relativeFrom="paragraph">
                  <wp:posOffset>63500</wp:posOffset>
                </wp:positionV>
                <wp:extent cx="5949950" cy="0"/>
                <wp:effectExtent l="0" t="0" r="0" b="0"/>
                <wp:wrapNone/>
                <wp:docPr id="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4C7A" id="Line 38" o:spid="_x0000_s1026" style="position:absolute;flip:y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5pt" to="469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" strokecolor="#bfbfbf [2412]"/>
            </w:pict>
          </mc:Fallback>
        </mc:AlternateContent>
      </w:r>
    </w:p>
    <w:p w14:paraId="01AB2672" w14:textId="77777777" w:rsidR="00990FDB" w:rsidRPr="003D6828" w:rsidRDefault="00990FDB" w:rsidP="00264ADA">
      <w:pPr>
        <w:ind w:right="111"/>
        <w:rPr>
          <w:b/>
          <w:szCs w:val="20"/>
        </w:rPr>
      </w:pPr>
      <w:r w:rsidRPr="003D6828">
        <w:rPr>
          <w:b/>
          <w:szCs w:val="20"/>
        </w:rPr>
        <w:t xml:space="preserve">Changes to </w:t>
      </w:r>
      <w:proofErr w:type="spellStart"/>
      <w:r w:rsidRPr="003D6828">
        <w:rPr>
          <w:b/>
        </w:rPr>
        <w:t>handle_app_out</w:t>
      </w:r>
      <w:proofErr w:type="spellEnd"/>
      <w:r w:rsidRPr="003D6828">
        <w:rPr>
          <w:b/>
        </w:rPr>
        <w:t>() function</w:t>
      </w:r>
      <w:r w:rsidRPr="003D6828">
        <w:rPr>
          <w:b/>
          <w:szCs w:val="20"/>
        </w:rPr>
        <w:t xml:space="preserve">, in </w:t>
      </w:r>
      <w:proofErr w:type="spellStart"/>
      <w:r w:rsidRPr="003D6828">
        <w:rPr>
          <w:b/>
        </w:rPr>
        <w:t>APP_OUT</w:t>
      </w:r>
      <w:r w:rsidRPr="003D6828">
        <w:rPr>
          <w:b/>
          <w:szCs w:val="20"/>
        </w:rPr>
        <w:t>.c</w:t>
      </w:r>
      <w:proofErr w:type="spellEnd"/>
      <w:r w:rsidRPr="003D6828">
        <w:rPr>
          <w:b/>
          <w:szCs w:val="20"/>
        </w:rPr>
        <w:t xml:space="preserve"> file, within </w:t>
      </w:r>
      <w:r w:rsidRPr="003D6828">
        <w:rPr>
          <w:b/>
        </w:rPr>
        <w:t>Application</w:t>
      </w:r>
      <w:r w:rsidRPr="003D6828">
        <w:rPr>
          <w:b/>
          <w:szCs w:val="20"/>
        </w:rPr>
        <w:t xml:space="preserve"> project</w:t>
      </w:r>
    </w:p>
    <w:p w14:paraId="1DEE9FE2" w14:textId="33013300" w:rsidR="00990FDB" w:rsidRDefault="00773763" w:rsidP="00264ADA">
      <w:pPr>
        <w:tabs>
          <w:tab w:val="left" w:pos="461"/>
        </w:tabs>
        <w:spacing w:before="194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4408FE4B" wp14:editId="3CFF8E41">
                <wp:simplePos x="0" y="0"/>
                <wp:positionH relativeFrom="column">
                  <wp:posOffset>16510</wp:posOffset>
                </wp:positionH>
                <wp:positionV relativeFrom="paragraph">
                  <wp:posOffset>128270</wp:posOffset>
                </wp:positionV>
                <wp:extent cx="5949950" cy="0"/>
                <wp:effectExtent l="0" t="0" r="0" b="0"/>
                <wp:wrapNone/>
                <wp:docPr id="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D0E9" id="Line 39" o:spid="_x0000_s1026" style="position:absolute;flip:y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0.1pt" to="46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" strokecolor="#bfbfbf [2412]"/>
            </w:pict>
          </mc:Fallback>
        </mc:AlternateContent>
      </w:r>
    </w:p>
    <w:p w14:paraId="66786AFB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/*</w:t>
      </w:r>
      <w:r w:rsidRPr="00231175">
        <w:t>The code checks if the destination is ‘0’ i.e., Broadcast packet, then it adds the packet to rebroadcast</w:t>
      </w:r>
      <w:r w:rsidRPr="00A905D4">
        <w:rPr>
          <w:spacing w:val="-24"/>
        </w:rPr>
        <w:t xml:space="preserve"> </w:t>
      </w:r>
      <w:r w:rsidRPr="00231175">
        <w:t>list</w:t>
      </w:r>
      <w:r>
        <w:t>*/</w:t>
      </w:r>
    </w:p>
    <w:p w14:paraId="7305AAA0" w14:textId="77777777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6FACA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>//Fragment the packet</w:t>
      </w:r>
    </w:p>
    <w:p w14:paraId="463FEF5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 xml:space="preserve">int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0;</w:t>
      </w:r>
      <w:proofErr w:type="gramEnd"/>
    </w:p>
    <w:p w14:paraId="1DCEBB6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double 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segmentsize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F8E2A5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FragmentPacket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(int)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));</w:t>
      </w:r>
    </w:p>
    <w:p w14:paraId="4D1BA79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 ADD REBROADCAST</w:t>
      </w:r>
    </w:p>
    <w:p w14:paraId="38F80E1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1F4051F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[0]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0195DFA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DB2D35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set_app_end_and_generate_next_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otherDetails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006305E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71E73F91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//Add the dummy payload to packet</w:t>
      </w:r>
    </w:p>
    <w:p w14:paraId="4F7EA226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81F796D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7A821A78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[0]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C3E5F8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FE4D56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appmetrics_src_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78DCA6C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</w:p>
    <w:p w14:paraId="43F683D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appout_send_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s,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632BE83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2678EA37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07BDFE1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C9CED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AACD3F2" w14:textId="3F0FD136" w:rsidR="00990FDB" w:rsidRPr="00F62B81" w:rsidRDefault="00F62B81" w:rsidP="00F62B81">
      <w:pPr>
        <w:tabs>
          <w:tab w:val="left" w:pos="461"/>
        </w:tabs>
        <w:spacing w:before="194"/>
        <w:ind w:right="111"/>
        <w:rPr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034BCCB3" w14:textId="3E9045C0" w:rsidR="00990FDB" w:rsidRDefault="00773763" w:rsidP="00264ADA">
      <w:pPr>
        <w:tabs>
          <w:tab w:val="left" w:pos="461"/>
        </w:tabs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8105C1D" wp14:editId="04CCC438">
                <wp:simplePos x="0" y="0"/>
                <wp:positionH relativeFrom="column">
                  <wp:posOffset>-27305</wp:posOffset>
                </wp:positionH>
                <wp:positionV relativeFrom="paragraph">
                  <wp:posOffset>90170</wp:posOffset>
                </wp:positionV>
                <wp:extent cx="594995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1565B" id="Straight Connector 2" o:spid="_x0000_s1026" style="position:absolute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7.1pt" to="466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" strokecolor="#bfbfbf [2412]">
                <o:lock v:ext="edit" shapetype="f"/>
              </v:line>
            </w:pict>
          </mc:Fallback>
        </mc:AlternateContent>
      </w:r>
    </w:p>
    <w:p w14:paraId="0DF8A414" w14:textId="77777777" w:rsidR="00990FDB" w:rsidRPr="00A905D4" w:rsidRDefault="00990FDB" w:rsidP="00264ADA">
      <w:pPr>
        <w:ind w:right="111"/>
        <w:rPr>
          <w:b/>
          <w:szCs w:val="20"/>
        </w:rPr>
      </w:pPr>
      <w:r w:rsidRPr="00A905D4">
        <w:rPr>
          <w:b/>
          <w:szCs w:val="20"/>
        </w:rPr>
        <w:t xml:space="preserve">Changes to </w:t>
      </w:r>
      <w:r w:rsidRPr="00A905D4">
        <w:rPr>
          <w:b/>
        </w:rPr>
        <w:t xml:space="preserve">int </w:t>
      </w:r>
      <w:proofErr w:type="spellStart"/>
      <w:r w:rsidRPr="00A905D4">
        <w:rPr>
          <w:b/>
        </w:rPr>
        <w:t>fn_NetSim_Application_Run</w:t>
      </w:r>
      <w:proofErr w:type="spellEnd"/>
      <w:r w:rsidRPr="00A905D4">
        <w:rPr>
          <w:b/>
        </w:rPr>
        <w:t>()function in the APPLICATION_IN_EVENT</w:t>
      </w:r>
      <w:r w:rsidRPr="00A905D4">
        <w:rPr>
          <w:b/>
          <w:szCs w:val="20"/>
        </w:rPr>
        <w:t xml:space="preserve">, in </w:t>
      </w:r>
      <w:proofErr w:type="spellStart"/>
      <w:r w:rsidRPr="00A905D4">
        <w:rPr>
          <w:b/>
        </w:rPr>
        <w:t>Application</w:t>
      </w:r>
      <w:r w:rsidRPr="00A905D4">
        <w:rPr>
          <w:b/>
          <w:szCs w:val="20"/>
        </w:rPr>
        <w:t>.c</w:t>
      </w:r>
      <w:proofErr w:type="spellEnd"/>
      <w:r w:rsidRPr="00A905D4">
        <w:rPr>
          <w:b/>
          <w:szCs w:val="20"/>
        </w:rPr>
        <w:t xml:space="preserve"> file, within </w:t>
      </w:r>
      <w:r w:rsidRPr="00A905D4">
        <w:rPr>
          <w:b/>
        </w:rPr>
        <w:t>Application</w:t>
      </w:r>
      <w:r w:rsidRPr="00A905D4">
        <w:rPr>
          <w:b/>
          <w:szCs w:val="20"/>
        </w:rPr>
        <w:t xml:space="preserve"> project</w:t>
      </w:r>
    </w:p>
    <w:p w14:paraId="16BB5DD3" w14:textId="50FDEEC2" w:rsidR="00990FDB" w:rsidRPr="00A905D4" w:rsidRDefault="00773763" w:rsidP="00264ADA">
      <w:pPr>
        <w:ind w:right="111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6AA8859" wp14:editId="06644D81">
                <wp:simplePos x="0" y="0"/>
                <wp:positionH relativeFrom="column">
                  <wp:posOffset>-27305</wp:posOffset>
                </wp:positionH>
                <wp:positionV relativeFrom="paragraph">
                  <wp:posOffset>41910</wp:posOffset>
                </wp:positionV>
                <wp:extent cx="5949950" cy="59690"/>
                <wp:effectExtent l="0" t="0" r="0" b="0"/>
                <wp:wrapNone/>
                <wp:docPr id="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59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4751" id="Line 40" o:spid="_x0000_s1026" style="position:absolute;flip:y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3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" strokecolor="#bfbfbf [2412]"/>
            </w:pict>
          </mc:Fallback>
        </mc:AlternateContent>
      </w:r>
    </w:p>
    <w:p w14:paraId="2D0B27DE" w14:textId="77777777" w:rsidR="00990FDB" w:rsidRDefault="00990FDB" w:rsidP="00264ADA">
      <w:pPr>
        <w:tabs>
          <w:tab w:val="left" w:pos="461"/>
        </w:tabs>
        <w:spacing w:before="156"/>
        <w:ind w:right="111"/>
      </w:pPr>
      <w:r>
        <w:t>/*</w:t>
      </w:r>
      <w:r w:rsidRPr="00426C23">
        <w:t xml:space="preserve"> </w:t>
      </w:r>
      <w:r w:rsidRPr="00231175">
        <w:t>It</w:t>
      </w:r>
      <w:r w:rsidRPr="00426C23">
        <w:rPr>
          <w:spacing w:val="-22"/>
        </w:rPr>
        <w:t xml:space="preserve"> </w:t>
      </w:r>
      <w:r w:rsidRPr="00231175">
        <w:t>checks</w:t>
      </w:r>
      <w:r>
        <w:t xml:space="preserve"> </w:t>
      </w:r>
      <w:r w:rsidRPr="00231175">
        <w:t>whether the destination is ‘0’ or not. If it is ‘0’, then it rebroadcasts the packet or else deletes the packet.</w:t>
      </w:r>
      <w:r>
        <w:t>*/</w:t>
      </w:r>
    </w:p>
    <w:p w14:paraId="20053CAD" w14:textId="77777777" w:rsidR="00990FDB" w:rsidRDefault="00990FDB" w:rsidP="00264ADA">
      <w:pPr>
        <w:tabs>
          <w:tab w:val="left" w:pos="461"/>
        </w:tabs>
        <w:ind w:right="111"/>
      </w:pPr>
    </w:p>
    <w:p w14:paraId="39338F5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0A0E3940" w14:textId="56104A1E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[0]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nSourceId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5EB6F469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BCB47C6" w14:textId="49F8318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appmetrics_dest_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08D326D" w14:textId="5190A63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==TRAFFIC_PEER_TO_PEER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pstruAppData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nAppEndFlag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==1)</w:t>
      </w:r>
    </w:p>
    <w:p w14:paraId="33D43B9E" w14:textId="354653B8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6FFFE2D4" w14:textId="6606805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fn_NetSim_Application_P2P_MarkReceivedPacket(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pstruappinfo,pstruPacket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6ADD554" w14:textId="2276D39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fn_NetSim_Application_P2P_SendNextPiece(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pstruappinfo,get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_first_dest_from_packet(pstruPacket),pstruEventDetails-&gt;dEventTime);</w:t>
      </w:r>
    </w:p>
    <w:p w14:paraId="15DDCA2A" w14:textId="43A0FC7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78A16E25" w14:textId="120301B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TRAFFIC_EMULATION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szPayload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40B66D1" w14:textId="18653C5F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247456FD" w14:textId="7EC9C42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fn_NetSim_Dispatch_to_emulator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1E39F371" w14:textId="1D76FC7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303CED20" w14:textId="78C105A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lastRenderedPageBreak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TRAFFIC_BSM_APP)</w:t>
      </w:r>
    </w:p>
    <w:p w14:paraId="2C61AB82" w14:textId="2003958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39FD6D9F" w14:textId="448BB082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process_saej2735_packet(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4A634CF8" w14:textId="3DFF56F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E8CA89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552DD67E" w14:textId="07B86FF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UINT 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;</w:t>
      </w:r>
      <w:proofErr w:type="gramEnd"/>
    </w:p>
    <w:p w14:paraId="5A8A8DD8" w14:textId="49AB301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NETSIM_ID*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get_dest_from_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&amp;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0706ACB" w14:textId="4760BD6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43BDA09F" w14:textId="654E99C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CC7DA69" w14:textId="136DD863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7A12E880" w14:textId="7812FBD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426E6817" w14:textId="0B53876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209C2249" w14:textId="1E7F15E0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20DBFB86" w14:textId="0C76EB7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else</w:t>
      </w:r>
    </w:p>
    <w:p w14:paraId="324D1594" w14:textId="4934442B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24196B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#elif</w:t>
      </w:r>
    </w:p>
    <w:p w14:paraId="393F12E4" w14:textId="7527FCD6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//Delete the packet</w:t>
      </w:r>
    </w:p>
    <w:p w14:paraId="43C481B4" w14:textId="1A1B881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fn_NetSim_Packet_FreePacket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64B0BE2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B7C410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18D869DD" w14:textId="2D3FC46D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351DAED" w14:textId="165E42C0" w:rsidR="00990FDB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0648890C" w14:textId="0292934D" w:rsidR="00990FDB" w:rsidRDefault="00773763" w:rsidP="00264ADA">
      <w:pPr>
        <w:pStyle w:val="BodyText"/>
        <w:spacing w:before="10"/>
        <w:ind w:right="111" w:firstLine="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73D8092" wp14:editId="79C7D711">
                <wp:simplePos x="0" y="0"/>
                <wp:positionH relativeFrom="column">
                  <wp:posOffset>-17780</wp:posOffset>
                </wp:positionH>
                <wp:positionV relativeFrom="paragraph">
                  <wp:posOffset>168910</wp:posOffset>
                </wp:positionV>
                <wp:extent cx="594995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E0B4" id="Straight Connector 2" o:spid="_x0000_s1026" style="position:absolute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13.3pt" to="467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" strokecolor="#bfbfbf [2412]">
                <o:lock v:ext="edit" shapetype="f"/>
              </v:line>
            </w:pict>
          </mc:Fallback>
        </mc:AlternateContent>
      </w:r>
    </w:p>
    <w:p w14:paraId="27BE47C2" w14:textId="77777777" w:rsidR="00990FDB" w:rsidRPr="00231175" w:rsidRDefault="00990FDB" w:rsidP="00264ADA">
      <w:pPr>
        <w:pStyle w:val="BodyText"/>
        <w:spacing w:before="9"/>
        <w:ind w:right="111"/>
        <w:rPr>
          <w:sz w:val="22"/>
          <w:szCs w:val="22"/>
        </w:rPr>
      </w:pPr>
    </w:p>
    <w:p w14:paraId="49D3B25F" w14:textId="77777777" w:rsidR="00990FDB" w:rsidRPr="00426C23" w:rsidRDefault="00990FDB" w:rsidP="00264ADA">
      <w:pPr>
        <w:ind w:right="111"/>
        <w:rPr>
          <w:b/>
          <w:bCs/>
          <w:szCs w:val="20"/>
        </w:rPr>
      </w:pPr>
      <w:r w:rsidRPr="00426C23">
        <w:rPr>
          <w:b/>
          <w:bCs/>
        </w:rPr>
        <w:t xml:space="preserve">Added the following function declarations in </w:t>
      </w:r>
      <w:proofErr w:type="spellStart"/>
      <w:r w:rsidRPr="00426C23">
        <w:rPr>
          <w:b/>
          <w:bCs/>
        </w:rPr>
        <w:t>Application.h</w:t>
      </w:r>
      <w:proofErr w:type="spellEnd"/>
      <w:r w:rsidRPr="00426C23">
        <w:rPr>
          <w:b/>
          <w:bCs/>
          <w:spacing w:val="-2"/>
        </w:rPr>
        <w:t xml:space="preserve"> </w:t>
      </w:r>
      <w:r w:rsidRPr="00426C23">
        <w:rPr>
          <w:b/>
          <w:bCs/>
        </w:rPr>
        <w:t>file</w:t>
      </w:r>
      <w:r w:rsidRPr="00426C23">
        <w:rPr>
          <w:b/>
          <w:bCs/>
          <w:szCs w:val="20"/>
        </w:rPr>
        <w:t xml:space="preserve">, within </w:t>
      </w:r>
      <w:r w:rsidRPr="00426C23">
        <w:rPr>
          <w:b/>
          <w:bCs/>
        </w:rPr>
        <w:t>Application</w:t>
      </w:r>
      <w:r w:rsidRPr="00426C23">
        <w:rPr>
          <w:b/>
          <w:bCs/>
          <w:szCs w:val="20"/>
        </w:rPr>
        <w:t xml:space="preserve"> project</w:t>
      </w:r>
    </w:p>
    <w:p w14:paraId="596EB8A2" w14:textId="5F52920F" w:rsidR="00990FDB" w:rsidRPr="00231175" w:rsidRDefault="00773763" w:rsidP="00264ADA">
      <w:pPr>
        <w:tabs>
          <w:tab w:val="left" w:pos="461"/>
        </w:tabs>
        <w:spacing w:before="171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7D7A2A64" wp14:editId="1ED7FEB1">
                <wp:simplePos x="0" y="0"/>
                <wp:positionH relativeFrom="column">
                  <wp:posOffset>-17780</wp:posOffset>
                </wp:positionH>
                <wp:positionV relativeFrom="paragraph">
                  <wp:posOffset>81280</wp:posOffset>
                </wp:positionV>
                <wp:extent cx="594995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69A8" id="Straight Connector 2" o:spid="_x0000_s1026" style="position:absolute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6.4pt" to="467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" strokecolor="#bfbfbf [2412]">
                <o:lock v:ext="edit" shapetype="f"/>
              </v:line>
            </w:pict>
          </mc:Fallback>
        </mc:AlternateContent>
      </w:r>
    </w:p>
    <w:p w14:paraId="5FEDDEF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ptrAPPLICATION_INFO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3905A0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3DA179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//Encryption</w:t>
      </w:r>
    </w:p>
    <w:p w14:paraId="30C7779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xor_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encrypt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ch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long key);</w:t>
      </w:r>
    </w:p>
    <w:p w14:paraId="6F4381C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int aes256(char* str, int* len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0BD638F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des(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buf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, int*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len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453F97A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4969B6F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//Application event handler</w:t>
      </w:r>
    </w:p>
    <w:p w14:paraId="70D5AA31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handle_app_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out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FEF14D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#define REBROADCAST</w:t>
      </w:r>
    </w:p>
    <w:p w14:paraId="21FF131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* packet, double time);</w:t>
      </w:r>
    </w:p>
    <w:p w14:paraId="518CE9F2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NETSIM_ID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devId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double time);</w:t>
      </w:r>
    </w:p>
    <w:p w14:paraId="6B19E06F" w14:textId="25F7BB69" w:rsidR="00990FDB" w:rsidRPr="006077CF" w:rsidRDefault="006077CF" w:rsidP="006077CF">
      <w:pPr>
        <w:pStyle w:val="BodyText"/>
        <w:spacing w:before="5"/>
        <w:ind w:right="111" w:firstLine="42"/>
        <w:rPr>
          <w:color w:val="0D0D0D" w:themeColor="text1" w:themeTint="F2"/>
          <w:sz w:val="24"/>
          <w:szCs w:val="24"/>
        </w:rPr>
      </w:pPr>
      <w:r w:rsidRPr="006077CF">
        <w:rPr>
          <w:rFonts w:eastAsiaTheme="minorHAnsi"/>
          <w:color w:val="0D0D0D" w:themeColor="text1" w:themeTint="F2"/>
        </w:rPr>
        <w:t>#endif</w:t>
      </w:r>
    </w:p>
    <w:sectPr w:rsidR="00990FDB" w:rsidRPr="006077CF" w:rsidSect="00976BA9">
      <w:headerReference w:type="default" r:id="rId16"/>
      <w:footerReference w:type="default" r:id="rId17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E7045" w14:textId="77777777" w:rsidR="00050681" w:rsidRDefault="00050681" w:rsidP="003E7D35">
      <w:r>
        <w:separator/>
      </w:r>
    </w:p>
  </w:endnote>
  <w:endnote w:type="continuationSeparator" w:id="0">
    <w:p w14:paraId="0035D8FD" w14:textId="77777777" w:rsidR="00050681" w:rsidRDefault="00050681" w:rsidP="003E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7D0F" w14:textId="3A7B2B98" w:rsidR="003E7D35" w:rsidRDefault="00E66EF5">
    <w:pPr>
      <w:pStyle w:val="Footer"/>
    </w:pPr>
    <w:r>
      <w:rPr>
        <w:sz w:val="20"/>
        <w:szCs w:val="20"/>
      </w:rPr>
      <w:t>© TETCOS LLP. All rights reserved</w:t>
    </w:r>
    <w:r>
      <w:t xml:space="preserve"> </w:t>
    </w:r>
    <w:r>
      <w:tab/>
    </w:r>
    <w:r>
      <w:tab/>
    </w:r>
    <w:sdt>
      <w:sdtPr>
        <w:id w:val="-100921333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3E7D35">
              <w:t xml:space="preserve">Page </w:t>
            </w:r>
            <w:r w:rsidR="003E7D35">
              <w:rPr>
                <w:b/>
                <w:bCs/>
                <w:sz w:val="24"/>
                <w:szCs w:val="24"/>
              </w:rPr>
              <w:fldChar w:fldCharType="begin"/>
            </w:r>
            <w:r w:rsidR="003E7D35">
              <w:rPr>
                <w:b/>
                <w:bCs/>
              </w:rPr>
              <w:instrText xml:space="preserve"> PAGE </w:instrText>
            </w:r>
            <w:r w:rsidR="003E7D35">
              <w:rPr>
                <w:b/>
                <w:bCs/>
                <w:sz w:val="24"/>
                <w:szCs w:val="24"/>
              </w:rPr>
              <w:fldChar w:fldCharType="separate"/>
            </w:r>
            <w:r w:rsidR="003E7D35">
              <w:rPr>
                <w:b/>
                <w:bCs/>
                <w:noProof/>
              </w:rPr>
              <w:t>2</w:t>
            </w:r>
            <w:r w:rsidR="003E7D35">
              <w:rPr>
                <w:b/>
                <w:bCs/>
                <w:sz w:val="24"/>
                <w:szCs w:val="24"/>
              </w:rPr>
              <w:fldChar w:fldCharType="end"/>
            </w:r>
            <w:r w:rsidR="003E7D35">
              <w:t xml:space="preserve"> of </w:t>
            </w:r>
            <w:r w:rsidR="003E7D35">
              <w:rPr>
                <w:b/>
                <w:bCs/>
                <w:sz w:val="24"/>
                <w:szCs w:val="24"/>
              </w:rPr>
              <w:fldChar w:fldCharType="begin"/>
            </w:r>
            <w:r w:rsidR="003E7D35">
              <w:rPr>
                <w:b/>
                <w:bCs/>
              </w:rPr>
              <w:instrText xml:space="preserve"> NUMPAGES  </w:instrText>
            </w:r>
            <w:r w:rsidR="003E7D35">
              <w:rPr>
                <w:b/>
                <w:bCs/>
                <w:sz w:val="24"/>
                <w:szCs w:val="24"/>
              </w:rPr>
              <w:fldChar w:fldCharType="separate"/>
            </w:r>
            <w:r w:rsidR="003E7D35">
              <w:rPr>
                <w:b/>
                <w:bCs/>
                <w:noProof/>
              </w:rPr>
              <w:t>2</w:t>
            </w:r>
            <w:r w:rsidR="003E7D3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373C133" w14:textId="77777777" w:rsidR="003E7D35" w:rsidRDefault="003E7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3C1FD" w14:textId="77777777" w:rsidR="00050681" w:rsidRDefault="00050681" w:rsidP="003E7D35">
      <w:r>
        <w:separator/>
      </w:r>
    </w:p>
  </w:footnote>
  <w:footnote w:type="continuationSeparator" w:id="0">
    <w:p w14:paraId="3BCAE9DC" w14:textId="77777777" w:rsidR="00050681" w:rsidRDefault="00050681" w:rsidP="003E7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6147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00AAD5" w14:textId="60D22EA8" w:rsidR="00E66EF5" w:rsidRDefault="00E66EF5" w:rsidP="005F50FF">
        <w:pPr>
          <w:pStyle w:val="Header"/>
          <w:jc w:val="right"/>
        </w:pPr>
        <w:r>
          <w:t>v14.</w:t>
        </w:r>
        <w:r w:rsidR="005F50FF">
          <w:t>1</w:t>
        </w:r>
      </w:p>
    </w:sdtContent>
  </w:sdt>
  <w:p w14:paraId="5E79FE3A" w14:textId="77777777" w:rsidR="00E66EF5" w:rsidRDefault="00E6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F49"/>
    <w:multiLevelType w:val="hybridMultilevel"/>
    <w:tmpl w:val="F3F45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33BA"/>
    <w:multiLevelType w:val="hybridMultilevel"/>
    <w:tmpl w:val="D3283710"/>
    <w:lvl w:ilvl="0" w:tplc="D1B6F1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7449"/>
    <w:multiLevelType w:val="hybridMultilevel"/>
    <w:tmpl w:val="D1928464"/>
    <w:lvl w:ilvl="0" w:tplc="8C0C35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99"/>
        <w:sz w:val="20"/>
        <w:szCs w:val="20"/>
        <w:lang w:val="en-US" w:eastAsia="en-US" w:bidi="ar-SA"/>
      </w:rPr>
    </w:lvl>
    <w:lvl w:ilvl="1" w:tplc="3D1822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40CD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3444B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236A35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16A54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A0B7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90CEA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5DADF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E63A07"/>
    <w:multiLevelType w:val="hybridMultilevel"/>
    <w:tmpl w:val="B7106E4E"/>
    <w:lvl w:ilvl="0" w:tplc="2EE0B8E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E501AE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F6288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5890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51615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5D24B4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432B1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8603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F3EBB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E4AD3"/>
    <w:multiLevelType w:val="hybridMultilevel"/>
    <w:tmpl w:val="80385EC4"/>
    <w:lvl w:ilvl="0" w:tplc="DBDE93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FA8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4298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0E4687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B552A12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C07E464A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D0EA3736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623296D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F96E777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0C2E70"/>
    <w:multiLevelType w:val="hybridMultilevel"/>
    <w:tmpl w:val="5530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82498"/>
    <w:multiLevelType w:val="hybridMultilevel"/>
    <w:tmpl w:val="15FE0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D18"/>
    <w:multiLevelType w:val="hybridMultilevel"/>
    <w:tmpl w:val="955438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9" w15:restartNumberingAfterBreak="0">
    <w:nsid w:val="32396BBE"/>
    <w:multiLevelType w:val="hybridMultilevel"/>
    <w:tmpl w:val="333CDF34"/>
    <w:lvl w:ilvl="0" w:tplc="5C42E05E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55E32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EE07C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4D65C7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A041E6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C06BE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B24254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154833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5B2592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7C1A0E"/>
    <w:multiLevelType w:val="hybridMultilevel"/>
    <w:tmpl w:val="2C145E90"/>
    <w:lvl w:ilvl="0" w:tplc="FFFFFFFF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81" w:hanging="360"/>
      </w:pPr>
    </w:lvl>
    <w:lvl w:ilvl="2" w:tplc="FFFFFFFF" w:tentative="1">
      <w:start w:val="1"/>
      <w:numFmt w:val="lowerRoman"/>
      <w:lvlText w:val="%3."/>
      <w:lvlJc w:val="right"/>
      <w:pPr>
        <w:ind w:left="1901" w:hanging="180"/>
      </w:pPr>
    </w:lvl>
    <w:lvl w:ilvl="3" w:tplc="FFFFFFFF" w:tentative="1">
      <w:start w:val="1"/>
      <w:numFmt w:val="decimal"/>
      <w:lvlText w:val="%4."/>
      <w:lvlJc w:val="left"/>
      <w:pPr>
        <w:ind w:left="2621" w:hanging="360"/>
      </w:pPr>
    </w:lvl>
    <w:lvl w:ilvl="4" w:tplc="FFFFFFFF" w:tentative="1">
      <w:start w:val="1"/>
      <w:numFmt w:val="lowerLetter"/>
      <w:lvlText w:val="%5."/>
      <w:lvlJc w:val="left"/>
      <w:pPr>
        <w:ind w:left="3341" w:hanging="360"/>
      </w:pPr>
    </w:lvl>
    <w:lvl w:ilvl="5" w:tplc="FFFFFFFF" w:tentative="1">
      <w:start w:val="1"/>
      <w:numFmt w:val="lowerRoman"/>
      <w:lvlText w:val="%6."/>
      <w:lvlJc w:val="right"/>
      <w:pPr>
        <w:ind w:left="4061" w:hanging="180"/>
      </w:pPr>
    </w:lvl>
    <w:lvl w:ilvl="6" w:tplc="FFFFFFFF" w:tentative="1">
      <w:start w:val="1"/>
      <w:numFmt w:val="decimal"/>
      <w:lvlText w:val="%7."/>
      <w:lvlJc w:val="left"/>
      <w:pPr>
        <w:ind w:left="4781" w:hanging="360"/>
      </w:pPr>
    </w:lvl>
    <w:lvl w:ilvl="7" w:tplc="FFFFFFFF" w:tentative="1">
      <w:start w:val="1"/>
      <w:numFmt w:val="lowerLetter"/>
      <w:lvlText w:val="%8."/>
      <w:lvlJc w:val="left"/>
      <w:pPr>
        <w:ind w:left="5501" w:hanging="360"/>
      </w:pPr>
    </w:lvl>
    <w:lvl w:ilvl="8" w:tplc="FFFFFFFF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36A34C82"/>
    <w:multiLevelType w:val="hybridMultilevel"/>
    <w:tmpl w:val="A836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87FCF"/>
    <w:multiLevelType w:val="hybridMultilevel"/>
    <w:tmpl w:val="E67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21DE"/>
    <w:multiLevelType w:val="hybridMultilevel"/>
    <w:tmpl w:val="F1F84B62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629BF"/>
    <w:multiLevelType w:val="hybridMultilevel"/>
    <w:tmpl w:val="66CAD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F89689F"/>
    <w:multiLevelType w:val="hybridMultilevel"/>
    <w:tmpl w:val="D2B87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60230"/>
    <w:multiLevelType w:val="hybridMultilevel"/>
    <w:tmpl w:val="5128E752"/>
    <w:lvl w:ilvl="0" w:tplc="40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  <w:i w:val="0"/>
        <w:i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97BC7"/>
    <w:multiLevelType w:val="hybridMultilevel"/>
    <w:tmpl w:val="95822826"/>
    <w:lvl w:ilvl="0" w:tplc="998C10C6">
      <w:start w:val="1"/>
      <w:numFmt w:val="decimal"/>
      <w:lvlText w:val="%1."/>
      <w:lvlJc w:val="left"/>
      <w:pPr>
        <w:ind w:left="461" w:hanging="360"/>
      </w:pPr>
      <w:rPr>
        <w:rFonts w:hint="default"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4860"/>
    <w:multiLevelType w:val="hybridMultilevel"/>
    <w:tmpl w:val="0BA87C72"/>
    <w:lvl w:ilvl="0" w:tplc="998C10C6">
      <w:start w:val="1"/>
      <w:numFmt w:val="decimal"/>
      <w:lvlText w:val="%1."/>
      <w:lvlJc w:val="left"/>
      <w:pPr>
        <w:ind w:left="461" w:hanging="360"/>
      </w:pPr>
      <w:rPr>
        <w:rFonts w:hint="default"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7525D"/>
    <w:multiLevelType w:val="hybridMultilevel"/>
    <w:tmpl w:val="C0389F78"/>
    <w:lvl w:ilvl="0" w:tplc="40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9136">
    <w:abstractNumId w:val="3"/>
  </w:num>
  <w:num w:numId="2" w16cid:durableId="1072658658">
    <w:abstractNumId w:val="5"/>
  </w:num>
  <w:num w:numId="3" w16cid:durableId="1742555633">
    <w:abstractNumId w:val="9"/>
  </w:num>
  <w:num w:numId="4" w16cid:durableId="2066949484">
    <w:abstractNumId w:val="2"/>
  </w:num>
  <w:num w:numId="5" w16cid:durableId="82528986">
    <w:abstractNumId w:val="8"/>
  </w:num>
  <w:num w:numId="6" w16cid:durableId="1800294081">
    <w:abstractNumId w:val="14"/>
  </w:num>
  <w:num w:numId="7" w16cid:durableId="1544749255">
    <w:abstractNumId w:val="4"/>
  </w:num>
  <w:num w:numId="8" w16cid:durableId="908617975">
    <w:abstractNumId w:val="12"/>
  </w:num>
  <w:num w:numId="9" w16cid:durableId="1444618715">
    <w:abstractNumId w:val="15"/>
  </w:num>
  <w:num w:numId="10" w16cid:durableId="2046519347">
    <w:abstractNumId w:val="11"/>
  </w:num>
  <w:num w:numId="11" w16cid:durableId="1146897971">
    <w:abstractNumId w:val="10"/>
  </w:num>
  <w:num w:numId="12" w16cid:durableId="1404184342">
    <w:abstractNumId w:val="13"/>
  </w:num>
  <w:num w:numId="13" w16cid:durableId="668755480">
    <w:abstractNumId w:val="19"/>
  </w:num>
  <w:num w:numId="14" w16cid:durableId="66877940">
    <w:abstractNumId w:val="20"/>
  </w:num>
  <w:num w:numId="15" w16cid:durableId="822503237">
    <w:abstractNumId w:val="0"/>
  </w:num>
  <w:num w:numId="16" w16cid:durableId="1725524485">
    <w:abstractNumId w:val="6"/>
  </w:num>
  <w:num w:numId="17" w16cid:durableId="199516263">
    <w:abstractNumId w:val="7"/>
  </w:num>
  <w:num w:numId="18" w16cid:durableId="1968393110">
    <w:abstractNumId w:val="1"/>
  </w:num>
  <w:num w:numId="19" w16cid:durableId="1237741401">
    <w:abstractNumId w:val="18"/>
  </w:num>
  <w:num w:numId="20" w16cid:durableId="756442129">
    <w:abstractNumId w:val="17"/>
  </w:num>
  <w:num w:numId="21" w16cid:durableId="988412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0A"/>
    <w:rsid w:val="000162B1"/>
    <w:rsid w:val="00050681"/>
    <w:rsid w:val="000602EB"/>
    <w:rsid w:val="000771CC"/>
    <w:rsid w:val="000A0165"/>
    <w:rsid w:val="000F5772"/>
    <w:rsid w:val="001200A6"/>
    <w:rsid w:val="00160EC5"/>
    <w:rsid w:val="00164E00"/>
    <w:rsid w:val="00182160"/>
    <w:rsid w:val="001D6495"/>
    <w:rsid w:val="00220F4C"/>
    <w:rsid w:val="00223126"/>
    <w:rsid w:val="0022361E"/>
    <w:rsid w:val="00231175"/>
    <w:rsid w:val="00264ADA"/>
    <w:rsid w:val="00290FE3"/>
    <w:rsid w:val="002B6583"/>
    <w:rsid w:val="002E0D25"/>
    <w:rsid w:val="002E25B5"/>
    <w:rsid w:val="003113D9"/>
    <w:rsid w:val="00333369"/>
    <w:rsid w:val="00354636"/>
    <w:rsid w:val="003D6828"/>
    <w:rsid w:val="003E2FED"/>
    <w:rsid w:val="003E7D35"/>
    <w:rsid w:val="004027D5"/>
    <w:rsid w:val="00405342"/>
    <w:rsid w:val="00426C23"/>
    <w:rsid w:val="00443E4D"/>
    <w:rsid w:val="00456B07"/>
    <w:rsid w:val="00495F30"/>
    <w:rsid w:val="00514A62"/>
    <w:rsid w:val="00527BCC"/>
    <w:rsid w:val="00540C42"/>
    <w:rsid w:val="005503EE"/>
    <w:rsid w:val="00554A37"/>
    <w:rsid w:val="00594F8E"/>
    <w:rsid w:val="005C714F"/>
    <w:rsid w:val="005F50FF"/>
    <w:rsid w:val="006077CF"/>
    <w:rsid w:val="006121C6"/>
    <w:rsid w:val="0063236D"/>
    <w:rsid w:val="00637A8C"/>
    <w:rsid w:val="006534AA"/>
    <w:rsid w:val="00714511"/>
    <w:rsid w:val="00773763"/>
    <w:rsid w:val="00774EC0"/>
    <w:rsid w:val="007932B7"/>
    <w:rsid w:val="007A2C6F"/>
    <w:rsid w:val="007C7547"/>
    <w:rsid w:val="007D3859"/>
    <w:rsid w:val="007F0A59"/>
    <w:rsid w:val="007F364C"/>
    <w:rsid w:val="00815486"/>
    <w:rsid w:val="00817EC3"/>
    <w:rsid w:val="00843E79"/>
    <w:rsid w:val="0084680F"/>
    <w:rsid w:val="00885A42"/>
    <w:rsid w:val="00923DF7"/>
    <w:rsid w:val="009260AC"/>
    <w:rsid w:val="00976BA9"/>
    <w:rsid w:val="00990FDB"/>
    <w:rsid w:val="009A11B5"/>
    <w:rsid w:val="009F488A"/>
    <w:rsid w:val="009F68FB"/>
    <w:rsid w:val="00A11012"/>
    <w:rsid w:val="00A37745"/>
    <w:rsid w:val="00A42821"/>
    <w:rsid w:val="00A55A8C"/>
    <w:rsid w:val="00A905D4"/>
    <w:rsid w:val="00B01173"/>
    <w:rsid w:val="00B01648"/>
    <w:rsid w:val="00B155E2"/>
    <w:rsid w:val="00B15A96"/>
    <w:rsid w:val="00B84D22"/>
    <w:rsid w:val="00B865A5"/>
    <w:rsid w:val="00BB461E"/>
    <w:rsid w:val="00BD70A8"/>
    <w:rsid w:val="00BF2163"/>
    <w:rsid w:val="00C100BC"/>
    <w:rsid w:val="00C14FCC"/>
    <w:rsid w:val="00C24462"/>
    <w:rsid w:val="00C579C2"/>
    <w:rsid w:val="00CC5C0A"/>
    <w:rsid w:val="00CC7B1B"/>
    <w:rsid w:val="00D428BC"/>
    <w:rsid w:val="00D740BB"/>
    <w:rsid w:val="00DA7B6E"/>
    <w:rsid w:val="00DC1C9E"/>
    <w:rsid w:val="00DD3412"/>
    <w:rsid w:val="00E4526B"/>
    <w:rsid w:val="00E64A19"/>
    <w:rsid w:val="00E66EF5"/>
    <w:rsid w:val="00ED6547"/>
    <w:rsid w:val="00F02F30"/>
    <w:rsid w:val="00F62B81"/>
    <w:rsid w:val="00F8415E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F06"/>
  <w15:docId w15:val="{843AB18F-C857-4FB9-B5C1-7634E30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1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5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76BA9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FD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01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71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7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E7D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3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support/solutions/articles/14000128666-downloading-and-setting-up-netsim-file-exchange-project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44ECB0-2405-4039-BDD2-1E71747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Yerra</dc:creator>
  <cp:lastModifiedBy>Nitin Yerra</cp:lastModifiedBy>
  <cp:revision>6</cp:revision>
  <cp:lastPrinted>2023-11-24T04:45:00Z</cp:lastPrinted>
  <dcterms:created xsi:type="dcterms:W3CDTF">2023-12-05T11:39:00Z</dcterms:created>
  <dcterms:modified xsi:type="dcterms:W3CDTF">2024-06-06T09:31:00Z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