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6FDCF" w14:textId="77777777"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F9D6F" wp14:editId="6427AA54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E0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Modelling Obstacles between UEs and </w:t>
      </w:r>
      <w:proofErr w:type="spellStart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eNB</w:t>
      </w:r>
      <w:proofErr w:type="spellEnd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 in NetSim LTE </w:t>
      </w:r>
    </w:p>
    <w:p w14:paraId="4AE3CF62" w14:textId="7AB2D37D"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5772DA">
        <w:rPr>
          <w:rFonts w:ascii="Arial" w:hAnsi="Arial" w:cs="Arial"/>
          <w:sz w:val="20"/>
          <w:szCs w:val="24"/>
        </w:rPr>
        <w:t>2</w:t>
      </w:r>
      <w:r w:rsidR="00293FF9">
        <w:rPr>
          <w:rFonts w:ascii="Arial" w:hAnsi="Arial" w:cs="Arial"/>
          <w:sz w:val="20"/>
          <w:szCs w:val="24"/>
        </w:rPr>
        <w:t>. (</w:t>
      </w:r>
      <w:r w:rsidR="00DD0215">
        <w:rPr>
          <w:rFonts w:ascii="Arial" w:hAnsi="Arial" w:cs="Arial"/>
          <w:sz w:val="20"/>
          <w:szCs w:val="24"/>
        </w:rPr>
        <w:t>32-bit/</w:t>
      </w:r>
      <w:r w:rsidR="00293FF9">
        <w:rPr>
          <w:rFonts w:ascii="Arial" w:hAnsi="Arial" w:cs="Arial"/>
          <w:sz w:val="20"/>
          <w:szCs w:val="24"/>
        </w:rPr>
        <w:t>64</w:t>
      </w:r>
      <w:r>
        <w:rPr>
          <w:rFonts w:ascii="Arial" w:hAnsi="Arial" w:cs="Arial"/>
          <w:sz w:val="20"/>
          <w:szCs w:val="24"/>
        </w:rPr>
        <w:t>-bit), Visual Studio 201</w:t>
      </w:r>
      <w:r w:rsidR="005772DA">
        <w:rPr>
          <w:rFonts w:ascii="Arial" w:hAnsi="Arial" w:cs="Arial"/>
          <w:sz w:val="20"/>
          <w:szCs w:val="24"/>
        </w:rPr>
        <w:t>9</w:t>
      </w:r>
    </w:p>
    <w:p w14:paraId="2097ACA2" w14:textId="77777777"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the connected UEs, by modifying the underlying LTE code. </w:t>
      </w:r>
    </w:p>
    <w:p w14:paraId="75C68802" w14:textId="77777777"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DD0215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</w:t>
      </w:r>
      <w:proofErr w:type="spellStart"/>
      <w:r w:rsidR="00183C60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 xml:space="preserve">all the other links of UEs connected to same </w:t>
      </w:r>
      <w:proofErr w:type="spellStart"/>
      <w:r w:rsidR="00E81633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14:paraId="5C5CA7AA" w14:textId="77777777"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Obstacles are modelled by adding an attenuation (in dB) value. Varying channel conditions are modelled by changing the pathloss exponent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connected UEs.</w:t>
      </w:r>
    </w:p>
    <w:p w14:paraId="6999172C" w14:textId="77777777"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14:paraId="311ADAD6" w14:textId="77777777"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E4A1423" w14:textId="77777777" w:rsidR="0016104A" w:rsidRPr="003340CE" w:rsidRDefault="0016104A" w:rsidP="001610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hAnsi="Arial" w:cs="Arial"/>
          <w:sz w:val="20"/>
        </w:rPr>
        <w:t xml:space="preserve">After you unzip the </w:t>
      </w:r>
      <w:r w:rsidR="004C6926">
        <w:rPr>
          <w:rFonts w:ascii="Arial" w:hAnsi="Arial" w:cs="Arial"/>
          <w:sz w:val="20"/>
        </w:rPr>
        <w:t>downloaded project folder</w:t>
      </w:r>
      <w:r w:rsidRPr="003340CE">
        <w:rPr>
          <w:rFonts w:ascii="Arial" w:hAnsi="Arial" w:cs="Arial"/>
          <w:sz w:val="20"/>
        </w:rPr>
        <w:t xml:space="preserve">, Open NetSim Home Page click on </w:t>
      </w:r>
      <w:r w:rsidRPr="003340CE">
        <w:rPr>
          <w:rFonts w:ascii="Arial" w:hAnsi="Arial" w:cs="Arial"/>
          <w:b/>
          <w:sz w:val="20"/>
        </w:rPr>
        <w:t>Open Simulation</w:t>
      </w:r>
      <w:r w:rsidRPr="003340CE">
        <w:rPr>
          <w:rFonts w:ascii="Arial" w:hAnsi="Arial" w:cs="Arial"/>
          <w:sz w:val="20"/>
        </w:rPr>
        <w:t xml:space="preserve"> option,</w:t>
      </w:r>
    </w:p>
    <w:p w14:paraId="2AF37F19" w14:textId="77777777" w:rsidR="0016104A" w:rsidRDefault="0016104A" w:rsidP="0016104A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5A5FA9A3" w14:textId="639CEE20"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BE44C9" wp14:editId="141C931E">
                <wp:simplePos x="0" y="0"/>
                <wp:positionH relativeFrom="column">
                  <wp:posOffset>1100426</wp:posOffset>
                </wp:positionH>
                <wp:positionV relativeFrom="paragraph">
                  <wp:posOffset>902335</wp:posOffset>
                </wp:positionV>
                <wp:extent cx="736023" cy="142875"/>
                <wp:effectExtent l="0" t="0" r="260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23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B9FD6" id="Rectangle 5" o:spid="_x0000_s1026" style="position:absolute;margin-left:86.65pt;margin-top:71.05pt;width:57.95pt;height:11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" filled="f" strokecolor="#00b0f0" strokeweight="1.5pt"/>
            </w:pict>
          </mc:Fallback>
        </mc:AlternateContent>
      </w:r>
      <w:r w:rsidR="005772DA">
        <w:rPr>
          <w:noProof/>
        </w:rPr>
        <w:drawing>
          <wp:inline distT="0" distB="0" distL="0" distR="0" wp14:anchorId="16683850" wp14:editId="0E14BE6A">
            <wp:extent cx="4158755" cy="2846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7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DF7" w14:textId="77777777"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2EB367DA" w14:textId="77777777" w:rsidR="0016104A" w:rsidRPr="00C55BE0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3A3D5BC" w14:textId="77777777" w:rsidR="0016104A" w:rsidRPr="003340CE" w:rsidRDefault="0016104A" w:rsidP="001610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Workspace options</w:t>
      </w:r>
    </w:p>
    <w:p w14:paraId="2F4B6856" w14:textId="77777777"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7AEE7950" w14:textId="5632BF20"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3340CE">
        <w:rPr>
          <w:noProof/>
        </w:rPr>
        <w:t xml:space="preserve"> </w:t>
      </w:r>
    </w:p>
    <w:p w14:paraId="29B0FC9B" w14:textId="77777777"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05D79A9B" w14:textId="77777777" w:rsidR="0016104A" w:rsidRPr="00B45853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6887ED1A" w14:textId="77777777" w:rsidR="005772DA" w:rsidRDefault="005772D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05CB5200" w14:textId="72FFB47E" w:rsidR="005772DA" w:rsidRDefault="005772DA" w:rsidP="005772D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FDCA3" wp14:editId="06156B76">
                <wp:simplePos x="0" y="0"/>
                <wp:positionH relativeFrom="column">
                  <wp:posOffset>1933575</wp:posOffset>
                </wp:positionH>
                <wp:positionV relativeFrom="paragraph">
                  <wp:posOffset>2247900</wp:posOffset>
                </wp:positionV>
                <wp:extent cx="571500" cy="180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95F7" id="Rectangle 8" o:spid="_x0000_s1026" style="position:absolute;margin-left:152.25pt;margin-top:177pt;width:4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" filled="f" strokecolor="#00b0f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8BFFCED" wp14:editId="4856C526">
            <wp:extent cx="4158755" cy="2846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7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976" w14:textId="412E5F42" w:rsidR="005772DA" w:rsidRDefault="005772DA" w:rsidP="005772D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B52ED0C" w14:textId="641579BA" w:rsidR="0016104A" w:rsidRPr="005772DA" w:rsidRDefault="0016104A" w:rsidP="005772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5772DA">
        <w:rPr>
          <w:rFonts w:ascii="Arial" w:eastAsia="Arial" w:hAnsi="Arial" w:cs="Arial"/>
          <w:sz w:val="20"/>
        </w:rPr>
        <w:t xml:space="preserve">Click on </w:t>
      </w:r>
      <w:r w:rsidRPr="005772DA">
        <w:rPr>
          <w:rFonts w:ascii="Arial" w:eastAsia="Arial" w:hAnsi="Arial" w:cs="Arial"/>
          <w:b/>
          <w:sz w:val="20"/>
        </w:rPr>
        <w:t>More Options,</w:t>
      </w:r>
    </w:p>
    <w:p w14:paraId="775CBCCC" w14:textId="4C730125"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3BC3DD57" w14:textId="31059AF1" w:rsidR="0016104A" w:rsidRPr="008906B3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2DF8E8" wp14:editId="173F7165">
                <wp:simplePos x="0" y="0"/>
                <wp:positionH relativeFrom="column">
                  <wp:posOffset>3562350</wp:posOffset>
                </wp:positionH>
                <wp:positionV relativeFrom="paragraph">
                  <wp:posOffset>2295525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94A9" id="Rectangle 13" o:spid="_x0000_s1026" style="position:absolute;margin-left:280.5pt;margin-top:180.75pt;width:37.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LAYiFXfAAAACwEAAA8AAABkcnMvZG93bnJldi54&#10;bWxMj8FOwzAQRO9I/IO1SFwQddIqVhXiVBQJCY60vXBz4iWJGq+j2ElTvp7lBMedHc28KXaL68WM&#10;Y+g8aUhXCQik2tuOGg2n4+vjFkSIhqzpPaGGKwbYlbc3hcmtv9AHzofYCA6hkBsNbYxDLmWoW3Qm&#10;rPyAxL8vPzoT+RwbaUdz4XDXy3WSKOlMR9zQmgFfWqzPh8lp+E7i6fy+n9+u1Z4+p+xh6imi1vd3&#10;y/MTiIhL/DPDLz6jQ8lMlZ/IBtFryFTKW6KGjUozEOxQG8VKxcp2nYEsC/l/Q/kD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sBiIVd8AAAALAQAADwAAAAAAAAAAAAAAAAD0BAAAZHJz&#10;L2Rvd25yZXYueG1sUEsFBgAAAAAEAAQA8wAAAAAGAAAAAA==&#10;" filled="f" strokecolor="#00b0f0" strokeweight="1.5pt"/>
            </w:pict>
          </mc:Fallback>
        </mc:AlternateContent>
      </w:r>
      <w:r w:rsidRPr="0016104A">
        <w:rPr>
          <w:noProof/>
          <w:lang w:eastAsia="en-IN"/>
        </w:rPr>
        <w:t xml:space="preserve"> </w:t>
      </w:r>
      <w:r w:rsidR="007A6F27">
        <w:rPr>
          <w:noProof/>
        </w:rPr>
        <w:drawing>
          <wp:inline distT="0" distB="0" distL="0" distR="0" wp14:anchorId="3F15E977" wp14:editId="03492D7A">
            <wp:extent cx="4143375" cy="283554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839" cy="28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690" w14:textId="77777777" w:rsidR="0016104A" w:rsidRPr="008906B3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31E188DA" w14:textId="77777777" w:rsidR="0016104A" w:rsidRPr="003340CE" w:rsidRDefault="0016104A" w:rsidP="004C692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Import</w:t>
      </w:r>
      <w:r w:rsidRPr="003340CE">
        <w:rPr>
          <w:rFonts w:ascii="Arial" w:eastAsia="Arial" w:hAnsi="Arial" w:cs="Arial"/>
          <w:sz w:val="20"/>
        </w:rPr>
        <w:t>, browse the extracted folder path</w:t>
      </w:r>
      <w:r w:rsidR="004C6926">
        <w:rPr>
          <w:rFonts w:ascii="Arial" w:eastAsia="Arial" w:hAnsi="Arial" w:cs="Arial"/>
          <w:sz w:val="20"/>
        </w:rPr>
        <w:t xml:space="preserve"> and go into </w:t>
      </w:r>
      <w:proofErr w:type="spellStart"/>
      <w:r w:rsidR="004C6926" w:rsidRPr="004C6926">
        <w:rPr>
          <w:rFonts w:ascii="Arial" w:eastAsia="Arial" w:hAnsi="Arial" w:cs="Arial"/>
          <w:sz w:val="20"/>
        </w:rPr>
        <w:t>WorkSpace_MODELING_OBSTACLES</w:t>
      </w:r>
      <w:proofErr w:type="spellEnd"/>
      <w:r w:rsidR="004C6926">
        <w:rPr>
          <w:rFonts w:ascii="Arial" w:eastAsia="Arial" w:hAnsi="Arial" w:cs="Arial"/>
          <w:sz w:val="20"/>
        </w:rPr>
        <w:t xml:space="preserve"> directory. Click on Select folder and then on </w:t>
      </w:r>
      <w:r w:rsidRPr="003340CE">
        <w:rPr>
          <w:rFonts w:ascii="Arial" w:eastAsia="Arial" w:hAnsi="Arial" w:cs="Arial"/>
          <w:b/>
          <w:sz w:val="20"/>
        </w:rPr>
        <w:t>OK.</w:t>
      </w:r>
    </w:p>
    <w:p w14:paraId="344BD44F" w14:textId="77777777"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5C1CAE9E" w14:textId="69EAB10F" w:rsidR="004C6926" w:rsidRPr="004C6926" w:rsidRDefault="0016104A" w:rsidP="004C6926">
      <w:pPr>
        <w:pStyle w:val="ListParagraph"/>
        <w:spacing w:after="0" w:line="240" w:lineRule="auto"/>
        <w:jc w:val="center"/>
        <w:rPr>
          <w:noProof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D3A6B7" wp14:editId="4BAFA9D3">
                <wp:simplePos x="0" y="0"/>
                <wp:positionH relativeFrom="column">
                  <wp:posOffset>3648075</wp:posOffset>
                </wp:positionH>
                <wp:positionV relativeFrom="paragraph">
                  <wp:posOffset>1076325</wp:posOffset>
                </wp:positionV>
                <wp:extent cx="1238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CB65A" id="Rectangle 7" o:spid="_x0000_s1026" style="position:absolute;margin-left:287.25pt;margin-top:84.75pt;width:9.75pt;height:9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" filled="f" strokecolor="#00b0f0" strokeweight="1.5pt"/>
            </w:pict>
          </mc:Fallback>
        </mc:AlternateContent>
      </w:r>
      <w:r w:rsidRPr="003340CE">
        <w:rPr>
          <w:noProof/>
        </w:rPr>
        <w:t xml:space="preserve"> </w:t>
      </w:r>
      <w:r w:rsidR="007A6F27">
        <w:rPr>
          <w:noProof/>
        </w:rPr>
        <w:drawing>
          <wp:inline distT="0" distB="0" distL="0" distR="0" wp14:anchorId="6B978C6D" wp14:editId="1FD7AC59">
            <wp:extent cx="4133850" cy="28244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368" cy="2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247" w14:textId="2FFB8B81" w:rsidR="004C6926" w:rsidRPr="004C6926" w:rsidRDefault="004C6926" w:rsidP="004C6926">
      <w:pPr>
        <w:pStyle w:val="ListParagraph"/>
        <w:rPr>
          <w:rFonts w:ascii="Arial" w:hAnsi="Arial" w:cs="Arial"/>
          <w:sz w:val="20"/>
          <w:szCs w:val="20"/>
        </w:rPr>
      </w:pPr>
    </w:p>
    <w:p w14:paraId="1B04C337" w14:textId="77777777" w:rsidR="0016104A" w:rsidRPr="005F7E30" w:rsidRDefault="0016104A" w:rsidP="005F7E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Go to home page, Click on </w:t>
      </w:r>
      <w:r w:rsidRPr="003340CE">
        <w:rPr>
          <w:rFonts w:ascii="Arial" w:eastAsia="Arial" w:hAnsi="Arial" w:cs="Arial"/>
          <w:b/>
          <w:sz w:val="20"/>
        </w:rPr>
        <w:t>Open Simulation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Workspace options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Open code</w:t>
      </w:r>
      <w:r w:rsidRPr="003340CE">
        <w:rPr>
          <w:noProof/>
        </w:rPr>
        <w:t xml:space="preserve"> </w:t>
      </w:r>
    </w:p>
    <w:p w14:paraId="20C1CB28" w14:textId="77777777" w:rsidR="0016104A" w:rsidRPr="007749C0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59B7D85" w14:textId="77777777"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92B35CC" w14:textId="77777777"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357F12" wp14:editId="1B589096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D530" w14:textId="77777777" w:rsidR="004C6926" w:rsidRDefault="004C6926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14:paraId="05EE5281" w14:textId="77777777" w:rsidR="004C6926" w:rsidRPr="00273A16" w:rsidRDefault="004C6926" w:rsidP="004C69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Based 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on whether you are using NetSim 32 bit or 64 bit setup you can configure Visual studio to build 32 bit or 64 bit </w:t>
      </w:r>
      <w:proofErr w:type="spellStart"/>
      <w:r w:rsidRPr="00273A16">
        <w:rPr>
          <w:rFonts w:ascii="Arial" w:eastAsia="Times New Roman" w:hAnsi="Arial" w:cs="Arial"/>
          <w:sz w:val="20"/>
          <w:szCs w:val="20"/>
          <w:lang w:eastAsia="en-IN"/>
        </w:rPr>
        <w:t>Dll</w:t>
      </w:r>
      <w:proofErr w:type="spellEnd"/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 files respectively as shown below:</w:t>
      </w:r>
    </w:p>
    <w:p w14:paraId="22DFDDF4" w14:textId="77777777" w:rsidR="004C6926" w:rsidRPr="00273A16" w:rsidRDefault="004C6926" w:rsidP="004C6926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FAF8310" wp14:editId="7B43DBF8">
            <wp:extent cx="38481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861" b="50293"/>
                    <a:stretch/>
                  </pic:blipFill>
                  <pic:spPr bwMode="auto"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B13C" w14:textId="77777777" w:rsidR="004C6926" w:rsidRPr="004C6926" w:rsidRDefault="004C6926" w:rsidP="004C6926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C660B3C" w14:textId="77777777"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14:paraId="51C9DEBB" w14:textId="77777777"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48727A62" w14:textId="77777777"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14:paraId="6ACDE242" w14:textId="77777777"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14:paraId="776DE3F3" w14:textId="77777777" w:rsidR="005F7E30" w:rsidRDefault="00FD698A" w:rsidP="004C69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Upon rebuilding, </w:t>
      </w:r>
      <w:r w:rsidRPr="005F7E30">
        <w:rPr>
          <w:rFonts w:ascii="Arial" w:hAnsi="Arial" w:cs="Arial"/>
          <w:b/>
          <w:sz w:val="20"/>
          <w:szCs w:val="24"/>
        </w:rPr>
        <w:t>lib</w:t>
      </w:r>
      <w:r w:rsidR="00DA7AC8" w:rsidRPr="005F7E30">
        <w:rPr>
          <w:rFonts w:ascii="Arial" w:hAnsi="Arial" w:cs="Arial"/>
          <w:b/>
          <w:sz w:val="20"/>
          <w:szCs w:val="24"/>
        </w:rPr>
        <w:t>LTE</w:t>
      </w:r>
      <w:r w:rsidRPr="005F7E30">
        <w:rPr>
          <w:rFonts w:ascii="Arial" w:hAnsi="Arial" w:cs="Arial"/>
          <w:b/>
          <w:sz w:val="20"/>
          <w:szCs w:val="24"/>
        </w:rPr>
        <w:t>.dll</w:t>
      </w:r>
      <w:r w:rsidRPr="00787464">
        <w:rPr>
          <w:rFonts w:ascii="Arial" w:hAnsi="Arial" w:cs="Arial"/>
          <w:sz w:val="20"/>
          <w:szCs w:val="24"/>
        </w:rPr>
        <w:t xml:space="preserve"> will get created in the </w:t>
      </w:r>
      <w:r w:rsidR="005F7E30" w:rsidRPr="005F7E30">
        <w:rPr>
          <w:rFonts w:ascii="Arial" w:hAnsi="Arial" w:cs="Arial"/>
          <w:b/>
          <w:sz w:val="20"/>
          <w:szCs w:val="24"/>
        </w:rPr>
        <w:t>bin_x86/ bin_x64</w:t>
      </w:r>
      <w:r w:rsidR="005F7E30">
        <w:rPr>
          <w:rFonts w:ascii="Arial" w:hAnsi="Arial" w:cs="Arial"/>
          <w:sz w:val="20"/>
          <w:szCs w:val="24"/>
        </w:rPr>
        <w:t xml:space="preserve"> folder.</w:t>
      </w:r>
    </w:p>
    <w:p w14:paraId="4DCEE9B9" w14:textId="77777777" w:rsidR="004C6926" w:rsidRPr="004C6926" w:rsidRDefault="004C6926" w:rsidP="004C6926">
      <w:pPr>
        <w:pStyle w:val="ListParagraph"/>
        <w:rPr>
          <w:rFonts w:ascii="Arial" w:hAnsi="Arial" w:cs="Arial"/>
          <w:sz w:val="20"/>
          <w:szCs w:val="24"/>
        </w:rPr>
      </w:pPr>
    </w:p>
    <w:p w14:paraId="15E92F35" w14:textId="77777777" w:rsidR="004C6926" w:rsidRPr="004C6926" w:rsidRDefault="004C6926" w:rsidP="004C6926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14:paraId="2DC4C54B" w14:textId="77777777" w:rsidR="00FD698A" w:rsidRPr="00787464" w:rsidRDefault="001134E7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A515A6">
        <w:rPr>
          <w:rFonts w:ascii="Arial" w:hAnsi="Arial" w:cs="Arial"/>
          <w:sz w:val="20"/>
        </w:rPr>
        <w:t xml:space="preserve">Go to NetSim home page, click on </w:t>
      </w:r>
      <w:r w:rsidRPr="00A515A6">
        <w:rPr>
          <w:rFonts w:ascii="Arial" w:hAnsi="Arial" w:cs="Arial"/>
          <w:b/>
          <w:sz w:val="20"/>
        </w:rPr>
        <w:t>Open Simulation</w:t>
      </w:r>
      <w:r w:rsidRPr="00A515A6">
        <w:rPr>
          <w:rFonts w:ascii="Arial" w:hAnsi="Arial" w:cs="Arial"/>
          <w:sz w:val="20"/>
        </w:rPr>
        <w:t xml:space="preserve">, Click on </w:t>
      </w:r>
      <w:proofErr w:type="spellStart"/>
      <w:r>
        <w:rPr>
          <w:rFonts w:ascii="Arial" w:hAnsi="Arial" w:cs="Arial"/>
          <w:b/>
          <w:sz w:val="20"/>
        </w:rPr>
        <w:t>MODELING_OBSTACLES_LTE</w:t>
      </w:r>
      <w:r w:rsidRPr="00A515A6">
        <w:rPr>
          <w:rFonts w:ascii="Arial" w:hAnsi="Arial" w:cs="Arial"/>
          <w:b/>
          <w:sz w:val="20"/>
        </w:rPr>
        <w:t>_</w:t>
      </w:r>
      <w:r>
        <w:rPr>
          <w:rFonts w:ascii="Arial" w:hAnsi="Arial" w:cs="Arial"/>
          <w:b/>
          <w:sz w:val="20"/>
        </w:rPr>
        <w:t>Experiment</w:t>
      </w:r>
      <w:proofErr w:type="spellEnd"/>
      <w:r w:rsidRPr="00A515A6">
        <w:rPr>
          <w:rFonts w:ascii="Arial" w:hAnsi="Arial" w:cs="Arial"/>
          <w:sz w:val="20"/>
        </w:rPr>
        <w:t>.</w:t>
      </w:r>
    </w:p>
    <w:p w14:paraId="70D19B32" w14:textId="77777777" w:rsidR="00DA7AC8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14:paraId="343BBBE9" w14:textId="77777777" w:rsidR="001134E7" w:rsidRDefault="001134E7" w:rsidP="001134E7">
      <w:pPr>
        <w:pStyle w:val="ListParagraph"/>
        <w:jc w:val="center"/>
        <w:rPr>
          <w:rFonts w:ascii="Arial" w:hAnsi="Arial" w:cs="Arial"/>
          <w:sz w:val="20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AAD28" wp14:editId="32B1BF4F">
                <wp:simplePos x="0" y="0"/>
                <wp:positionH relativeFrom="column">
                  <wp:posOffset>1809750</wp:posOffset>
                </wp:positionH>
                <wp:positionV relativeFrom="paragraph">
                  <wp:posOffset>904875</wp:posOffset>
                </wp:positionV>
                <wp:extent cx="3381375" cy="152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8380" id="Rectangle 19" o:spid="_x0000_s1026" style="position:absolute;margin-left:142.5pt;margin-top:71.25pt;width:266.25pt;height:1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8050334" wp14:editId="2358C300">
            <wp:extent cx="4524375" cy="309628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654" cy="3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9F1A" w14:textId="77777777" w:rsidR="001134E7" w:rsidRPr="00787464" w:rsidRDefault="001134E7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14:paraId="307890E6" w14:textId="77777777"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</w:t>
      </w:r>
      <w:r w:rsidR="001134E7">
        <w:rPr>
          <w:rFonts w:ascii="Arial" w:hAnsi="Arial" w:cs="Arial"/>
          <w:sz w:val="20"/>
          <w:szCs w:val="24"/>
        </w:rPr>
        <w:t>.</w:t>
      </w:r>
    </w:p>
    <w:p w14:paraId="1C5B8320" w14:textId="77777777"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14:paraId="7DC2259C" w14:textId="77777777"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14:paraId="1C29BA59" w14:textId="77777777"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3D9A10" wp14:editId="194C2118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8BC" w14:textId="77777777"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14:paraId="0661B3F5" w14:textId="77777777"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89E61EC" wp14:editId="0F1F6A29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F32" w14:textId="77777777"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14:paraId="7FEDECE8" w14:textId="77777777"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386F0D" wp14:editId="67091C7D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8846" w14:textId="77777777"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14:paraId="40C6D958" w14:textId="77777777"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</w:t>
      </w:r>
      <w:r w:rsidR="006E229B">
        <w:rPr>
          <w:rFonts w:ascii="Arial" w:hAnsi="Arial" w:cs="Arial"/>
          <w:sz w:val="20"/>
          <w:szCs w:val="24"/>
        </w:rPr>
        <w:t>2</w:t>
      </w:r>
    </w:p>
    <w:p w14:paraId="278CDEBC" w14:textId="77777777"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Pathloss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14:paraId="62499D00" w14:textId="77777777"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Pathloss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14:paraId="3D18E683" w14:textId="77777777"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14:paraId="7F4FFD70" w14:textId="77777777"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14:paraId="3ABAA753" w14:textId="77777777"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  <w:bookmarkStart w:id="0" w:name="_GoBack"/>
      <w:bookmarkEnd w:id="0"/>
    </w:p>
    <w:p w14:paraId="25B1FBE3" w14:textId="77777777"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3818FA0C" w14:textId="77777777"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14:paraId="313D7C3F" w14:textId="77777777"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96CE49" wp14:editId="2B74AF6C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44738" w14:textId="77777777"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14:paraId="50BCEA03" w14:textId="77777777"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14:paraId="7A6A578B" w14:textId="77777777"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14:paraId="5CAD6342" w14:textId="77777777"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 xml:space="preserve">Obstacles between UEs and </w:t>
      </w:r>
      <w:proofErr w:type="spellStart"/>
      <w:r w:rsidRPr="006E229B">
        <w:rPr>
          <w:rFonts w:ascii="Arial" w:hAnsi="Arial" w:cs="Arial"/>
          <w:sz w:val="20"/>
          <w:szCs w:val="24"/>
        </w:rPr>
        <w:t>eNB</w:t>
      </w:r>
      <w:proofErr w:type="spellEnd"/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14:paraId="02C5CD3F" w14:textId="592BA5A2" w:rsidR="00DA7AC8" w:rsidRPr="007B7F16" w:rsidRDefault="007A6F27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7E2192" wp14:editId="5ABE2535">
            <wp:extent cx="5731510" cy="19646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322B7"/>
    <w:multiLevelType w:val="hybridMultilevel"/>
    <w:tmpl w:val="B47EF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9FE"/>
    <w:multiLevelType w:val="hybridMultilevel"/>
    <w:tmpl w:val="9FF02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303D03"/>
    <w:multiLevelType w:val="hybridMultilevel"/>
    <w:tmpl w:val="95D0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134E7"/>
    <w:rsid w:val="0013243A"/>
    <w:rsid w:val="0016104A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4C6926"/>
    <w:rsid w:val="005772DA"/>
    <w:rsid w:val="005F7E30"/>
    <w:rsid w:val="00652B6A"/>
    <w:rsid w:val="006E229B"/>
    <w:rsid w:val="00720AE7"/>
    <w:rsid w:val="00787464"/>
    <w:rsid w:val="007A6F27"/>
    <w:rsid w:val="007B7F16"/>
    <w:rsid w:val="007D62D4"/>
    <w:rsid w:val="008154F5"/>
    <w:rsid w:val="009337CA"/>
    <w:rsid w:val="00A839F1"/>
    <w:rsid w:val="00B26720"/>
    <w:rsid w:val="00C33137"/>
    <w:rsid w:val="00C450C0"/>
    <w:rsid w:val="00C840AC"/>
    <w:rsid w:val="00D27035"/>
    <w:rsid w:val="00D564D8"/>
    <w:rsid w:val="00DA7AC8"/>
    <w:rsid w:val="00DD0215"/>
    <w:rsid w:val="00E06658"/>
    <w:rsid w:val="00E26BE4"/>
    <w:rsid w:val="00E604DF"/>
    <w:rsid w:val="00E75AE1"/>
    <w:rsid w:val="00E81633"/>
    <w:rsid w:val="00E86204"/>
    <w:rsid w:val="00F10CA0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56FA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C6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Vishal Bhat</cp:lastModifiedBy>
  <cp:revision>45</cp:revision>
  <cp:lastPrinted>2017-12-13T04:03:00Z</cp:lastPrinted>
  <dcterms:created xsi:type="dcterms:W3CDTF">2017-12-11T08:43:00Z</dcterms:created>
  <dcterms:modified xsi:type="dcterms:W3CDTF">2019-09-17T06:40:00Z</dcterms:modified>
</cp:coreProperties>
</file>