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F131" w14:textId="02798619" w:rsidR="00204390" w:rsidRPr="00A90B48" w:rsidRDefault="003A28D1" w:rsidP="00EA376A">
      <w:pPr>
        <w:spacing w:after="0" w:line="240" w:lineRule="auto"/>
        <w:ind w:left="0" w:right="173" w:firstLine="0"/>
        <w:jc w:val="center"/>
        <w:rPr>
          <w:color w:val="2F5496" w:themeColor="accent1" w:themeShade="BF"/>
          <w:sz w:val="28"/>
          <w:szCs w:val="28"/>
        </w:rPr>
      </w:pPr>
      <w:bookmarkStart w:id="0" w:name="_Hlk75353260"/>
      <w:bookmarkEnd w:id="0"/>
      <w:r w:rsidRPr="00A90B48">
        <w:rPr>
          <w:b/>
          <w:color w:val="2F5496" w:themeColor="accent1" w:themeShade="BF"/>
          <w:sz w:val="28"/>
          <w:szCs w:val="28"/>
        </w:rPr>
        <w:t>NetSim - Batch Automation</w:t>
      </w:r>
    </w:p>
    <w:p w14:paraId="7E57C18F" w14:textId="77777777" w:rsidR="00204390" w:rsidRPr="00EA376A" w:rsidRDefault="003A28D1" w:rsidP="00EA376A">
      <w:pPr>
        <w:spacing w:after="158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3849C3AE" w14:textId="52CC9964" w:rsidR="00EA376A" w:rsidRPr="00EA376A" w:rsidRDefault="003A28D1" w:rsidP="00EA376A">
      <w:pPr>
        <w:spacing w:after="142" w:line="240" w:lineRule="auto"/>
        <w:ind w:left="0" w:right="173" w:firstLine="0"/>
        <w:rPr>
          <w:color w:val="auto"/>
        </w:rPr>
      </w:pPr>
      <w:r w:rsidRPr="00DA702C">
        <w:rPr>
          <w:b/>
          <w:color w:val="auto"/>
          <w:sz w:val="24"/>
          <w:szCs w:val="24"/>
        </w:rPr>
        <w:t>Software</w:t>
      </w:r>
      <w:r w:rsidRPr="00EA376A">
        <w:rPr>
          <w:b/>
          <w:color w:val="auto"/>
        </w:rPr>
        <w:t xml:space="preserve">: </w:t>
      </w:r>
      <w:proofErr w:type="spellStart"/>
      <w:r w:rsidRPr="00EA376A">
        <w:rPr>
          <w:color w:val="auto"/>
        </w:rPr>
        <w:t>NetSim</w:t>
      </w:r>
      <w:proofErr w:type="spellEnd"/>
      <w:r w:rsidRPr="00EA376A">
        <w:rPr>
          <w:color w:val="auto"/>
        </w:rPr>
        <w:t xml:space="preserve"> Standard v1</w:t>
      </w:r>
      <w:r w:rsidR="006B4C8C">
        <w:rPr>
          <w:color w:val="auto"/>
        </w:rPr>
        <w:t>4.</w:t>
      </w:r>
      <w:r w:rsidR="002D44F5">
        <w:rPr>
          <w:color w:val="auto"/>
        </w:rPr>
        <w:t>3</w:t>
      </w:r>
    </w:p>
    <w:p w14:paraId="494F3FFC" w14:textId="77777777" w:rsidR="007970A4" w:rsidRDefault="007970A4" w:rsidP="00EA376A">
      <w:pPr>
        <w:spacing w:line="240" w:lineRule="auto"/>
        <w:ind w:right="173"/>
        <w:jc w:val="both"/>
        <w:rPr>
          <w:b/>
          <w:color w:val="auto"/>
        </w:rPr>
      </w:pPr>
      <w:bookmarkStart w:id="1" w:name="_Hlk5898531"/>
    </w:p>
    <w:p w14:paraId="4CA28C56" w14:textId="742D9357" w:rsidR="009958D5" w:rsidRPr="00BB0C15" w:rsidRDefault="00BF0373" w:rsidP="00BB0C15">
      <w:pPr>
        <w:spacing w:line="240" w:lineRule="auto"/>
        <w:ind w:right="173"/>
        <w:jc w:val="both"/>
        <w:rPr>
          <w:b/>
          <w:color w:val="auto"/>
          <w:sz w:val="24"/>
          <w:szCs w:val="24"/>
        </w:rPr>
      </w:pPr>
      <w:r w:rsidRPr="00DA702C">
        <w:rPr>
          <w:b/>
          <w:color w:val="auto"/>
          <w:sz w:val="24"/>
          <w:szCs w:val="24"/>
        </w:rPr>
        <w:t>Project Download Link</w:t>
      </w:r>
      <w:r w:rsidR="00CD6F5D" w:rsidRPr="00DA702C">
        <w:rPr>
          <w:b/>
          <w:color w:val="auto"/>
          <w:sz w:val="24"/>
          <w:szCs w:val="24"/>
        </w:rPr>
        <w:t xml:space="preserve">: </w:t>
      </w:r>
      <w:bookmarkEnd w:id="1"/>
    </w:p>
    <w:p w14:paraId="3962A753" w14:textId="77777777" w:rsidR="00030498" w:rsidRDefault="00030498" w:rsidP="00EA376A">
      <w:pPr>
        <w:spacing w:after="0" w:line="240" w:lineRule="auto"/>
        <w:ind w:left="0" w:right="173" w:firstLine="0"/>
        <w:rPr>
          <w:rFonts w:eastAsiaTheme="minorHAnsi"/>
          <w:color w:val="auto"/>
          <w:u w:val="single"/>
          <w:lang w:eastAsia="en-US"/>
        </w:rPr>
      </w:pPr>
    </w:p>
    <w:p w14:paraId="287C4126" w14:textId="55F6B81C" w:rsidR="001C4964" w:rsidRDefault="001C4964" w:rsidP="00EA376A">
      <w:pPr>
        <w:spacing w:after="0" w:line="240" w:lineRule="auto"/>
        <w:ind w:left="0" w:right="173" w:firstLine="0"/>
        <w:rPr>
          <w:rFonts w:eastAsiaTheme="minorHAnsi"/>
          <w:color w:val="auto"/>
          <w:u w:val="single"/>
          <w:lang w:eastAsia="en-US"/>
        </w:rPr>
      </w:pPr>
      <w:hyperlink r:id="rId8" w:history="1">
        <w:r w:rsidRPr="001C4964">
          <w:rPr>
            <w:rStyle w:val="Hyperlink"/>
            <w:rFonts w:eastAsiaTheme="minorHAnsi"/>
            <w:lang w:eastAsia="en-US"/>
          </w:rPr>
          <w:t>https://github.com/NetSim-TETCOS/NetSim-Batch-Automation-v14.2/archive/refs/heads/main.zip</w:t>
        </w:r>
      </w:hyperlink>
    </w:p>
    <w:p w14:paraId="66EDDDBB" w14:textId="77777777" w:rsidR="001C4964" w:rsidRPr="00030498" w:rsidRDefault="001C4964" w:rsidP="00EA376A">
      <w:pPr>
        <w:spacing w:after="0" w:line="240" w:lineRule="auto"/>
        <w:ind w:left="0" w:right="173" w:firstLine="0"/>
        <w:rPr>
          <w:rFonts w:eastAsiaTheme="minorHAnsi"/>
          <w:color w:val="auto"/>
          <w:u w:val="single"/>
          <w:lang w:eastAsia="en-US"/>
        </w:rPr>
      </w:pPr>
    </w:p>
    <w:p w14:paraId="467953F2" w14:textId="1D64AADB" w:rsidR="006813D6" w:rsidRPr="00030498" w:rsidRDefault="006813D6" w:rsidP="00EA376A">
      <w:pPr>
        <w:spacing w:after="253" w:line="240" w:lineRule="auto"/>
        <w:ind w:right="173"/>
        <w:rPr>
          <w:b/>
          <w:color w:val="auto"/>
          <w:sz w:val="24"/>
          <w:szCs w:val="24"/>
        </w:rPr>
      </w:pPr>
      <w:r w:rsidRPr="00030498">
        <w:rPr>
          <w:b/>
          <w:color w:val="auto"/>
          <w:sz w:val="24"/>
          <w:szCs w:val="24"/>
        </w:rPr>
        <w:t>Introduction</w:t>
      </w:r>
    </w:p>
    <w:p w14:paraId="0D8E7174" w14:textId="4F2E838B" w:rsidR="00204390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NetSim Batch Auto</w:t>
      </w:r>
      <w:r w:rsidR="00063B1D" w:rsidRPr="00EA376A">
        <w:rPr>
          <w:color w:val="auto"/>
        </w:rPr>
        <w:t xml:space="preserve"> Simulation</w:t>
      </w:r>
      <w:r w:rsidRPr="00EA376A">
        <w:rPr>
          <w:color w:val="auto"/>
        </w:rPr>
        <w:t xml:space="preserve"> allows users to execute a series of simulations without manual intervention. </w:t>
      </w:r>
    </w:p>
    <w:p w14:paraId="38B9E90E" w14:textId="7C0CE0A7" w:rsidR="006813D6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Consider the example, where a user wishes to create and simulate </w:t>
      </w:r>
      <w:r w:rsidR="00063B1D" w:rsidRPr="00EA376A">
        <w:rPr>
          <w:color w:val="auto"/>
        </w:rPr>
        <w:t>hundreds</w:t>
      </w:r>
      <w:r w:rsidRPr="00EA376A">
        <w:rPr>
          <w:color w:val="auto"/>
        </w:rPr>
        <w:t xml:space="preserve"> of network scenarios</w:t>
      </w:r>
      <w:r w:rsidR="0023631D">
        <w:rPr>
          <w:color w:val="auto"/>
        </w:rPr>
        <w:t xml:space="preserve">, </w:t>
      </w:r>
      <w:r w:rsidRPr="00EA376A">
        <w:rPr>
          <w:color w:val="auto"/>
        </w:rPr>
        <w:t xml:space="preserve">store and analyse the performance metrics of each simulation run. It is impossible to do this manually using the GUI. However, this can be done by using NetSim Batch </w:t>
      </w:r>
      <w:r w:rsidR="00063B1D" w:rsidRPr="00EA376A">
        <w:rPr>
          <w:color w:val="auto"/>
        </w:rPr>
        <w:t>Auto Simulation</w:t>
      </w:r>
      <w:r w:rsidRPr="00EA376A">
        <w:rPr>
          <w:color w:val="auto"/>
        </w:rPr>
        <w:t xml:space="preserve"> script which runs NetSim via CLI.  </w:t>
      </w:r>
    </w:p>
    <w:p w14:paraId="13699E9E" w14:textId="07AD0A5C" w:rsidR="00EA376A" w:rsidRDefault="0069499C" w:rsidP="000C3530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project directory consists of a Batch_Script folder with the main batch script file and readme file as shown below:</w:t>
      </w:r>
    </w:p>
    <w:p w14:paraId="1F051446" w14:textId="77777777" w:rsidR="000C3530" w:rsidRPr="00EA376A" w:rsidRDefault="000C3530" w:rsidP="000C3530">
      <w:pPr>
        <w:spacing w:after="0" w:line="240" w:lineRule="auto"/>
        <w:ind w:right="173"/>
        <w:jc w:val="both"/>
        <w:rPr>
          <w:color w:val="auto"/>
        </w:rPr>
      </w:pPr>
    </w:p>
    <w:p w14:paraId="26346318" w14:textId="3B46E7D1" w:rsidR="0069499C" w:rsidRDefault="00525BA6" w:rsidP="00EA376A">
      <w:pPr>
        <w:spacing w:after="270" w:line="240" w:lineRule="auto"/>
        <w:ind w:right="173"/>
        <w:jc w:val="center"/>
        <w:rPr>
          <w:color w:val="auto"/>
        </w:rPr>
      </w:pPr>
      <w:r w:rsidRPr="00525BA6">
        <w:rPr>
          <w:noProof/>
          <w:color w:val="auto"/>
        </w:rPr>
        <w:drawing>
          <wp:inline distT="0" distB="0" distL="0" distR="0" wp14:anchorId="2A3822D4" wp14:editId="4204E824">
            <wp:extent cx="4216400" cy="1573630"/>
            <wp:effectExtent l="0" t="0" r="0" b="7620"/>
            <wp:docPr id="16086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5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789" cy="15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0C3" w14:textId="35604696" w:rsidR="00EA376A" w:rsidRPr="00082916" w:rsidRDefault="00EA376A" w:rsidP="007016F1">
      <w:pPr>
        <w:pStyle w:val="Caption"/>
      </w:pPr>
      <w:r w:rsidRPr="007016F1">
        <w:rPr>
          <w:b/>
        </w:rPr>
        <w:t xml:space="preserve">Figure </w:t>
      </w:r>
      <w:r w:rsidRPr="007016F1">
        <w:rPr>
          <w:b/>
        </w:rPr>
        <w:fldChar w:fldCharType="begin"/>
      </w:r>
      <w:r w:rsidRPr="007016F1">
        <w:rPr>
          <w:b/>
        </w:rPr>
        <w:instrText xml:space="preserve"> SEQ Figure \* ARABIC </w:instrText>
      </w:r>
      <w:r w:rsidRPr="007016F1">
        <w:rPr>
          <w:b/>
        </w:rPr>
        <w:fldChar w:fldCharType="separate"/>
      </w:r>
      <w:r w:rsidR="000C3530">
        <w:rPr>
          <w:b/>
          <w:noProof/>
        </w:rPr>
        <w:t>1</w:t>
      </w:r>
      <w:r w:rsidRPr="007016F1">
        <w:rPr>
          <w:b/>
        </w:rPr>
        <w:fldChar w:fldCharType="end"/>
      </w:r>
      <w:r w:rsidRPr="007016F1">
        <w:rPr>
          <w:b/>
        </w:rPr>
        <w:t>:</w:t>
      </w:r>
      <w:r w:rsidRPr="007016F1">
        <w:t xml:space="preserve"> </w:t>
      </w:r>
      <w:r w:rsidRPr="00082916">
        <w:t xml:space="preserve">Batch Script folder </w:t>
      </w:r>
      <w:r w:rsidR="0058281E" w:rsidRPr="00082916">
        <w:t>contains.</w:t>
      </w:r>
    </w:p>
    <w:p w14:paraId="7230922D" w14:textId="3E09C842" w:rsidR="00204390" w:rsidRPr="00EA376A" w:rsidRDefault="00081D1F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Batch file can be placed in a directory containing the NetSim experiment folders with Configuration.netsim file and other associated files such as static routing, mobility, acl etc if any.</w:t>
      </w:r>
      <w:r w:rsidR="003A28D1" w:rsidRPr="00EA376A">
        <w:rPr>
          <w:color w:val="auto"/>
        </w:rPr>
        <w:t xml:space="preserve"> </w:t>
      </w:r>
    </w:p>
    <w:p w14:paraId="4C64B3A5" w14:textId="167E075A" w:rsidR="00204390" w:rsidRDefault="00EF7744" w:rsidP="00EA376A">
      <w:pPr>
        <w:spacing w:after="0" w:line="240" w:lineRule="auto"/>
        <w:ind w:left="0" w:right="173" w:firstLine="0"/>
        <w:jc w:val="center"/>
        <w:rPr>
          <w:color w:val="auto"/>
        </w:rPr>
      </w:pPr>
      <w:r w:rsidRPr="00EF7744">
        <w:rPr>
          <w:noProof/>
          <w:color w:val="auto"/>
        </w:rPr>
        <w:drawing>
          <wp:inline distT="0" distB="0" distL="0" distR="0" wp14:anchorId="7BECC535" wp14:editId="2BFE44FB">
            <wp:extent cx="4720442" cy="2595473"/>
            <wp:effectExtent l="0" t="0" r="4445" b="0"/>
            <wp:docPr id="1762928350" name="Picture 17629283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83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473" cy="26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430D" w14:textId="63CCC297" w:rsidR="00EA376A" w:rsidRPr="00EA376A" w:rsidRDefault="00EA376A" w:rsidP="007016F1">
      <w:pPr>
        <w:pStyle w:val="Caption"/>
        <w:rPr>
          <w:i/>
          <w:iCs/>
        </w:rPr>
      </w:pPr>
      <w:r w:rsidRPr="00EA376A">
        <w:rPr>
          <w:b/>
        </w:rPr>
        <w:t xml:space="preserve">Figure </w:t>
      </w:r>
      <w:r w:rsidRPr="00EA376A">
        <w:rPr>
          <w:b/>
          <w:i/>
          <w:iCs/>
        </w:rPr>
        <w:fldChar w:fldCharType="begin"/>
      </w:r>
      <w:r w:rsidRPr="00EA376A">
        <w:rPr>
          <w:b/>
        </w:rPr>
        <w:instrText xml:space="preserve"> SEQ Figure \* ARABIC </w:instrText>
      </w:r>
      <w:r w:rsidRPr="00EA376A">
        <w:rPr>
          <w:b/>
          <w:i/>
          <w:iCs/>
        </w:rPr>
        <w:fldChar w:fldCharType="separate"/>
      </w:r>
      <w:r w:rsidR="000C3530">
        <w:rPr>
          <w:b/>
          <w:noProof/>
        </w:rPr>
        <w:t>2</w:t>
      </w:r>
      <w:r w:rsidRPr="00EA376A">
        <w:rPr>
          <w:b/>
          <w:i/>
          <w:iCs/>
        </w:rPr>
        <w:fldChar w:fldCharType="end"/>
      </w:r>
      <w:r w:rsidRPr="00EA376A">
        <w:rPr>
          <w:b/>
        </w:rPr>
        <w:t>:</w:t>
      </w:r>
      <w:r w:rsidRPr="00EA376A">
        <w:t xml:space="preserve"> NetSim experiment folders</w:t>
      </w:r>
    </w:p>
    <w:p w14:paraId="4E4C9EFA" w14:textId="77777777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lastRenderedPageBreak/>
        <w:t xml:space="preserve"> </w:t>
      </w:r>
    </w:p>
    <w:p w14:paraId="002B388F" w14:textId="391230BC" w:rsidR="008A022E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Each input folder should contain a Configuration.netsim file as shown below:</w:t>
      </w:r>
    </w:p>
    <w:p w14:paraId="09E46FFF" w14:textId="77777777" w:rsidR="00EA376A" w:rsidRPr="00EA376A" w:rsidRDefault="00EA376A" w:rsidP="00EA376A">
      <w:pPr>
        <w:pStyle w:val="ListParagraph"/>
        <w:spacing w:line="240" w:lineRule="auto"/>
        <w:ind w:right="173" w:firstLine="0"/>
        <w:jc w:val="both"/>
        <w:rPr>
          <w:color w:val="auto"/>
        </w:rPr>
      </w:pPr>
    </w:p>
    <w:p w14:paraId="739FEF03" w14:textId="77777777" w:rsidR="00CB654E" w:rsidRDefault="00685086" w:rsidP="00CB654E">
      <w:pPr>
        <w:keepNext/>
        <w:spacing w:line="240" w:lineRule="auto"/>
        <w:ind w:left="705" w:right="173" w:firstLine="0"/>
        <w:jc w:val="center"/>
      </w:pPr>
      <w:r w:rsidRPr="00685086">
        <w:rPr>
          <w:noProof/>
          <w:color w:val="auto"/>
        </w:rPr>
        <w:drawing>
          <wp:inline distT="0" distB="0" distL="0" distR="0" wp14:anchorId="61DFF26A" wp14:editId="48774B7F">
            <wp:extent cx="4700587" cy="1771202"/>
            <wp:effectExtent l="0" t="0" r="5080" b="635"/>
            <wp:docPr id="1736001097" name="Picture 17360010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1097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357"/>
                    <a:stretch/>
                  </pic:blipFill>
                  <pic:spPr bwMode="auto">
                    <a:xfrm>
                      <a:off x="0" y="0"/>
                      <a:ext cx="4712977" cy="177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FA02B" w14:textId="248471EC" w:rsidR="008A022E" w:rsidRPr="00EA376A" w:rsidRDefault="00CB654E" w:rsidP="007016F1">
      <w:pPr>
        <w:pStyle w:val="Caption"/>
      </w:pPr>
      <w:r w:rsidRPr="00CE3C46">
        <w:rPr>
          <w:b/>
        </w:rPr>
        <w:t xml:space="preserve">Figure </w:t>
      </w:r>
      <w:r w:rsidRPr="00CE3C46">
        <w:rPr>
          <w:b/>
        </w:rPr>
        <w:fldChar w:fldCharType="begin"/>
      </w:r>
      <w:r w:rsidRPr="00CE3C46">
        <w:rPr>
          <w:b/>
        </w:rPr>
        <w:instrText xml:space="preserve"> SEQ Figure \* ARABIC </w:instrText>
      </w:r>
      <w:r w:rsidRPr="00CE3C46">
        <w:rPr>
          <w:b/>
        </w:rPr>
        <w:fldChar w:fldCharType="separate"/>
      </w:r>
      <w:r w:rsidR="000C3530">
        <w:rPr>
          <w:b/>
          <w:noProof/>
        </w:rPr>
        <w:t>3</w:t>
      </w:r>
      <w:r w:rsidRPr="00CE3C46">
        <w:rPr>
          <w:b/>
        </w:rPr>
        <w:fldChar w:fldCharType="end"/>
      </w:r>
      <w:r w:rsidRPr="00CE3C46">
        <w:rPr>
          <w:b/>
        </w:rPr>
        <w:t>:</w:t>
      </w:r>
      <w:r>
        <w:t xml:space="preserve"> </w:t>
      </w:r>
      <w:r w:rsidRPr="003456D6">
        <w:t xml:space="preserve">Each folder should </w:t>
      </w:r>
      <w:r w:rsidR="00C4793A" w:rsidRPr="007016F1">
        <w:t>contain</w:t>
      </w:r>
      <w:r w:rsidRPr="003456D6">
        <w:t xml:space="preserve"> Configuration.netsim</w:t>
      </w:r>
    </w:p>
    <w:p w14:paraId="00971255" w14:textId="25D3C892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 folder can also contain sub-folders with Configuration files as shown below:</w:t>
      </w:r>
    </w:p>
    <w:p w14:paraId="44D8C131" w14:textId="5E12F7F5" w:rsidR="008A022E" w:rsidRDefault="00D83332" w:rsidP="00DC2EF0">
      <w:pPr>
        <w:spacing w:line="240" w:lineRule="auto"/>
        <w:ind w:left="705" w:right="173" w:firstLine="0"/>
        <w:jc w:val="center"/>
        <w:rPr>
          <w:color w:val="auto"/>
        </w:rPr>
      </w:pPr>
      <w:r w:rsidRPr="00D83332">
        <w:rPr>
          <w:noProof/>
          <w:color w:val="auto"/>
        </w:rPr>
        <w:drawing>
          <wp:inline distT="0" distB="0" distL="0" distR="0" wp14:anchorId="18BF6D7D" wp14:editId="0604AF6C">
            <wp:extent cx="5357813" cy="1670537"/>
            <wp:effectExtent l="0" t="0" r="0" b="6350"/>
            <wp:docPr id="1375224869" name="Picture 13752248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4869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174"/>
                    <a:stretch/>
                  </pic:blipFill>
                  <pic:spPr bwMode="auto">
                    <a:xfrm>
                      <a:off x="0" y="0"/>
                      <a:ext cx="5430546" cy="16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97703" w14:textId="0AD5657F" w:rsidR="003456D6" w:rsidRPr="003456D6" w:rsidRDefault="003456D6" w:rsidP="007016F1">
      <w:pPr>
        <w:pStyle w:val="Caption"/>
        <w:rPr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4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Folder can also contain sub-</w:t>
      </w:r>
      <w:r w:rsidR="007016F1" w:rsidRPr="003456D6">
        <w:rPr>
          <w:iCs/>
        </w:rPr>
        <w:t>folders.</w:t>
      </w:r>
    </w:p>
    <w:p w14:paraId="776842E8" w14:textId="292156AF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Additional files associated with the configuration file can also be present in the input folders as shown below:</w:t>
      </w:r>
    </w:p>
    <w:p w14:paraId="7F074C17" w14:textId="113A7695" w:rsidR="008A022E" w:rsidRDefault="00005495" w:rsidP="00DC2EF0">
      <w:pPr>
        <w:spacing w:line="240" w:lineRule="auto"/>
        <w:ind w:left="360" w:right="173" w:firstLine="0"/>
        <w:jc w:val="center"/>
        <w:rPr>
          <w:noProof/>
          <w:color w:val="auto"/>
        </w:rPr>
      </w:pPr>
      <w:r w:rsidRPr="00005495">
        <w:rPr>
          <w:noProof/>
          <w:color w:val="auto"/>
        </w:rPr>
        <w:drawing>
          <wp:inline distT="0" distB="0" distL="0" distR="0" wp14:anchorId="0AE3F3D8" wp14:editId="5DB66169">
            <wp:extent cx="5334823" cy="2926715"/>
            <wp:effectExtent l="0" t="0" r="0" b="6985"/>
            <wp:docPr id="893011387" name="Picture 8930113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11387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444"/>
                    <a:stretch/>
                  </pic:blipFill>
                  <pic:spPr bwMode="auto">
                    <a:xfrm>
                      <a:off x="0" y="0"/>
                      <a:ext cx="5355767" cy="293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D4342" w14:textId="45AFC6C2" w:rsidR="00EA376A" w:rsidRPr="003456D6" w:rsidRDefault="003456D6" w:rsidP="007016F1">
      <w:pPr>
        <w:pStyle w:val="Caption"/>
        <w:rPr>
          <w:i/>
          <w:iCs/>
          <w:noProof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5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Additional Input files</w:t>
      </w:r>
    </w:p>
    <w:p w14:paraId="724AB706" w14:textId="15135B7A" w:rsidR="008A022E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To start the Batch script </w:t>
      </w:r>
      <w:r w:rsidR="008A022E" w:rsidRPr="00EA376A">
        <w:rPr>
          <w:color w:val="auto"/>
        </w:rPr>
        <w:t>open command window with current directory as the path w</w:t>
      </w:r>
      <w:r w:rsidR="0023631D">
        <w:rPr>
          <w:color w:val="auto"/>
        </w:rPr>
        <w:t>h</w:t>
      </w:r>
      <w:r w:rsidR="008A022E" w:rsidRPr="00EA376A">
        <w:rPr>
          <w:color w:val="auto"/>
        </w:rPr>
        <w:t>ere the BatchAutoSimulation.bat is present as shown below:</w:t>
      </w:r>
    </w:p>
    <w:p w14:paraId="6C5A61BB" w14:textId="2B350342" w:rsidR="008A022E" w:rsidRDefault="006C1BE3" w:rsidP="003456D6">
      <w:pPr>
        <w:spacing w:line="240" w:lineRule="auto"/>
        <w:ind w:left="705" w:right="173" w:firstLine="0"/>
        <w:jc w:val="center"/>
        <w:rPr>
          <w:color w:val="auto"/>
        </w:rPr>
      </w:pPr>
      <w:r w:rsidRPr="006C1BE3">
        <w:rPr>
          <w:noProof/>
          <w:color w:val="auto"/>
        </w:rPr>
        <w:lastRenderedPageBreak/>
        <w:drawing>
          <wp:inline distT="0" distB="0" distL="0" distR="0" wp14:anchorId="2BCABAF8" wp14:editId="536851A9">
            <wp:extent cx="5327650" cy="1423988"/>
            <wp:effectExtent l="0" t="0" r="6350" b="5080"/>
            <wp:docPr id="1527429443" name="Picture 152742944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9443" name="Picture 1" descr="A computer screen with white text&#10;&#10;Description automatically generated"/>
                    <pic:cNvPicPr/>
                  </pic:nvPicPr>
                  <pic:blipFill rotWithShape="1">
                    <a:blip r:embed="rId14"/>
                    <a:srcRect b="34255"/>
                    <a:stretch/>
                  </pic:blipFill>
                  <pic:spPr bwMode="auto">
                    <a:xfrm>
                      <a:off x="0" y="0"/>
                      <a:ext cx="5350460" cy="143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054A5" w14:textId="03DB6602" w:rsidR="003456D6" w:rsidRPr="003456D6" w:rsidRDefault="003456D6" w:rsidP="007016F1">
      <w:pPr>
        <w:pStyle w:val="Caption"/>
        <w:rPr>
          <w:i/>
          <w:iCs/>
        </w:rPr>
      </w:pPr>
      <w:r w:rsidRPr="000C09FC">
        <w:rPr>
          <w:b/>
        </w:rPr>
        <w:t xml:space="preserve">Figure </w:t>
      </w:r>
      <w:r w:rsidRPr="000C09FC">
        <w:rPr>
          <w:b/>
          <w:i/>
          <w:iCs/>
        </w:rPr>
        <w:fldChar w:fldCharType="begin"/>
      </w:r>
      <w:r w:rsidRPr="000C09FC">
        <w:rPr>
          <w:b/>
        </w:rPr>
        <w:instrText xml:space="preserve"> SEQ Figure \* ARABIC </w:instrText>
      </w:r>
      <w:r w:rsidRPr="000C09FC">
        <w:rPr>
          <w:b/>
          <w:i/>
          <w:iCs/>
        </w:rPr>
        <w:fldChar w:fldCharType="separate"/>
      </w:r>
      <w:r w:rsidR="000C3530">
        <w:rPr>
          <w:b/>
          <w:noProof/>
        </w:rPr>
        <w:t>6</w:t>
      </w:r>
      <w:r w:rsidRPr="000C09FC">
        <w:rPr>
          <w:b/>
          <w:i/>
          <w:iCs/>
        </w:rPr>
        <w:fldChar w:fldCharType="end"/>
      </w:r>
      <w:r w:rsidRPr="000C09FC">
        <w:rPr>
          <w:b/>
        </w:rPr>
        <w:t>:</w:t>
      </w:r>
      <w:r w:rsidRPr="003456D6">
        <w:t xml:space="preserve"> Open cmd prompt where BatchAutoSimulation.bat is </w:t>
      </w:r>
      <w:r w:rsidR="00B132D9" w:rsidRPr="00473D3B">
        <w:t>present</w:t>
      </w:r>
      <w:r w:rsidR="00B132D9" w:rsidRPr="003456D6">
        <w:rPr>
          <w:i/>
          <w:iCs/>
        </w:rPr>
        <w:t>.</w:t>
      </w:r>
    </w:p>
    <w:p w14:paraId="48CEFEA1" w14:textId="45C6A20B" w:rsidR="00204390" w:rsidRPr="00EA376A" w:rsidRDefault="003A28D1" w:rsidP="00473D3B">
      <w:pPr>
        <w:spacing w:after="0" w:line="240" w:lineRule="auto"/>
        <w:ind w:left="0" w:right="173" w:firstLine="0"/>
        <w:jc w:val="right"/>
        <w:rPr>
          <w:color w:val="auto"/>
        </w:rPr>
      </w:pPr>
      <w:r w:rsidRPr="00EA376A">
        <w:rPr>
          <w:color w:val="auto"/>
        </w:rPr>
        <w:t xml:space="preserve"> </w:t>
      </w:r>
    </w:p>
    <w:p w14:paraId="08AEB014" w14:textId="5F4FBCC2" w:rsidR="006676A2" w:rsidRPr="00EA376A" w:rsidRDefault="006676A2" w:rsidP="005256C1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Run the command with two arguments – app path</w:t>
      </w:r>
      <w:r w:rsidR="00013035">
        <w:rPr>
          <w:color w:val="auto"/>
        </w:rPr>
        <w:t xml:space="preserve"> </w:t>
      </w:r>
      <w:r w:rsidRPr="00EA376A">
        <w:rPr>
          <w:color w:val="auto"/>
        </w:rPr>
        <w:t>(path of NetSim binaries)</w:t>
      </w:r>
      <w:r w:rsidR="007E000D" w:rsidRPr="00EA376A">
        <w:rPr>
          <w:color w:val="auto"/>
        </w:rPr>
        <w:t xml:space="preserve"> and license information </w:t>
      </w:r>
      <w:r w:rsidR="00473D3B" w:rsidRPr="00EA376A">
        <w:rPr>
          <w:color w:val="auto"/>
        </w:rPr>
        <w:t>respectively.</w:t>
      </w:r>
    </w:p>
    <w:p w14:paraId="779E8B4C" w14:textId="71BDCEA1" w:rsidR="00E57288" w:rsidRPr="00C566F7" w:rsidRDefault="00FC2035" w:rsidP="005256C1">
      <w:pPr>
        <w:pStyle w:val="ListParagraph"/>
        <w:numPr>
          <w:ilvl w:val="1"/>
          <w:numId w:val="3"/>
        </w:numPr>
        <w:spacing w:after="26" w:line="240" w:lineRule="auto"/>
        <w:ind w:right="173"/>
        <w:jc w:val="both"/>
        <w:rPr>
          <w:color w:val="auto"/>
        </w:rPr>
      </w:pPr>
      <w:r>
        <w:rPr>
          <w:color w:val="auto"/>
        </w:rPr>
        <w:t xml:space="preserve">Syntax: </w:t>
      </w:r>
      <w:r w:rsidR="00E57288" w:rsidRPr="00C566F7">
        <w:rPr>
          <w:color w:val="auto"/>
        </w:rPr>
        <w:t>BatchAutoSimulation.bat &lt;</w:t>
      </w:r>
      <w:proofErr w:type="spellStart"/>
      <w:r w:rsidR="00E57288" w:rsidRPr="00C566F7">
        <w:rPr>
          <w:color w:val="auto"/>
        </w:rPr>
        <w:t>apppath</w:t>
      </w:r>
      <w:proofErr w:type="spellEnd"/>
      <w:r w:rsidR="00E57288" w:rsidRPr="00C566F7">
        <w:rPr>
          <w:color w:val="auto"/>
        </w:rPr>
        <w:t>&gt; &lt;license information&gt;</w:t>
      </w:r>
    </w:p>
    <w:p w14:paraId="626D052D" w14:textId="22CF8DFC" w:rsidR="00013035" w:rsidRPr="00013035" w:rsidRDefault="00C566F7" w:rsidP="005256C1">
      <w:pPr>
        <w:tabs>
          <w:tab w:val="left" w:pos="3058"/>
        </w:tabs>
        <w:spacing w:after="26" w:line="240" w:lineRule="auto"/>
        <w:ind w:left="705" w:right="173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ab/>
      </w:r>
    </w:p>
    <w:p w14:paraId="7806DA70" w14:textId="6ED4E597" w:rsidR="00013035" w:rsidRPr="002A7BFF" w:rsidRDefault="00E57288" w:rsidP="005256C1">
      <w:pPr>
        <w:pStyle w:val="ListParagraph"/>
        <w:numPr>
          <w:ilvl w:val="1"/>
          <w:numId w:val="3"/>
        </w:numPr>
        <w:spacing w:after="26" w:line="240" w:lineRule="auto"/>
        <w:ind w:right="173"/>
        <w:jc w:val="both"/>
        <w:rPr>
          <w:color w:val="auto"/>
        </w:rPr>
      </w:pPr>
      <w:r w:rsidRPr="00C566F7">
        <w:rPr>
          <w:b/>
          <w:bCs/>
          <w:color w:val="auto"/>
        </w:rPr>
        <w:t>&lt;</w:t>
      </w:r>
      <w:proofErr w:type="spellStart"/>
      <w:r w:rsidRPr="00C566F7">
        <w:rPr>
          <w:b/>
          <w:bCs/>
          <w:color w:val="auto"/>
        </w:rPr>
        <w:t>apppath</w:t>
      </w:r>
      <w:proofErr w:type="spellEnd"/>
      <w:r w:rsidRPr="00C566F7">
        <w:rPr>
          <w:b/>
          <w:bCs/>
          <w:color w:val="auto"/>
        </w:rPr>
        <w:t>&gt;</w:t>
      </w:r>
      <w:r w:rsidRPr="002A7BFF">
        <w:rPr>
          <w:color w:val="auto"/>
        </w:rPr>
        <w:t xml:space="preserve"> - </w:t>
      </w:r>
      <w:r w:rsidR="00635591">
        <w:rPr>
          <w:color w:val="auto"/>
        </w:rPr>
        <w:t>Path</w:t>
      </w:r>
      <w:r w:rsidRPr="002A7BFF">
        <w:rPr>
          <w:color w:val="auto"/>
        </w:rPr>
        <w:t xml:space="preserve"> of NetSim binaries</w:t>
      </w:r>
    </w:p>
    <w:p w14:paraId="11BADC18" w14:textId="70645CD2" w:rsidR="00013035" w:rsidRDefault="00E57288" w:rsidP="005256C1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013035">
        <w:rPr>
          <w:color w:val="auto"/>
        </w:rPr>
        <w:t>For E</w:t>
      </w:r>
      <w:r w:rsidR="00635591">
        <w:rPr>
          <w:color w:val="auto"/>
        </w:rPr>
        <w:t>xample</w:t>
      </w:r>
      <w:r w:rsidRPr="00013035">
        <w:rPr>
          <w:color w:val="auto"/>
        </w:rPr>
        <w:t xml:space="preserve">: </w:t>
      </w:r>
    </w:p>
    <w:p w14:paraId="1F495FCE" w14:textId="656F9CA2" w:rsidR="00D60517" w:rsidRDefault="009D4403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D60517">
        <w:rPr>
          <w:b/>
          <w:bCs/>
          <w:color w:val="auto"/>
        </w:rPr>
        <w:t>C:\Program Files\</w:t>
      </w:r>
      <w:proofErr w:type="spellStart"/>
      <w:r w:rsidRPr="00D60517">
        <w:rPr>
          <w:b/>
          <w:bCs/>
          <w:color w:val="auto"/>
        </w:rPr>
        <w:t>NetSim</w:t>
      </w:r>
      <w:proofErr w:type="spellEnd"/>
      <w:r w:rsidRPr="00D60517">
        <w:rPr>
          <w:b/>
          <w:bCs/>
          <w:color w:val="auto"/>
        </w:rPr>
        <w:t>\Standard_v14_</w:t>
      </w:r>
      <w:r w:rsidR="002D44F5">
        <w:rPr>
          <w:b/>
          <w:bCs/>
          <w:color w:val="auto"/>
        </w:rPr>
        <w:t>3</w:t>
      </w:r>
      <w:r w:rsidRPr="00D60517">
        <w:rPr>
          <w:b/>
          <w:bCs/>
          <w:color w:val="auto"/>
        </w:rPr>
        <w:t>\bin</w:t>
      </w:r>
      <w:r>
        <w:rPr>
          <w:b/>
          <w:bCs/>
          <w:color w:val="auto"/>
        </w:rPr>
        <w:t>\binx64</w:t>
      </w:r>
    </w:p>
    <w:p w14:paraId="0F6D7D77" w14:textId="77777777" w:rsidR="009D4403" w:rsidRDefault="009D4403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</w:p>
    <w:p w14:paraId="5E9F18C7" w14:textId="1AE54070" w:rsidR="00E57288" w:rsidRPr="00D60517" w:rsidRDefault="00E57288" w:rsidP="005256C1">
      <w:pPr>
        <w:pStyle w:val="ListParagraph"/>
        <w:numPr>
          <w:ilvl w:val="0"/>
          <w:numId w:val="6"/>
        </w:numPr>
        <w:spacing w:after="26" w:line="240" w:lineRule="auto"/>
        <w:ind w:right="173"/>
        <w:jc w:val="both"/>
        <w:rPr>
          <w:b/>
          <w:bCs/>
          <w:color w:val="auto"/>
        </w:rPr>
      </w:pPr>
      <w:r w:rsidRPr="00D60517">
        <w:rPr>
          <w:b/>
          <w:bCs/>
          <w:color w:val="auto"/>
        </w:rPr>
        <w:t>&lt;license information&gt;</w:t>
      </w:r>
      <w:r w:rsidRPr="00D60517">
        <w:rPr>
          <w:color w:val="auto"/>
        </w:rPr>
        <w:t xml:space="preserve"> - License server details or the path of license file in case of node locked or cloud </w:t>
      </w:r>
      <w:r w:rsidR="007016F1" w:rsidRPr="00D60517">
        <w:rPr>
          <w:color w:val="auto"/>
        </w:rPr>
        <w:t>licenses.</w:t>
      </w:r>
    </w:p>
    <w:p w14:paraId="0A18349F" w14:textId="23271208" w:rsidR="00E57288" w:rsidRPr="00E0029E" w:rsidRDefault="00E57288" w:rsidP="005256C1">
      <w:pPr>
        <w:spacing w:after="26" w:line="240" w:lineRule="auto"/>
        <w:ind w:left="705" w:right="173" w:firstLine="720"/>
        <w:jc w:val="both"/>
        <w:rPr>
          <w:color w:val="auto"/>
        </w:rPr>
      </w:pPr>
      <w:r w:rsidRPr="00E0029E">
        <w:rPr>
          <w:color w:val="auto"/>
        </w:rPr>
        <w:t>For E</w:t>
      </w:r>
      <w:r w:rsidR="00766443" w:rsidRPr="00E0029E">
        <w:rPr>
          <w:color w:val="auto"/>
        </w:rPr>
        <w:t>xample</w:t>
      </w:r>
      <w:r w:rsidRPr="00E0029E">
        <w:rPr>
          <w:color w:val="auto"/>
        </w:rPr>
        <w:t>:</w:t>
      </w:r>
    </w:p>
    <w:p w14:paraId="2E94F0D1" w14:textId="6A1D295E" w:rsidR="00E57288" w:rsidRPr="00D60517" w:rsidRDefault="00286B6E" w:rsidP="005256C1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D60517">
        <w:rPr>
          <w:color w:val="auto"/>
        </w:rPr>
        <w:t xml:space="preserve">Server based license (&lt;port no&gt;@&lt;server </w:t>
      </w:r>
      <w:proofErr w:type="spellStart"/>
      <w:r w:rsidRPr="00D60517">
        <w:rPr>
          <w:color w:val="auto"/>
        </w:rPr>
        <w:t>ip</w:t>
      </w:r>
      <w:proofErr w:type="spellEnd"/>
      <w:r w:rsidRPr="00D60517">
        <w:rPr>
          <w:color w:val="auto"/>
        </w:rPr>
        <w:t xml:space="preserve"> address&gt;) – </w:t>
      </w:r>
      <w:r w:rsidRPr="00D60517">
        <w:rPr>
          <w:b/>
          <w:bCs/>
          <w:color w:val="auto"/>
        </w:rPr>
        <w:t>5053@192.168.0.</w:t>
      </w:r>
      <w:r w:rsidR="002D44F5">
        <w:rPr>
          <w:b/>
          <w:bCs/>
          <w:color w:val="auto"/>
        </w:rPr>
        <w:t>4</w:t>
      </w:r>
    </w:p>
    <w:p w14:paraId="5758E124" w14:textId="63A833AF" w:rsidR="00286B6E" w:rsidRPr="00D60517" w:rsidRDefault="00286B6E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D60517">
        <w:rPr>
          <w:color w:val="auto"/>
        </w:rPr>
        <w:t xml:space="preserve">Node Locked or Cloud licenses (path of license file) - </w:t>
      </w:r>
      <w:r w:rsidRPr="00D60517">
        <w:rPr>
          <w:b/>
          <w:bCs/>
          <w:color w:val="auto"/>
        </w:rPr>
        <w:t>C:\Program Files</w:t>
      </w:r>
      <w:r w:rsidR="00D74022" w:rsidRPr="00D60517">
        <w:rPr>
          <w:b/>
          <w:bCs/>
          <w:color w:val="auto"/>
        </w:rPr>
        <w:t>\</w:t>
      </w:r>
      <w:proofErr w:type="spellStart"/>
      <w:r w:rsidR="00D74022" w:rsidRPr="00D60517">
        <w:rPr>
          <w:b/>
          <w:bCs/>
          <w:color w:val="auto"/>
        </w:rPr>
        <w:t>NetSim</w:t>
      </w:r>
      <w:proofErr w:type="spellEnd"/>
      <w:r w:rsidR="00D74022" w:rsidRPr="00D60517">
        <w:rPr>
          <w:b/>
          <w:bCs/>
          <w:color w:val="auto"/>
        </w:rPr>
        <w:t>\Standard_v14_</w:t>
      </w:r>
      <w:r w:rsidR="002D44F5">
        <w:rPr>
          <w:b/>
          <w:bCs/>
          <w:color w:val="auto"/>
        </w:rPr>
        <w:t>3</w:t>
      </w:r>
      <w:r w:rsidR="00D74022" w:rsidRPr="00D60517">
        <w:rPr>
          <w:b/>
          <w:bCs/>
          <w:color w:val="auto"/>
        </w:rPr>
        <w:t>\bin.</w:t>
      </w:r>
    </w:p>
    <w:p w14:paraId="5B818525" w14:textId="36C92CE3" w:rsidR="00286B6E" w:rsidRPr="00EA376A" w:rsidRDefault="00286B6E" w:rsidP="00EA376A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CBD236" w14:textId="7E7432A7" w:rsidR="00286B6E" w:rsidRDefault="00286B6E" w:rsidP="005256C1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 xml:space="preserve">Command window with arguments passed to BatchAutoSimuation script in case of </w:t>
      </w:r>
      <w:r w:rsidR="00420505" w:rsidRPr="00EA376A">
        <w:rPr>
          <w:color w:val="auto"/>
        </w:rPr>
        <w:t>server-based</w:t>
      </w:r>
      <w:r w:rsidRPr="00EA376A">
        <w:rPr>
          <w:color w:val="auto"/>
        </w:rPr>
        <w:t xml:space="preserve"> licenses is shown below:</w:t>
      </w:r>
    </w:p>
    <w:p w14:paraId="0482D72A" w14:textId="74C15453" w:rsidR="00286B6E" w:rsidRPr="005445C5" w:rsidRDefault="00525BA6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525BA6">
        <w:rPr>
          <w:noProof/>
          <w:color w:val="auto"/>
        </w:rPr>
        <w:drawing>
          <wp:inline distT="0" distB="0" distL="0" distR="0" wp14:anchorId="37CCE11A" wp14:editId="3ED3A873">
            <wp:extent cx="4136282" cy="910123"/>
            <wp:effectExtent l="0" t="0" r="0" b="4445"/>
            <wp:docPr id="19384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80243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282" cy="9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6F7" w14:textId="2FB7C170" w:rsidR="00286B6E" w:rsidRPr="003456D6" w:rsidRDefault="003456D6" w:rsidP="007016F1">
      <w:pPr>
        <w:pStyle w:val="Caption"/>
        <w:rPr>
          <w:b/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7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</w:t>
      </w:r>
      <w:r>
        <w:t xml:space="preserve">Run with </w:t>
      </w:r>
      <w:r w:rsidRPr="003456D6">
        <w:t xml:space="preserve">Server-based </w:t>
      </w:r>
      <w:r w:rsidR="003E256C" w:rsidRPr="00473D3B">
        <w:t>licenses</w:t>
      </w:r>
      <w:r w:rsidR="003E256C" w:rsidRPr="003456D6">
        <w:rPr>
          <w:i/>
          <w:iCs/>
        </w:rPr>
        <w:t>.</w:t>
      </w:r>
    </w:p>
    <w:p w14:paraId="4CE7B734" w14:textId="62CEBEC7" w:rsidR="00EA376A" w:rsidRDefault="00286B6E" w:rsidP="005256C1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 xml:space="preserve">Command window with arguments passed to BatchAutoSimulation script in case of </w:t>
      </w:r>
      <w:r w:rsidR="00420505" w:rsidRPr="00EA376A">
        <w:rPr>
          <w:color w:val="auto"/>
        </w:rPr>
        <w:t>node locked or cloud license is shown below:</w:t>
      </w:r>
    </w:p>
    <w:p w14:paraId="6F0201E2" w14:textId="13ED7115" w:rsidR="00286B6E" w:rsidRPr="005445C5" w:rsidRDefault="00525BA6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525BA6">
        <w:rPr>
          <w:noProof/>
          <w:color w:val="auto"/>
        </w:rPr>
        <w:drawing>
          <wp:inline distT="0" distB="0" distL="0" distR="0" wp14:anchorId="1717F5EB" wp14:editId="5704FC02">
            <wp:extent cx="4089556" cy="1303458"/>
            <wp:effectExtent l="0" t="0" r="6350" b="0"/>
            <wp:docPr id="153608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81276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88" cy="13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2CE" w14:textId="5932530F" w:rsidR="00286B6E" w:rsidRPr="003456D6" w:rsidRDefault="003456D6" w:rsidP="007016F1">
      <w:pPr>
        <w:pStyle w:val="Caption"/>
        <w:rPr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8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Run with node locked or cloud </w:t>
      </w:r>
      <w:r w:rsidR="00C566F7" w:rsidRPr="00473D3B">
        <w:t>license</w:t>
      </w:r>
      <w:r w:rsidR="00C566F7" w:rsidRPr="003456D6">
        <w:rPr>
          <w:i/>
          <w:iCs/>
        </w:rPr>
        <w:t>.</w:t>
      </w:r>
    </w:p>
    <w:p w14:paraId="090758EF" w14:textId="77777777" w:rsidR="00420505" w:rsidRPr="00EA376A" w:rsidRDefault="00420505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After passing the arguments and running batch script, </w:t>
      </w:r>
      <w:r w:rsidR="006676A2" w:rsidRPr="00EA376A">
        <w:rPr>
          <w:color w:val="auto"/>
        </w:rPr>
        <w:t>Configuration files placed in the Input Director</w:t>
      </w:r>
      <w:r w:rsidRPr="00EA376A">
        <w:rPr>
          <w:color w:val="auto"/>
        </w:rPr>
        <w:t>ies</w:t>
      </w:r>
      <w:r w:rsidR="006676A2" w:rsidRPr="00EA376A">
        <w:rPr>
          <w:color w:val="auto"/>
        </w:rPr>
        <w:t xml:space="preserve"> will be executed one after the other </w:t>
      </w:r>
      <w:r w:rsidRPr="00EA376A">
        <w:rPr>
          <w:color w:val="auto"/>
        </w:rPr>
        <w:t xml:space="preserve">from each folder and subfolders. </w:t>
      </w:r>
    </w:p>
    <w:p w14:paraId="2E802C44" w14:textId="4D0063B1" w:rsidR="006676A2" w:rsidRPr="00EA376A" w:rsidRDefault="006676A2" w:rsidP="00EA376A">
      <w:pPr>
        <w:spacing w:after="26" w:line="240" w:lineRule="auto"/>
        <w:ind w:right="173"/>
        <w:jc w:val="both"/>
        <w:rPr>
          <w:color w:val="auto"/>
        </w:rPr>
      </w:pPr>
    </w:p>
    <w:p w14:paraId="731163CA" w14:textId="3E9F25E3" w:rsidR="00204390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lastRenderedPageBreak/>
        <w:t xml:space="preserve">Output files (Metrics.xml, PacketTrace.csv, EventTrace.csv, Animation.txt etc) based on whichever features were enabled, will be stored in </w:t>
      </w:r>
      <w:r w:rsidR="00420505" w:rsidRPr="00EA376A">
        <w:rPr>
          <w:color w:val="auto"/>
        </w:rPr>
        <w:t>respective folders which contained the Configuration.netsim file as shown below:</w:t>
      </w:r>
    </w:p>
    <w:p w14:paraId="3197F4B2" w14:textId="77777777" w:rsidR="00420505" w:rsidRPr="00EA376A" w:rsidRDefault="00420505" w:rsidP="00EA376A">
      <w:pPr>
        <w:pStyle w:val="ListParagraph"/>
        <w:spacing w:line="240" w:lineRule="auto"/>
        <w:ind w:right="173"/>
        <w:rPr>
          <w:color w:val="auto"/>
        </w:rPr>
      </w:pPr>
    </w:p>
    <w:p w14:paraId="7A7D3CF1" w14:textId="5A69A7AD" w:rsidR="00420505" w:rsidRPr="00AC2857" w:rsidRDefault="00F57250" w:rsidP="00AC2857">
      <w:pPr>
        <w:spacing w:after="26" w:line="240" w:lineRule="auto"/>
        <w:ind w:left="705" w:right="173" w:firstLine="0"/>
        <w:jc w:val="center"/>
        <w:rPr>
          <w:b/>
          <w:bCs/>
          <w:color w:val="auto"/>
        </w:rPr>
      </w:pPr>
      <w:r w:rsidRPr="00F57250">
        <w:rPr>
          <w:b/>
          <w:bCs/>
          <w:noProof/>
          <w:color w:val="auto"/>
        </w:rPr>
        <w:drawing>
          <wp:inline distT="0" distB="0" distL="0" distR="0" wp14:anchorId="22527D27" wp14:editId="6A61383C">
            <wp:extent cx="5502223" cy="3005138"/>
            <wp:effectExtent l="0" t="0" r="3810" b="5080"/>
            <wp:docPr id="7" name="Picture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959D29-A754-FF6D-A3C9-F0A3BFA90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2959D29-A754-FF6D-A3C9-F0A3BFA90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79" cy="30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AB3" w14:textId="0625AD07" w:rsidR="003456D6" w:rsidRPr="00473D3B" w:rsidRDefault="003456D6" w:rsidP="007016F1">
      <w:pPr>
        <w:pStyle w:val="Caption"/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9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The generated output files present in respective </w:t>
      </w:r>
      <w:r w:rsidR="00AB539C" w:rsidRPr="00473D3B">
        <w:t>folders</w:t>
      </w:r>
      <w:r w:rsidR="00AB539C" w:rsidRPr="003456D6">
        <w:rPr>
          <w:i/>
          <w:iCs/>
        </w:rPr>
        <w:t>.</w:t>
      </w:r>
    </w:p>
    <w:p w14:paraId="7D2E231B" w14:textId="77777777" w:rsidR="00204390" w:rsidRPr="00EA376A" w:rsidRDefault="003A28D1" w:rsidP="00C566F7">
      <w:pPr>
        <w:spacing w:after="31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4A01C917" w14:textId="5BCEB036" w:rsidR="00204390" w:rsidRPr="00C4793A" w:rsidRDefault="00420505" w:rsidP="00846E96">
      <w:pPr>
        <w:spacing w:line="240" w:lineRule="auto"/>
        <w:ind w:right="173"/>
        <w:jc w:val="both"/>
        <w:rPr>
          <w:b/>
          <w:bCs/>
          <w:color w:val="auto"/>
        </w:rPr>
      </w:pPr>
      <w:r w:rsidRPr="00C4793A">
        <w:rPr>
          <w:b/>
          <w:bCs/>
          <w:color w:val="auto"/>
        </w:rPr>
        <w:t>Note:</w:t>
      </w:r>
    </w:p>
    <w:p w14:paraId="0DEC6389" w14:textId="40B33265" w:rsidR="00420505" w:rsidRPr="00EA376A" w:rsidRDefault="00420505" w:rsidP="00EA376A">
      <w:pPr>
        <w:spacing w:line="240" w:lineRule="auto"/>
        <w:ind w:right="173"/>
        <w:rPr>
          <w:color w:val="auto"/>
        </w:rPr>
      </w:pPr>
    </w:p>
    <w:p w14:paraId="5F5C92E9" w14:textId="202CDADE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If you want to stop the simulation tests mid-way, close the CMD window prior to closing NetSim simulation window.</w:t>
      </w:r>
    </w:p>
    <w:p w14:paraId="38C7F42F" w14:textId="0873C26D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If you pass the wrong arguments, quit the simulation by ending the process of 'Windows Command Processor' from Task Manager.  </w:t>
      </w:r>
    </w:p>
    <w:p w14:paraId="35A12C4D" w14:textId="60B71D2D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Do not run the BatchAutoSimulation.bat by double-clicking. Run it only in a CMD window along with 2 arguments.</w:t>
      </w:r>
    </w:p>
    <w:sectPr w:rsidR="00420505" w:rsidRPr="00EA376A">
      <w:headerReference w:type="default" r:id="rId17"/>
      <w:footerReference w:type="default" r:id="rId18"/>
      <w:pgSz w:w="11906" w:h="16838"/>
      <w:pgMar w:top="1440" w:right="654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C97FF" w14:textId="77777777" w:rsidR="00AC3A0F" w:rsidRDefault="00AC3A0F" w:rsidP="00815B07">
      <w:pPr>
        <w:spacing w:after="0" w:line="240" w:lineRule="auto"/>
      </w:pPr>
      <w:r>
        <w:separator/>
      </w:r>
    </w:p>
  </w:endnote>
  <w:endnote w:type="continuationSeparator" w:id="0">
    <w:p w14:paraId="5E377B3F" w14:textId="77777777" w:rsidR="00AC3A0F" w:rsidRDefault="00AC3A0F" w:rsidP="00815B07">
      <w:pPr>
        <w:spacing w:after="0" w:line="240" w:lineRule="auto"/>
      </w:pPr>
      <w:r>
        <w:continuationSeparator/>
      </w:r>
    </w:p>
  </w:endnote>
  <w:endnote w:type="continuationNotice" w:id="1">
    <w:p w14:paraId="7A592FAA" w14:textId="77777777" w:rsidR="00AC3A0F" w:rsidRDefault="00AC3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86776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09508A" w14:textId="6B4C8128" w:rsidR="00815B07" w:rsidRDefault="00C4793A" w:rsidP="006B0B35">
            <w:pPr>
              <w:pStyle w:val="Footer"/>
              <w:ind w:left="0" w:firstLine="0"/>
            </w:pPr>
            <w:r w:rsidRPr="0065029D">
              <w:rPr>
                <w:szCs w:val="20"/>
              </w:rPr>
              <w:t>© TETCOS LLP. All rights reserved</w:t>
            </w:r>
            <w:r>
              <w:t xml:space="preserve"> </w:t>
            </w:r>
            <w:r>
              <w:tab/>
            </w:r>
            <w:r>
              <w:tab/>
            </w:r>
            <w:r w:rsidR="00815B07">
              <w:t xml:space="preserve">Page </w:t>
            </w:r>
            <w:r w:rsidR="00815B07">
              <w:rPr>
                <w:b/>
                <w:bCs/>
                <w:sz w:val="24"/>
                <w:szCs w:val="24"/>
              </w:rPr>
              <w:fldChar w:fldCharType="begin"/>
            </w:r>
            <w:r w:rsidR="00815B07">
              <w:rPr>
                <w:b/>
                <w:bCs/>
              </w:rPr>
              <w:instrText xml:space="preserve"> PAGE </w:instrText>
            </w:r>
            <w:r w:rsidR="00815B07">
              <w:rPr>
                <w:b/>
                <w:bCs/>
                <w:sz w:val="24"/>
                <w:szCs w:val="24"/>
              </w:rPr>
              <w:fldChar w:fldCharType="separate"/>
            </w:r>
            <w:r w:rsidR="00815B07">
              <w:rPr>
                <w:b/>
                <w:bCs/>
                <w:noProof/>
              </w:rPr>
              <w:t>2</w:t>
            </w:r>
            <w:r w:rsidR="00815B07">
              <w:rPr>
                <w:b/>
                <w:bCs/>
                <w:sz w:val="24"/>
                <w:szCs w:val="24"/>
              </w:rPr>
              <w:fldChar w:fldCharType="end"/>
            </w:r>
            <w:r w:rsidR="00815B07">
              <w:t xml:space="preserve"> of </w:t>
            </w:r>
            <w:r w:rsidR="00815B07">
              <w:rPr>
                <w:b/>
                <w:bCs/>
                <w:sz w:val="24"/>
                <w:szCs w:val="24"/>
              </w:rPr>
              <w:fldChar w:fldCharType="begin"/>
            </w:r>
            <w:r w:rsidR="00815B07">
              <w:rPr>
                <w:b/>
                <w:bCs/>
              </w:rPr>
              <w:instrText xml:space="preserve"> NUMPAGES  </w:instrText>
            </w:r>
            <w:r w:rsidR="00815B07">
              <w:rPr>
                <w:b/>
                <w:bCs/>
                <w:sz w:val="24"/>
                <w:szCs w:val="24"/>
              </w:rPr>
              <w:fldChar w:fldCharType="separate"/>
            </w:r>
            <w:r w:rsidR="00815B07">
              <w:rPr>
                <w:b/>
                <w:bCs/>
                <w:noProof/>
              </w:rPr>
              <w:t>2</w:t>
            </w:r>
            <w:r w:rsidR="00815B0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C72AE" w14:textId="77777777" w:rsidR="00815B07" w:rsidRDefault="00815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DD462" w14:textId="77777777" w:rsidR="00AC3A0F" w:rsidRDefault="00AC3A0F" w:rsidP="00815B07">
      <w:pPr>
        <w:spacing w:after="0" w:line="240" w:lineRule="auto"/>
      </w:pPr>
      <w:r>
        <w:separator/>
      </w:r>
    </w:p>
  </w:footnote>
  <w:footnote w:type="continuationSeparator" w:id="0">
    <w:p w14:paraId="34B751B9" w14:textId="77777777" w:rsidR="00AC3A0F" w:rsidRDefault="00AC3A0F" w:rsidP="00815B07">
      <w:pPr>
        <w:spacing w:after="0" w:line="240" w:lineRule="auto"/>
      </w:pPr>
      <w:r>
        <w:continuationSeparator/>
      </w:r>
    </w:p>
  </w:footnote>
  <w:footnote w:type="continuationNotice" w:id="1">
    <w:p w14:paraId="257C9F03" w14:textId="77777777" w:rsidR="00AC3A0F" w:rsidRDefault="00AC3A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AF0D5" w14:textId="552F8CB4" w:rsidR="00C4793A" w:rsidRPr="00C4793A" w:rsidRDefault="00C4793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v14.</w:t>
    </w:r>
    <w:r w:rsidR="002D44F5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17051"/>
    <w:multiLevelType w:val="hybridMultilevel"/>
    <w:tmpl w:val="FEA81570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D944B7"/>
    <w:multiLevelType w:val="hybridMultilevel"/>
    <w:tmpl w:val="F4DC4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E5F72"/>
    <w:multiLevelType w:val="hybridMultilevel"/>
    <w:tmpl w:val="B054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2E8"/>
    <w:multiLevelType w:val="hybridMultilevel"/>
    <w:tmpl w:val="232E2528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739509F"/>
    <w:multiLevelType w:val="hybridMultilevel"/>
    <w:tmpl w:val="547A1E2A"/>
    <w:lvl w:ilvl="0" w:tplc="9EE2CE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ADF10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C8F88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4DA04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238E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64D12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C8800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EDD72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893A4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4E05A0"/>
    <w:multiLevelType w:val="hybridMultilevel"/>
    <w:tmpl w:val="1722F4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97781527">
    <w:abstractNumId w:val="4"/>
  </w:num>
  <w:num w:numId="2" w16cid:durableId="539056544">
    <w:abstractNumId w:val="2"/>
  </w:num>
  <w:num w:numId="3" w16cid:durableId="1377588219">
    <w:abstractNumId w:val="1"/>
  </w:num>
  <w:num w:numId="4" w16cid:durableId="1016082788">
    <w:abstractNumId w:val="5"/>
  </w:num>
  <w:num w:numId="5" w16cid:durableId="786849092">
    <w:abstractNumId w:val="3"/>
  </w:num>
  <w:num w:numId="6" w16cid:durableId="7999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90"/>
    <w:rsid w:val="00005495"/>
    <w:rsid w:val="00013035"/>
    <w:rsid w:val="00030498"/>
    <w:rsid w:val="00063B1D"/>
    <w:rsid w:val="00075D16"/>
    <w:rsid w:val="00081D1F"/>
    <w:rsid w:val="00082916"/>
    <w:rsid w:val="00083DE5"/>
    <w:rsid w:val="0008771C"/>
    <w:rsid w:val="000A3205"/>
    <w:rsid w:val="000C09FC"/>
    <w:rsid w:val="000C3530"/>
    <w:rsid w:val="000D5D16"/>
    <w:rsid w:val="001201C2"/>
    <w:rsid w:val="0013759A"/>
    <w:rsid w:val="00144A0A"/>
    <w:rsid w:val="00155B10"/>
    <w:rsid w:val="001A5518"/>
    <w:rsid w:val="001A646D"/>
    <w:rsid w:val="001C4964"/>
    <w:rsid w:val="00204390"/>
    <w:rsid w:val="0021406E"/>
    <w:rsid w:val="00224477"/>
    <w:rsid w:val="00226917"/>
    <w:rsid w:val="0023631D"/>
    <w:rsid w:val="00286B6E"/>
    <w:rsid w:val="002A7BFF"/>
    <w:rsid w:val="002B3E1B"/>
    <w:rsid w:val="002D44F5"/>
    <w:rsid w:val="002F329F"/>
    <w:rsid w:val="002F751F"/>
    <w:rsid w:val="003002B4"/>
    <w:rsid w:val="003162EA"/>
    <w:rsid w:val="00344814"/>
    <w:rsid w:val="003456D6"/>
    <w:rsid w:val="00362C8A"/>
    <w:rsid w:val="003A28D1"/>
    <w:rsid w:val="003B6075"/>
    <w:rsid w:val="003D4784"/>
    <w:rsid w:val="003E256C"/>
    <w:rsid w:val="003E32B4"/>
    <w:rsid w:val="003F77E8"/>
    <w:rsid w:val="00405FA5"/>
    <w:rsid w:val="00420505"/>
    <w:rsid w:val="00444FDB"/>
    <w:rsid w:val="00463298"/>
    <w:rsid w:val="00464F3B"/>
    <w:rsid w:val="00473D3B"/>
    <w:rsid w:val="004740B2"/>
    <w:rsid w:val="00483B4C"/>
    <w:rsid w:val="004B5ED7"/>
    <w:rsid w:val="004C0725"/>
    <w:rsid w:val="004D48EA"/>
    <w:rsid w:val="00512C8C"/>
    <w:rsid w:val="005256C1"/>
    <w:rsid w:val="00525BA6"/>
    <w:rsid w:val="005445C5"/>
    <w:rsid w:val="0058281E"/>
    <w:rsid w:val="005E0A0A"/>
    <w:rsid w:val="00635591"/>
    <w:rsid w:val="006676A2"/>
    <w:rsid w:val="006813D6"/>
    <w:rsid w:val="00685086"/>
    <w:rsid w:val="0069499C"/>
    <w:rsid w:val="006B0B35"/>
    <w:rsid w:val="006B4C8C"/>
    <w:rsid w:val="006C1BE3"/>
    <w:rsid w:val="006E6A27"/>
    <w:rsid w:val="007016F1"/>
    <w:rsid w:val="00743A04"/>
    <w:rsid w:val="00766443"/>
    <w:rsid w:val="007700EE"/>
    <w:rsid w:val="007970A4"/>
    <w:rsid w:val="007C3D6A"/>
    <w:rsid w:val="007E000D"/>
    <w:rsid w:val="007E23BC"/>
    <w:rsid w:val="008005F9"/>
    <w:rsid w:val="00815B07"/>
    <w:rsid w:val="00817208"/>
    <w:rsid w:val="00846E96"/>
    <w:rsid w:val="008A022E"/>
    <w:rsid w:val="008A3DB0"/>
    <w:rsid w:val="008B78C2"/>
    <w:rsid w:val="008C1178"/>
    <w:rsid w:val="008C5106"/>
    <w:rsid w:val="008E684B"/>
    <w:rsid w:val="009177E4"/>
    <w:rsid w:val="00935754"/>
    <w:rsid w:val="0097709E"/>
    <w:rsid w:val="009958D5"/>
    <w:rsid w:val="009A4683"/>
    <w:rsid w:val="009A7149"/>
    <w:rsid w:val="009B7D88"/>
    <w:rsid w:val="009D2B91"/>
    <w:rsid w:val="009D4403"/>
    <w:rsid w:val="009F70AC"/>
    <w:rsid w:val="00A23763"/>
    <w:rsid w:val="00A639DB"/>
    <w:rsid w:val="00A90B48"/>
    <w:rsid w:val="00AB539C"/>
    <w:rsid w:val="00AB784C"/>
    <w:rsid w:val="00AC2857"/>
    <w:rsid w:val="00AC3A0F"/>
    <w:rsid w:val="00B01CB6"/>
    <w:rsid w:val="00B132D9"/>
    <w:rsid w:val="00B4238C"/>
    <w:rsid w:val="00BA27EA"/>
    <w:rsid w:val="00BB0C15"/>
    <w:rsid w:val="00BF0373"/>
    <w:rsid w:val="00C0141E"/>
    <w:rsid w:val="00C16BB7"/>
    <w:rsid w:val="00C4793A"/>
    <w:rsid w:val="00C566F7"/>
    <w:rsid w:val="00CB654E"/>
    <w:rsid w:val="00CC10B1"/>
    <w:rsid w:val="00CD6F5D"/>
    <w:rsid w:val="00CE3C46"/>
    <w:rsid w:val="00D0599E"/>
    <w:rsid w:val="00D339A5"/>
    <w:rsid w:val="00D60517"/>
    <w:rsid w:val="00D74022"/>
    <w:rsid w:val="00D83332"/>
    <w:rsid w:val="00DA702C"/>
    <w:rsid w:val="00DC2EF0"/>
    <w:rsid w:val="00DD7B0B"/>
    <w:rsid w:val="00E0029E"/>
    <w:rsid w:val="00E550BB"/>
    <w:rsid w:val="00E57288"/>
    <w:rsid w:val="00E740F7"/>
    <w:rsid w:val="00E7454C"/>
    <w:rsid w:val="00EA376A"/>
    <w:rsid w:val="00EA5488"/>
    <w:rsid w:val="00EA6D72"/>
    <w:rsid w:val="00EC33AE"/>
    <w:rsid w:val="00EC4F98"/>
    <w:rsid w:val="00EF7744"/>
    <w:rsid w:val="00F57250"/>
    <w:rsid w:val="00F86F7D"/>
    <w:rsid w:val="00FB1C69"/>
    <w:rsid w:val="00FB2BE7"/>
    <w:rsid w:val="00FB3990"/>
    <w:rsid w:val="00FC2035"/>
    <w:rsid w:val="00FC30FA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B262"/>
  <w15:docId w15:val="{2FC65B94-077C-493B-93D0-1146874A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A376A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A376A"/>
    <w:rPr>
      <w:rFonts w:ascii="Arial" w:eastAsia="Arial" w:hAnsi="Arial" w:cs="Arial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B3990"/>
    <w:pPr>
      <w:spacing w:before="120" w:after="120" w:line="240" w:lineRule="auto"/>
      <w:ind w:left="11" w:hanging="11"/>
      <w:jc w:val="center"/>
    </w:pPr>
    <w:rPr>
      <w:bCs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0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0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Sim-TETCOS/NetSim-Batch-Automation-v14.2/archive/refs/heads/main.zip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E0F8F1-7829-423F-8535-61F81E8D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Suraj Desai</cp:lastModifiedBy>
  <cp:revision>2</cp:revision>
  <cp:lastPrinted>2023-10-05T20:28:00Z</cp:lastPrinted>
  <dcterms:created xsi:type="dcterms:W3CDTF">2025-04-04T05:45:00Z</dcterms:created>
  <dcterms:modified xsi:type="dcterms:W3CDTF">2025-04-04T05:45:00Z</dcterms:modified>
</cp:coreProperties>
</file>