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2C" w:rsidRPr="004F5209" w:rsidRDefault="000773E3" w:rsidP="00486056">
      <w:pPr>
        <w:spacing w:after="0" w:line="240" w:lineRule="auto"/>
        <w:jc w:val="center"/>
        <w:rPr>
          <w:rFonts w:ascii="Arial" w:hAnsi="Arial" w:cs="Arial"/>
          <w:b/>
          <w:color w:val="0070C0"/>
          <w:sz w:val="40"/>
          <w:szCs w:val="40"/>
        </w:rPr>
      </w:pPr>
      <w:r w:rsidRPr="004F5209">
        <w:rPr>
          <w:rFonts w:ascii="Arial" w:hAnsi="Arial" w:cs="Arial"/>
          <w:b/>
          <w:color w:val="0070C0"/>
          <w:sz w:val="40"/>
          <w:szCs w:val="40"/>
        </w:rPr>
        <w:t xml:space="preserve">Create and detect a </w:t>
      </w:r>
      <w:r w:rsidR="003A6F43" w:rsidRPr="004F5209">
        <w:rPr>
          <w:rFonts w:ascii="Arial" w:hAnsi="Arial" w:cs="Arial"/>
          <w:b/>
          <w:color w:val="0070C0"/>
          <w:sz w:val="40"/>
          <w:szCs w:val="40"/>
        </w:rPr>
        <w:t>Primary User Emulation (PUE)</w:t>
      </w:r>
      <w:r w:rsidR="000059DD" w:rsidRPr="004F5209">
        <w:rPr>
          <w:rFonts w:ascii="Arial" w:hAnsi="Arial" w:cs="Arial"/>
          <w:b/>
          <w:color w:val="0070C0"/>
          <w:sz w:val="40"/>
          <w:szCs w:val="40"/>
        </w:rPr>
        <w:t xml:space="preserve"> Attack</w:t>
      </w:r>
      <w:r w:rsidR="003A6F43" w:rsidRPr="004F5209">
        <w:rPr>
          <w:rFonts w:ascii="Arial" w:hAnsi="Arial" w:cs="Arial"/>
          <w:b/>
          <w:color w:val="0070C0"/>
          <w:sz w:val="40"/>
          <w:szCs w:val="40"/>
        </w:rPr>
        <w:t xml:space="preserve"> in Cognitive Radio Networks</w:t>
      </w:r>
    </w:p>
    <w:p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eastAsia="en-IN"/>
        </w:rPr>
        <mc:AlternateContent>
          <mc:Choice Requires="wps">
            <w:drawing>
              <wp:anchor distT="0" distB="0" distL="114300" distR="114300" simplePos="0" relativeHeight="251592192"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3086B"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" strokecolor="#4579b8 [3044]"/>
            </w:pict>
          </mc:Fallback>
        </mc:AlternateContent>
      </w:r>
    </w:p>
    <w:p w:rsidR="003C6CC0" w:rsidRDefault="003C6CC0" w:rsidP="00486056">
      <w:pPr>
        <w:spacing w:after="0"/>
        <w:ind w:left="-180" w:right="-154"/>
        <w:jc w:val="both"/>
        <w:rPr>
          <w:rFonts w:ascii="Arial" w:hAnsi="Arial" w:cs="Arial"/>
          <w:bCs/>
          <w:color w:val="000000"/>
          <w:sz w:val="20"/>
          <w:szCs w:val="20"/>
        </w:rPr>
      </w:pPr>
      <w:r>
        <w:rPr>
          <w:rFonts w:ascii="Arial" w:hAnsi="Arial" w:cs="Arial"/>
          <w:b/>
          <w:bCs/>
          <w:color w:val="000000"/>
          <w:sz w:val="24"/>
          <w:szCs w:val="20"/>
        </w:rPr>
        <w:t xml:space="preserve">Softwares Used: </w:t>
      </w:r>
      <w:r w:rsidRPr="003C6CC0">
        <w:rPr>
          <w:rFonts w:ascii="Arial" w:hAnsi="Arial" w:cs="Arial"/>
          <w:bCs/>
          <w:color w:val="000000"/>
          <w:sz w:val="20"/>
          <w:szCs w:val="20"/>
        </w:rPr>
        <w:t>NetSim Standard v10</w:t>
      </w:r>
      <w:r w:rsidR="003D6820">
        <w:rPr>
          <w:rFonts w:ascii="Arial" w:hAnsi="Arial" w:cs="Arial"/>
          <w:bCs/>
          <w:color w:val="000000"/>
          <w:sz w:val="20"/>
          <w:szCs w:val="20"/>
        </w:rPr>
        <w:t xml:space="preserve"> (32-bit</w:t>
      </w:r>
      <w:bookmarkStart w:id="0" w:name="_GoBack"/>
      <w:bookmarkEnd w:id="0"/>
      <w:r w:rsidR="003D6820">
        <w:rPr>
          <w:rFonts w:ascii="Arial" w:hAnsi="Arial" w:cs="Arial"/>
          <w:bCs/>
          <w:color w:val="000000"/>
          <w:sz w:val="20"/>
          <w:szCs w:val="20"/>
        </w:rPr>
        <w:t>)</w:t>
      </w:r>
      <w:r w:rsidRPr="003C6CC0">
        <w:rPr>
          <w:rFonts w:ascii="Arial" w:hAnsi="Arial" w:cs="Arial"/>
          <w:bCs/>
          <w:color w:val="000000"/>
          <w:sz w:val="20"/>
          <w:szCs w:val="20"/>
        </w:rPr>
        <w:t>, Visual Studio 2015</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NetSim.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Default="000A0C75" w:rsidP="004F7CBF">
      <w:pPr>
        <w:pStyle w:val="Heading1"/>
        <w:spacing w:before="0" w:line="240" w:lineRule="auto"/>
        <w:ind w:left="-180" w:right="-154"/>
        <w:jc w:val="both"/>
        <w:rPr>
          <w:rFonts w:ascii="Arial" w:hAnsi="Arial" w:cs="Arial"/>
          <w:b w:val="0"/>
          <w:sz w:val="8"/>
          <w:szCs w:val="8"/>
        </w:rPr>
      </w:pPr>
      <w:r w:rsidRPr="004F5209">
        <w:rPr>
          <w:rFonts w:ascii="Arial" w:hAnsi="Arial" w:cs="Arial"/>
          <w:sz w:val="24"/>
          <w:szCs w:val="20"/>
        </w:rPr>
        <w:t>Steps:</w:t>
      </w:r>
      <w:r w:rsidR="004F5209">
        <w:rPr>
          <w:rFonts w:ascii="Arial" w:hAnsi="Arial" w:cs="Arial"/>
          <w:sz w:val="24"/>
          <w:szCs w:val="20"/>
        </w:rPr>
        <w:t xml:space="preserve"> </w:t>
      </w:r>
    </w:p>
    <w:p w:rsidR="004F5209" w:rsidRPr="004F5209" w:rsidRDefault="004F5209" w:rsidP="004F7CBF">
      <w:pPr>
        <w:spacing w:line="240" w:lineRule="auto"/>
        <w:rPr>
          <w:rFonts w:ascii="Arial" w:hAnsi="Arial" w:cs="Arial"/>
          <w:sz w:val="2"/>
          <w:lang w:val="en-US"/>
        </w:rPr>
      </w:pPr>
    </w:p>
    <w:p w:rsidR="000773E3" w:rsidRPr="004F7CBF" w:rsidRDefault="003E5DFF" w:rsidP="004F7CBF">
      <w:pPr>
        <w:pStyle w:val="ListParagraph"/>
        <w:numPr>
          <w:ilvl w:val="0"/>
          <w:numId w:val="1"/>
        </w:numPr>
        <w:autoSpaceDE w:val="0"/>
        <w:autoSpaceDN w:val="0"/>
        <w:adjustRightInd w:val="0"/>
        <w:spacing w:after="0" w:line="240" w:lineRule="auto"/>
        <w:ind w:right="-154"/>
        <w:jc w:val="both"/>
        <w:rPr>
          <w:rFonts w:ascii="Arial" w:hAnsi="Arial" w:cs="Arial"/>
          <w:bCs/>
          <w:color w:val="000000" w:themeColor="text1"/>
          <w:sz w:val="20"/>
          <w:szCs w:val="20"/>
        </w:rPr>
      </w:pPr>
      <w:r w:rsidRPr="004F7CBF">
        <w:rPr>
          <w:rFonts w:ascii="Arial" w:hAnsi="Arial" w:cs="Arial"/>
          <w:sz w:val="20"/>
          <w:szCs w:val="20"/>
        </w:rPr>
        <w:t xml:space="preserve">Open the </w:t>
      </w:r>
      <w:r w:rsidRPr="004F7CBF">
        <w:rPr>
          <w:rFonts w:ascii="Arial" w:hAnsi="Arial" w:cs="Arial"/>
          <w:color w:val="FF0000"/>
          <w:sz w:val="20"/>
          <w:szCs w:val="20"/>
        </w:rPr>
        <w:t>Simulation</w:t>
      </w:r>
      <w:r w:rsidRPr="004F7CBF">
        <w:rPr>
          <w:rFonts w:ascii="Arial" w:hAnsi="Arial" w:cs="Arial"/>
          <w:sz w:val="20"/>
          <w:szCs w:val="20"/>
        </w:rPr>
        <w:t xml:space="preserve"> folder inside the extracted </w:t>
      </w:r>
      <w:r w:rsidRPr="004F7CBF">
        <w:rPr>
          <w:rFonts w:ascii="Arial" w:hAnsi="Arial" w:cs="Arial"/>
          <w:color w:val="FF0000"/>
          <w:sz w:val="20"/>
          <w:szCs w:val="20"/>
        </w:rPr>
        <w:t xml:space="preserve">Primary User Emulation Attack </w:t>
      </w:r>
      <w:r w:rsidRPr="004F7CBF">
        <w:rPr>
          <w:rFonts w:ascii="Arial" w:hAnsi="Arial" w:cs="Arial"/>
          <w:sz w:val="20"/>
          <w:szCs w:val="20"/>
        </w:rPr>
        <w:t>folder.</w:t>
      </w:r>
    </w:p>
    <w:p w:rsidR="000773E3" w:rsidRPr="00486056" w:rsidRDefault="000773E3"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4F7CBF">
      <w:pPr>
        <w:pStyle w:val="ListParagraph"/>
        <w:numPr>
          <w:ilvl w:val="0"/>
          <w:numId w:val="1"/>
        </w:numPr>
        <w:autoSpaceDE w:val="0"/>
        <w:autoSpaceDN w:val="0"/>
        <w:adjustRightInd w:val="0"/>
        <w:spacing w:after="0" w:line="240" w:lineRule="auto"/>
        <w:ind w:right="-154"/>
        <w:jc w:val="both"/>
        <w:rPr>
          <w:rFonts w:ascii="Arial" w:hAnsi="Arial" w:cs="Arial"/>
          <w:sz w:val="20"/>
          <w:szCs w:val="20"/>
        </w:rPr>
      </w:pPr>
      <w:r w:rsidRPr="004F7CBF">
        <w:rPr>
          <w:rFonts w:ascii="Arial" w:hAnsi="Arial" w:cs="Arial"/>
          <w:sz w:val="20"/>
          <w:szCs w:val="20"/>
        </w:rPr>
        <w:t xml:space="preserve">Go to </w:t>
      </w:r>
      <w:r w:rsidRPr="004F7CBF">
        <w:rPr>
          <w:rFonts w:ascii="Arial" w:hAnsi="Arial" w:cs="Arial"/>
          <w:color w:val="FF0000"/>
          <w:sz w:val="20"/>
          <w:szCs w:val="20"/>
        </w:rPr>
        <w:t>CognitiveRadio</w:t>
      </w:r>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r w:rsidRPr="004F7CBF">
        <w:rPr>
          <w:rFonts w:ascii="Arial" w:hAnsi="Arial" w:cs="Arial"/>
          <w:color w:val="FF0000"/>
          <w:sz w:val="20"/>
          <w:szCs w:val="20"/>
        </w:rPr>
        <w:t>SpectrumManager.c</w:t>
      </w:r>
      <w:r w:rsidRPr="004F7CBF">
        <w:rPr>
          <w:rFonts w:ascii="Arial" w:hAnsi="Arial" w:cs="Arial"/>
          <w:sz w:val="20"/>
          <w:szCs w:val="20"/>
        </w:rPr>
        <w:t xml:space="preserve">. Inside the </w:t>
      </w:r>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the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6B0A76" w:rsidRDefault="004F5209" w:rsidP="000773E3">
      <w:pPr>
        <w:autoSpaceDE w:val="0"/>
        <w:autoSpaceDN w:val="0"/>
        <w:adjustRightInd w:val="0"/>
        <w:spacing w:after="0" w:line="240" w:lineRule="auto"/>
        <w:rPr>
          <w:rFonts w:ascii="Arial" w:hAnsi="Arial" w:cs="Arial"/>
          <w:bCs/>
          <w:noProof/>
          <w:color w:val="000000" w:themeColor="text1"/>
          <w:lang w:eastAsia="en-IN"/>
        </w:rPr>
      </w:pPr>
      <w:r>
        <w:rPr>
          <w:noProof/>
          <w:lang w:eastAsia="en-IN"/>
        </w:rPr>
        <w:drawing>
          <wp:anchor distT="0" distB="0" distL="114300" distR="114300" simplePos="0" relativeHeight="251707904" behindDoc="1" locked="0" layoutInCell="1" allowOverlap="1" wp14:anchorId="5718A168" wp14:editId="66F4E80C">
            <wp:simplePos x="0" y="0"/>
            <wp:positionH relativeFrom="column">
              <wp:posOffset>219075</wp:posOffset>
            </wp:positionH>
            <wp:positionV relativeFrom="paragraph">
              <wp:posOffset>163195</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Pr="004F5209" w:rsidRDefault="004F5209" w:rsidP="000773E3">
      <w:pPr>
        <w:autoSpaceDE w:val="0"/>
        <w:autoSpaceDN w:val="0"/>
        <w:adjustRightInd w:val="0"/>
        <w:spacing w:after="0" w:line="240" w:lineRule="auto"/>
        <w:rPr>
          <w:rFonts w:ascii="Arial" w:hAnsi="Arial" w:cs="Arial"/>
          <w:bCs/>
          <w:noProof/>
          <w:color w:val="000000" w:themeColor="text1"/>
          <w:sz w:val="20"/>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3C6CC0"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8752" behindDoc="0" locked="0" layoutInCell="1" allowOverlap="1" wp14:anchorId="3CFC15A4" wp14:editId="2DD70A73">
                <wp:simplePos x="0" y="0"/>
                <wp:positionH relativeFrom="column">
                  <wp:posOffset>1752600</wp:posOffset>
                </wp:positionH>
                <wp:positionV relativeFrom="page">
                  <wp:posOffset>6248400</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D8C5F" id="Rectangle 12" o:spid="_x0000_s1026" style="position:absolute;margin-left:138pt;margin-top:492pt;width:71.2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" filled="f" strokecolor="red" strokeweight="1pt">
                <w10:wrap anchory="page"/>
              </v:rect>
            </w:pict>
          </mc:Fallback>
        </mc:AlternateContent>
      </w:r>
    </w:p>
    <w:p w:rsidR="004F5209" w:rsidRDefault="003C6CC0"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3632" behindDoc="0" locked="0" layoutInCell="1" allowOverlap="1" wp14:anchorId="429FA1FA" wp14:editId="0115D11C">
                <wp:simplePos x="0" y="0"/>
                <wp:positionH relativeFrom="column">
                  <wp:posOffset>1781175</wp:posOffset>
                </wp:positionH>
                <wp:positionV relativeFrom="page">
                  <wp:posOffset>6486525</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CD317" id="Rectangle 11" o:spid="_x0000_s1026" style="position:absolute;margin-left:140.25pt;margin-top:510.75pt;width:171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" filled="f" strokecolor="red" strokeweight="1pt">
                <w10:wrap anchory="page"/>
              </v:rect>
            </w:pict>
          </mc:Fallback>
        </mc:AlternateContent>
      </w: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3C6CC0"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6944" behindDoc="0" locked="0" layoutInCell="1" allowOverlap="1" wp14:anchorId="424259BE" wp14:editId="0679A219">
                <wp:simplePos x="0" y="0"/>
                <wp:positionH relativeFrom="column">
                  <wp:posOffset>1752600</wp:posOffset>
                </wp:positionH>
                <wp:positionV relativeFrom="page">
                  <wp:posOffset>7038975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DE1C4" id="Rectangle 13" o:spid="_x0000_s1026" style="position:absolute;margin-left:138pt;margin-top:554.25pt;width:124.5pt;height:44.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" filled="f" strokecolor="red" strokeweight="1pt">
                <w10:wrap anchory="page"/>
              </v:rect>
            </w:pict>
          </mc:Fallback>
        </mc:AlternateContent>
      </w:r>
    </w:p>
    <w:p w:rsidR="004F5209" w:rsidRPr="006B0A76" w:rsidRDefault="004F5209" w:rsidP="000773E3">
      <w:pPr>
        <w:autoSpaceDE w:val="0"/>
        <w:autoSpaceDN w:val="0"/>
        <w:adjustRightInd w:val="0"/>
        <w:spacing w:after="0" w:line="240" w:lineRule="auto"/>
        <w:rPr>
          <w:rFonts w:cstheme="minorHAnsi"/>
          <w:sz w:val="24"/>
        </w:rPr>
      </w:pPr>
    </w:p>
    <w:p w:rsidR="0041250B" w:rsidRDefault="003C6CC0" w:rsidP="000773E3">
      <w:pPr>
        <w:autoSpaceDE w:val="0"/>
        <w:autoSpaceDN w:val="0"/>
        <w:adjustRightInd w:val="0"/>
        <w:spacing w:after="0" w:line="240" w:lineRule="auto"/>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50560" behindDoc="0" locked="0" layoutInCell="1" allowOverlap="1" wp14:anchorId="59468A55" wp14:editId="0235C04A">
                <wp:simplePos x="0" y="0"/>
                <wp:positionH relativeFrom="column">
                  <wp:posOffset>200025</wp:posOffset>
                </wp:positionH>
                <wp:positionV relativeFrom="page">
                  <wp:posOffset>7458075</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DE041" id="Rectangle 10" o:spid="_x0000_s1026" style="position:absolute;margin-left:15.75pt;margin-top:587.25pt;width:79.5pt;height: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" filled="f" strokecolor="red" strokeweight="1pt">
                <w10:wrap anchory="page"/>
              </v:rect>
            </w:pict>
          </mc:Fallback>
        </mc:AlternateContent>
      </w:r>
    </w:p>
    <w:p w:rsidR="0041250B" w:rsidRDefault="0041250B" w:rsidP="000773E3">
      <w:pPr>
        <w:autoSpaceDE w:val="0"/>
        <w:autoSpaceDN w:val="0"/>
        <w:adjustRightInd w:val="0"/>
        <w:spacing w:after="0" w:line="240" w:lineRule="auto"/>
        <w:rPr>
          <w:rFonts w:ascii="Arial" w:hAnsi="Arial" w:cs="Arial"/>
          <w:bCs/>
          <w:color w:val="000000" w:themeColor="text1"/>
        </w:rPr>
      </w:pPr>
    </w:p>
    <w:p w:rsidR="0041250B" w:rsidRDefault="0041250B"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0A0C75" w:rsidRDefault="004F5209" w:rsidP="000773E3">
      <w:pPr>
        <w:autoSpaceDE w:val="0"/>
        <w:autoSpaceDN w:val="0"/>
        <w:adjustRightInd w:val="0"/>
        <w:spacing w:after="0" w:line="240" w:lineRule="auto"/>
        <w:rPr>
          <w:rFonts w:ascii="Arial" w:hAnsi="Arial" w:cs="Arial"/>
          <w:bCs/>
          <w:color w:val="000000" w:themeColor="text1"/>
        </w:rPr>
      </w:pPr>
      <w:r>
        <w:rPr>
          <w:noProof/>
          <w:lang w:eastAsia="en-IN"/>
        </w:rPr>
        <w:lastRenderedPageBreak/>
        <w:drawing>
          <wp:anchor distT="0" distB="0" distL="114300" distR="114300" simplePos="0" relativeHeight="251726336" behindDoc="1" locked="0" layoutInCell="1" allowOverlap="1" wp14:anchorId="3791CFE0" wp14:editId="6FE0A0D5">
            <wp:simplePos x="0" y="0"/>
            <wp:positionH relativeFrom="column">
              <wp:posOffset>215265</wp:posOffset>
            </wp:positionH>
            <wp:positionV relativeFrom="paragraph">
              <wp:posOffset>13970</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7CBF"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72064" behindDoc="0" locked="0" layoutInCell="1" allowOverlap="1" wp14:anchorId="14882CFE" wp14:editId="4732B975">
                <wp:simplePos x="0" y="0"/>
                <wp:positionH relativeFrom="column">
                  <wp:posOffset>1400175</wp:posOffset>
                </wp:positionH>
                <wp:positionV relativeFrom="paragraph">
                  <wp:posOffset>6350</wp:posOffset>
                </wp:positionV>
                <wp:extent cx="3591560" cy="971550"/>
                <wp:effectExtent l="0" t="0" r="27940" b="19050"/>
                <wp:wrapNone/>
                <wp:docPr id="14" name="Rectangle 14"/>
                <wp:cNvGraphicFramePr/>
                <a:graphic xmlns:a="http://schemas.openxmlformats.org/drawingml/2006/main">
                  <a:graphicData uri="http://schemas.microsoft.com/office/word/2010/wordprocessingShape">
                    <wps:wsp>
                      <wps:cNvSpPr/>
                      <wps:spPr>
                        <a:xfrm>
                          <a:off x="0" y="0"/>
                          <a:ext cx="359156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135A" id="Rectangle 14" o:spid="_x0000_s1026" style="position:absolute;margin-left:110.25pt;margin-top:.5pt;width:282.8pt;height:7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" filled="f" strokecolor="red" strokeweight="1pt"/>
            </w:pict>
          </mc:Fallback>
        </mc:AlternateContent>
      </w:r>
    </w:p>
    <w:p w:rsidR="004F5209" w:rsidRDefault="004F7CBF"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81280" behindDoc="0" locked="0" layoutInCell="1" allowOverlap="1" wp14:anchorId="4D8C0950" wp14:editId="104E135D">
                <wp:simplePos x="0" y="0"/>
                <wp:positionH relativeFrom="column">
                  <wp:posOffset>200025</wp:posOffset>
                </wp:positionH>
                <wp:positionV relativeFrom="paragraph">
                  <wp:posOffset>55245</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3B59F" id="Rectangle 15" o:spid="_x0000_s1026" style="position:absolute;margin-left:15.75pt;margin-top:4.35pt;width:63.75pt;height:5.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" filled="f" strokecolor="red" strokeweight="1pt"/>
            </w:pict>
          </mc:Fallback>
        </mc:AlternateContent>
      </w: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3C6CC0" w:rsidRDefault="003C6CC0" w:rsidP="000773E3">
      <w:pPr>
        <w:autoSpaceDE w:val="0"/>
        <w:autoSpaceDN w:val="0"/>
        <w:adjustRightInd w:val="0"/>
        <w:spacing w:after="0" w:line="240" w:lineRule="auto"/>
        <w:rPr>
          <w:rFonts w:ascii="Arial" w:hAnsi="Arial" w:cs="Arial"/>
          <w:bCs/>
          <w:noProof/>
          <w:color w:val="000000" w:themeColor="text1"/>
          <w:lang w:eastAsia="en-IN"/>
        </w:rPr>
      </w:pPr>
    </w:p>
    <w:p w:rsidR="003C6CC0" w:rsidRDefault="003C6CC0" w:rsidP="000773E3">
      <w:pPr>
        <w:autoSpaceDE w:val="0"/>
        <w:autoSpaceDN w:val="0"/>
        <w:adjustRightInd w:val="0"/>
        <w:spacing w:after="0" w:line="240" w:lineRule="auto"/>
        <w:rPr>
          <w:rFonts w:ascii="Arial" w:hAnsi="Arial" w:cs="Arial"/>
          <w:bCs/>
          <w:noProof/>
          <w:color w:val="000000" w:themeColor="text1"/>
          <w:lang w:eastAsia="en-IN"/>
        </w:rPr>
      </w:pPr>
    </w:p>
    <w:p w:rsidR="003C6CC0" w:rsidRDefault="003C6CC0" w:rsidP="000773E3">
      <w:pPr>
        <w:autoSpaceDE w:val="0"/>
        <w:autoSpaceDN w:val="0"/>
        <w:adjustRightInd w:val="0"/>
        <w:spacing w:after="0" w:line="240" w:lineRule="auto"/>
        <w:rPr>
          <w:rFonts w:ascii="Arial" w:hAnsi="Arial" w:cs="Arial"/>
          <w:bCs/>
          <w:noProof/>
          <w:color w:val="000000" w:themeColor="text1"/>
          <w:lang w:eastAsia="en-IN"/>
        </w:rPr>
      </w:pPr>
    </w:p>
    <w:p w:rsidR="003C6CC0" w:rsidRDefault="003C6CC0" w:rsidP="000773E3">
      <w:pPr>
        <w:autoSpaceDE w:val="0"/>
        <w:autoSpaceDN w:val="0"/>
        <w:adjustRightInd w:val="0"/>
        <w:spacing w:after="0" w:line="240" w:lineRule="auto"/>
        <w:rPr>
          <w:rFonts w:ascii="Arial" w:hAnsi="Arial" w:cs="Arial"/>
          <w:bCs/>
          <w:noProof/>
          <w:color w:val="000000" w:themeColor="text1"/>
          <w:lang w:eastAsia="en-IN"/>
        </w:rPr>
      </w:pPr>
    </w:p>
    <w:p w:rsidR="000773E3" w:rsidRPr="004F7CBF" w:rsidRDefault="0098322D" w:rsidP="004F7CBF">
      <w:pPr>
        <w:pStyle w:val="ListParagraph"/>
        <w:numPr>
          <w:ilvl w:val="0"/>
          <w:numId w:val="1"/>
        </w:numPr>
        <w:autoSpaceDE w:val="0"/>
        <w:autoSpaceDN w:val="0"/>
        <w:adjustRightInd w:val="0"/>
        <w:spacing w:after="0" w:line="240" w:lineRule="auto"/>
        <w:ind w:right="-154"/>
        <w:rPr>
          <w:rFonts w:ascii="Arial" w:hAnsi="Arial" w:cs="Arial"/>
          <w:bCs/>
          <w:color w:val="000000" w:themeColor="text1"/>
          <w:sz w:val="20"/>
          <w:szCs w:val="20"/>
        </w:rPr>
      </w:pPr>
      <w:r w:rsidRPr="004F7CBF">
        <w:rPr>
          <w:rFonts w:ascii="Arial" w:hAnsi="Arial" w:cs="Arial"/>
          <w:sz w:val="20"/>
          <w:szCs w:val="20"/>
        </w:rPr>
        <w:t xml:space="preserve">Now </w:t>
      </w:r>
      <w:r w:rsidR="002123E9" w:rsidRPr="004F7CBF">
        <w:rPr>
          <w:rFonts w:ascii="Arial" w:hAnsi="Arial" w:cs="Arial"/>
          <w:sz w:val="20"/>
          <w:szCs w:val="20"/>
        </w:rPr>
        <w:t>Rebuild Cognitive Radio project.</w:t>
      </w:r>
    </w:p>
    <w:p w:rsidR="004F7CBF" w:rsidRPr="004F7CBF" w:rsidRDefault="004F7CBF" w:rsidP="004F7CBF">
      <w:pPr>
        <w:pStyle w:val="ListParagraph"/>
        <w:autoSpaceDE w:val="0"/>
        <w:autoSpaceDN w:val="0"/>
        <w:adjustRightInd w:val="0"/>
        <w:spacing w:after="0" w:line="240" w:lineRule="auto"/>
        <w:ind w:left="180" w:right="-154"/>
        <w:rPr>
          <w:rFonts w:ascii="Arial" w:hAnsi="Arial" w:cs="Arial"/>
          <w:bCs/>
          <w:color w:val="000000" w:themeColor="text1"/>
          <w:sz w:val="20"/>
          <w:szCs w:val="20"/>
        </w:rPr>
      </w:pPr>
    </w:p>
    <w:p w:rsidR="004F7CBF" w:rsidRPr="004F7CBF" w:rsidRDefault="0098322D" w:rsidP="004F7CBF">
      <w:pPr>
        <w:pStyle w:val="ListParagraph"/>
        <w:numPr>
          <w:ilvl w:val="0"/>
          <w:numId w:val="1"/>
        </w:numPr>
        <w:autoSpaceDE w:val="0"/>
        <w:autoSpaceDN w:val="0"/>
        <w:adjustRightInd w:val="0"/>
        <w:spacing w:after="0" w:line="240" w:lineRule="auto"/>
        <w:ind w:right="-154"/>
        <w:rPr>
          <w:rFonts w:ascii="Arial" w:hAnsi="Arial" w:cs="Arial"/>
          <w:sz w:val="20"/>
          <w:szCs w:val="20"/>
        </w:rPr>
      </w:pPr>
      <w:r w:rsidRPr="004F7CBF">
        <w:rPr>
          <w:rFonts w:ascii="Arial" w:hAnsi="Arial" w:cs="Arial"/>
          <w:sz w:val="20"/>
          <w:szCs w:val="20"/>
        </w:rPr>
        <w:t xml:space="preserve">Copy the </w:t>
      </w:r>
      <w:r w:rsidRPr="004F7CBF">
        <w:rPr>
          <w:rFonts w:ascii="Arial" w:hAnsi="Arial" w:cs="Arial"/>
          <w:b/>
          <w:color w:val="FF0000"/>
          <w:sz w:val="20"/>
          <w:szCs w:val="20"/>
        </w:rPr>
        <w:t>libCognitiveRadio.dll</w:t>
      </w:r>
      <w:r w:rsidRPr="004F7CBF">
        <w:rPr>
          <w:rFonts w:ascii="Arial" w:hAnsi="Arial" w:cs="Arial"/>
          <w:sz w:val="20"/>
          <w:szCs w:val="20"/>
        </w:rPr>
        <w:t xml:space="preserve"> inside </w:t>
      </w:r>
      <w:r w:rsidRPr="004F7CBF">
        <w:rPr>
          <w:rFonts w:ascii="Arial" w:hAnsi="Arial" w:cs="Arial"/>
          <w:b/>
          <w:color w:val="FF0000"/>
          <w:sz w:val="20"/>
          <w:szCs w:val="20"/>
        </w:rPr>
        <w:t>dll</w:t>
      </w:r>
      <w:r w:rsidRPr="004F7CBF">
        <w:rPr>
          <w:rFonts w:ascii="Arial" w:hAnsi="Arial" w:cs="Arial"/>
          <w:color w:val="FF0000"/>
          <w:sz w:val="20"/>
          <w:szCs w:val="20"/>
        </w:rPr>
        <w:t xml:space="preserve"> </w:t>
      </w:r>
      <w:r w:rsidRPr="004F7CBF">
        <w:rPr>
          <w:rFonts w:ascii="Arial" w:hAnsi="Arial" w:cs="Arial"/>
          <w:sz w:val="20"/>
          <w:szCs w:val="20"/>
        </w:rPr>
        <w:t xml:space="preserve">folder and replace it in </w:t>
      </w:r>
      <w:r w:rsidRPr="004F7CBF">
        <w:rPr>
          <w:rFonts w:ascii="Arial" w:hAnsi="Arial" w:cs="Arial"/>
          <w:b/>
          <w:color w:val="FF0000"/>
          <w:sz w:val="20"/>
          <w:szCs w:val="20"/>
        </w:rPr>
        <w:t>bin</w:t>
      </w:r>
      <w:r w:rsidRPr="004F7CBF">
        <w:rPr>
          <w:rFonts w:ascii="Arial" w:hAnsi="Arial" w:cs="Arial"/>
          <w:b/>
          <w:sz w:val="20"/>
          <w:szCs w:val="20"/>
        </w:rPr>
        <w:t xml:space="preserve"> </w:t>
      </w:r>
      <w:r w:rsidR="004F7CBF" w:rsidRPr="004F7CBF">
        <w:rPr>
          <w:rFonts w:ascii="Arial" w:hAnsi="Arial" w:cs="Arial"/>
          <w:sz w:val="20"/>
          <w:szCs w:val="20"/>
        </w:rPr>
        <w:t>path.</w:t>
      </w:r>
    </w:p>
    <w:p w:rsidR="004F7CBF" w:rsidRPr="004F7CBF" w:rsidRDefault="004F7CBF" w:rsidP="004F7CBF">
      <w:pPr>
        <w:pStyle w:val="ListParagraph"/>
        <w:rPr>
          <w:rFonts w:ascii="Arial" w:hAnsi="Arial" w:cs="Arial"/>
          <w:sz w:val="20"/>
          <w:szCs w:val="20"/>
        </w:rPr>
      </w:pPr>
    </w:p>
    <w:p w:rsidR="004F7CBF" w:rsidRPr="004F7CBF" w:rsidRDefault="0098322D" w:rsidP="004F7CBF">
      <w:pPr>
        <w:pStyle w:val="ListParagraph"/>
        <w:numPr>
          <w:ilvl w:val="0"/>
          <w:numId w:val="1"/>
        </w:numPr>
        <w:autoSpaceDE w:val="0"/>
        <w:autoSpaceDN w:val="0"/>
        <w:adjustRightInd w:val="0"/>
        <w:spacing w:after="0" w:line="240" w:lineRule="auto"/>
        <w:ind w:right="-154"/>
        <w:rPr>
          <w:rFonts w:ascii="Arial" w:hAnsi="Arial" w:cs="Arial"/>
          <w:bCs/>
          <w:color w:val="000000" w:themeColor="text1"/>
          <w:sz w:val="20"/>
          <w:szCs w:val="20"/>
        </w:rPr>
      </w:pPr>
      <w:r w:rsidRPr="004F7CBF">
        <w:rPr>
          <w:rFonts w:ascii="Arial" w:hAnsi="Arial" w:cs="Arial"/>
          <w:sz w:val="20"/>
          <w:szCs w:val="20"/>
        </w:rPr>
        <w:t>Now</w:t>
      </w:r>
      <w:r w:rsidR="00753EDB" w:rsidRPr="004F7CBF">
        <w:rPr>
          <w:rFonts w:ascii="Arial" w:hAnsi="Arial" w:cs="Arial"/>
          <w:sz w:val="20"/>
          <w:szCs w:val="20"/>
        </w:rPr>
        <w:t xml:space="preserve"> create your scenario in NetSim or you can open the </w:t>
      </w:r>
      <w:r w:rsidR="00753EDB" w:rsidRPr="004F7CBF">
        <w:rPr>
          <w:rFonts w:ascii="Arial" w:hAnsi="Arial" w:cs="Arial"/>
          <w:color w:val="FF0000"/>
          <w:sz w:val="20"/>
          <w:szCs w:val="20"/>
        </w:rPr>
        <w:t xml:space="preserve">Configuration.xml </w:t>
      </w:r>
      <w:r w:rsidR="00753EDB" w:rsidRPr="004F7CBF">
        <w:rPr>
          <w:rFonts w:ascii="Arial" w:hAnsi="Arial" w:cs="Arial"/>
          <w:sz w:val="20"/>
          <w:szCs w:val="20"/>
        </w:rPr>
        <w:t>file that is attached to this zip file.</w:t>
      </w:r>
    </w:p>
    <w:p w:rsidR="004F7CBF" w:rsidRDefault="004F7CBF" w:rsidP="004F7CBF">
      <w:pPr>
        <w:pStyle w:val="ListParagraph"/>
        <w:rPr>
          <w:rFonts w:ascii="Arial" w:hAnsi="Arial" w:cs="Arial"/>
          <w:color w:val="FF0000"/>
          <w:sz w:val="20"/>
          <w:szCs w:val="20"/>
        </w:rPr>
      </w:pPr>
      <w:r>
        <w:rPr>
          <w:noProof/>
          <w:lang w:eastAsia="en-IN"/>
        </w:rPr>
        <w:drawing>
          <wp:anchor distT="0" distB="0" distL="114300" distR="114300" simplePos="0" relativeHeight="251692544" behindDoc="1" locked="0" layoutInCell="1" allowOverlap="1" wp14:anchorId="70C38423" wp14:editId="17B12283">
            <wp:simplePos x="0" y="0"/>
            <wp:positionH relativeFrom="column">
              <wp:posOffset>678815</wp:posOffset>
            </wp:positionH>
            <wp:positionV relativeFrom="paragraph">
              <wp:posOffset>175260</wp:posOffset>
            </wp:positionV>
            <wp:extent cx="3811219" cy="2867915"/>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1219" cy="2867915"/>
                    </a:xfrm>
                    <a:prstGeom prst="rect">
                      <a:avLst/>
                    </a:prstGeom>
                  </pic:spPr>
                </pic:pic>
              </a:graphicData>
            </a:graphic>
            <wp14:sizeRelH relativeFrom="margin">
              <wp14:pctWidth>0</wp14:pctWidth>
            </wp14:sizeRelH>
            <wp14:sizeRelV relativeFrom="margin">
              <wp14:pctHeight>0</wp14:pctHeight>
            </wp14:sizeRelV>
          </wp:anchor>
        </w:drawing>
      </w: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Pr="004F7CBF" w:rsidRDefault="004F7CBF" w:rsidP="004F7CBF">
      <w:pPr>
        <w:pStyle w:val="ListParagraph"/>
        <w:spacing w:after="0"/>
        <w:rPr>
          <w:rFonts w:ascii="Arial" w:hAnsi="Arial" w:cs="Arial"/>
          <w:color w:val="FF0000"/>
          <w:sz w:val="20"/>
          <w:szCs w:val="20"/>
        </w:rPr>
      </w:pPr>
    </w:p>
    <w:p w:rsidR="000773E3" w:rsidRPr="004F7CBF" w:rsidRDefault="0098322D" w:rsidP="004F7CBF">
      <w:pPr>
        <w:pStyle w:val="ListParagraph"/>
        <w:numPr>
          <w:ilvl w:val="0"/>
          <w:numId w:val="1"/>
        </w:numPr>
        <w:autoSpaceDE w:val="0"/>
        <w:autoSpaceDN w:val="0"/>
        <w:adjustRightInd w:val="0"/>
        <w:spacing w:after="0" w:line="240" w:lineRule="auto"/>
        <w:ind w:right="-154"/>
        <w:rPr>
          <w:rFonts w:ascii="Arial" w:hAnsi="Arial" w:cs="Arial"/>
          <w:bCs/>
          <w:color w:val="000000" w:themeColor="text1"/>
          <w:sz w:val="20"/>
          <w:szCs w:val="20"/>
        </w:rPr>
      </w:pPr>
      <w:r w:rsidRPr="004F7CBF">
        <w:rPr>
          <w:rFonts w:ascii="Arial" w:hAnsi="Arial" w:cs="Arial"/>
          <w:color w:val="FF0000"/>
          <w:sz w:val="20"/>
          <w:szCs w:val="20"/>
        </w:rPr>
        <w:t xml:space="preserve">In </w:t>
      </w:r>
      <w:r w:rsidRPr="004F7CBF">
        <w:rPr>
          <w:rFonts w:ascii="Arial" w:hAnsi="Arial" w:cs="Arial"/>
          <w:b/>
          <w:color w:val="FF0000"/>
          <w:sz w:val="20"/>
          <w:szCs w:val="20"/>
        </w:rPr>
        <w:t>CR-BS/Inteface1_CR/Incumbent</w:t>
      </w:r>
      <w:r w:rsidRPr="004F7CBF">
        <w:rPr>
          <w:rFonts w:ascii="Arial" w:hAnsi="Arial" w:cs="Arial"/>
          <w:color w:val="FF0000"/>
          <w:sz w:val="20"/>
          <w:szCs w:val="20"/>
        </w:rPr>
        <w:t xml:space="preserve"> properties</w:t>
      </w:r>
      <w:r w:rsidRPr="004F7CBF">
        <w:rPr>
          <w:rFonts w:ascii="Arial" w:hAnsi="Arial" w:cs="Arial"/>
          <w:sz w:val="20"/>
          <w:szCs w:val="20"/>
        </w:rPr>
        <w:t xml:space="preserve">, change the value of </w:t>
      </w:r>
      <w:r w:rsidRPr="004F7CBF">
        <w:rPr>
          <w:rFonts w:ascii="Arial" w:hAnsi="Arial" w:cs="Arial"/>
          <w:b/>
          <w:color w:val="FF0000"/>
          <w:sz w:val="20"/>
          <w:szCs w:val="20"/>
        </w:rPr>
        <w:t>Keep Distance = 500</w:t>
      </w:r>
      <w:r w:rsidRPr="004F7CBF">
        <w:rPr>
          <w:rFonts w:ascii="Arial" w:hAnsi="Arial" w:cs="Arial"/>
          <w:b/>
          <w:sz w:val="20"/>
          <w:szCs w:val="20"/>
        </w:rPr>
        <w:t xml:space="preserve"> </w:t>
      </w:r>
      <w:r w:rsidRPr="004F7CBF">
        <w:rPr>
          <w:rFonts w:ascii="Arial" w:hAnsi="Arial" w:cs="Arial"/>
          <w:sz w:val="20"/>
          <w:szCs w:val="20"/>
        </w:rPr>
        <w:t xml:space="preserve">and ensure that </w:t>
      </w:r>
      <w:r w:rsidRPr="004F7CBF">
        <w:rPr>
          <w:rFonts w:ascii="Arial" w:hAnsi="Arial" w:cs="Arial"/>
          <w:color w:val="FF0000"/>
          <w:sz w:val="20"/>
          <w:szCs w:val="20"/>
        </w:rPr>
        <w:t>the distance between the CPE and Incumbent is &lt;500</w:t>
      </w:r>
      <w:r w:rsidRPr="004F7CBF">
        <w:rPr>
          <w:rFonts w:ascii="Arial" w:hAnsi="Arial" w:cs="Arial"/>
          <w:sz w:val="20"/>
          <w:szCs w:val="20"/>
        </w:rPr>
        <w:t>.</w:t>
      </w:r>
      <w:r w:rsidR="000773E3" w:rsidRPr="004F7CBF">
        <w:rPr>
          <w:rFonts w:ascii="Arial" w:hAnsi="Arial" w:cs="Arial"/>
          <w:sz w:val="20"/>
          <w:szCs w:val="20"/>
        </w:rPr>
        <w:t xml:space="preserve"> This ensures that the incumbent is detected. If the incumbent is beyond the keepout distance then it is not detected.</w:t>
      </w:r>
    </w:p>
    <w:p w:rsidR="000773E3" w:rsidRPr="003A17F4" w:rsidRDefault="000773E3"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4F7CBF">
      <w:pPr>
        <w:pStyle w:val="ListParagraph"/>
        <w:numPr>
          <w:ilvl w:val="0"/>
          <w:numId w:val="1"/>
        </w:numPr>
        <w:autoSpaceDE w:val="0"/>
        <w:autoSpaceDN w:val="0"/>
        <w:adjustRightInd w:val="0"/>
        <w:spacing w:after="0" w:line="240" w:lineRule="auto"/>
        <w:ind w:right="-154"/>
        <w:jc w:val="both"/>
        <w:rPr>
          <w:rFonts w:ascii="Arial" w:hAnsi="Arial" w:cs="Arial"/>
          <w:bCs/>
          <w:color w:val="000000" w:themeColor="text1"/>
          <w:sz w:val="20"/>
          <w:szCs w:val="20"/>
        </w:rPr>
      </w:pPr>
      <w:r w:rsidRPr="004F7CBF">
        <w:rPr>
          <w:rFonts w:ascii="Arial" w:hAnsi="Arial" w:cs="Arial"/>
          <w:color w:val="FF0000"/>
          <w:sz w:val="20"/>
          <w:szCs w:val="20"/>
        </w:rPr>
        <w:t xml:space="preserve">In physical layer, change the </w:t>
      </w:r>
      <w:r w:rsidRPr="004F7CBF">
        <w:rPr>
          <w:rFonts w:ascii="Arial" w:hAnsi="Arial" w:cs="Arial"/>
          <w:b/>
          <w:color w:val="FF0000"/>
          <w:sz w:val="20"/>
          <w:szCs w:val="20"/>
        </w:rPr>
        <w:t>IFQP_Bitmap</w:t>
      </w:r>
      <w:r w:rsidRPr="004F7CBF">
        <w:rPr>
          <w:rFonts w:ascii="Arial" w:hAnsi="Arial" w:cs="Arial"/>
          <w:color w:val="FF0000"/>
          <w:sz w:val="20"/>
          <w:szCs w:val="20"/>
        </w:rPr>
        <w:t xml:space="preserve"> to 1000000000000000</w:t>
      </w:r>
      <w:r w:rsidRPr="004F7CBF">
        <w:rPr>
          <w:rFonts w:ascii="Arial" w:hAnsi="Arial" w:cs="Arial"/>
          <w:sz w:val="20"/>
          <w:szCs w:val="20"/>
        </w:rPr>
        <w:t>.</w:t>
      </w:r>
    </w:p>
    <w:p w:rsidR="000773E3" w:rsidRPr="003A17F4" w:rsidRDefault="000773E3"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4F7CBF">
      <w:pPr>
        <w:pStyle w:val="ListParagraph"/>
        <w:numPr>
          <w:ilvl w:val="0"/>
          <w:numId w:val="1"/>
        </w:numPr>
        <w:autoSpaceDE w:val="0"/>
        <w:autoSpaceDN w:val="0"/>
        <w:adjustRightInd w:val="0"/>
        <w:spacing w:after="0" w:line="240" w:lineRule="auto"/>
        <w:ind w:right="-154"/>
        <w:jc w:val="both"/>
        <w:rPr>
          <w:rFonts w:ascii="Arial" w:hAnsi="Arial" w:cs="Arial"/>
          <w:bCs/>
          <w:color w:val="000000" w:themeColor="text1"/>
          <w:sz w:val="20"/>
          <w:szCs w:val="20"/>
        </w:rPr>
      </w:pPr>
      <w:r w:rsidRPr="004F7CBF">
        <w:rPr>
          <w:rFonts w:ascii="Arial" w:hAnsi="Arial" w:cs="Arial"/>
          <w:sz w:val="20"/>
          <w:szCs w:val="20"/>
        </w:rPr>
        <w:t>In the Incumbent properties, you can set the values as shown below:</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Cs/>
          <w:color w:val="FF0000"/>
          <w:sz w:val="20"/>
          <w:szCs w:val="20"/>
        </w:rPr>
      </w:pPr>
      <w:r w:rsidRPr="004F7CBF">
        <w:rPr>
          <w:rFonts w:ascii="Arial" w:hAnsi="Arial" w:cs="Arial"/>
          <w:color w:val="FF0000"/>
          <w:sz w:val="20"/>
          <w:szCs w:val="20"/>
        </w:rPr>
        <w:t>In malicious</w:t>
      </w:r>
      <w:r w:rsidRPr="004F7CBF">
        <w:rPr>
          <w:rFonts w:ascii="Arial" w:hAnsi="Arial" w:cs="Arial"/>
          <w:b/>
          <w:color w:val="FF0000"/>
          <w:sz w:val="20"/>
          <w:szCs w:val="20"/>
        </w:rPr>
        <w:t>, Operational _Time(s) – 4, Operational interval – 10</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
          <w:color w:val="FF0000"/>
          <w:sz w:val="20"/>
          <w:szCs w:val="20"/>
        </w:rPr>
      </w:pPr>
      <w:r w:rsidRPr="004F7CBF">
        <w:rPr>
          <w:rFonts w:ascii="Arial" w:hAnsi="Arial" w:cs="Arial"/>
          <w:color w:val="FF0000"/>
          <w:sz w:val="20"/>
          <w:szCs w:val="20"/>
        </w:rPr>
        <w:t xml:space="preserve">In Incumbent, </w:t>
      </w:r>
      <w:r w:rsidRPr="004F7CBF">
        <w:rPr>
          <w:rFonts w:ascii="Arial" w:hAnsi="Arial" w:cs="Arial"/>
          <w:b/>
          <w:color w:val="FF0000"/>
          <w:sz w:val="20"/>
          <w:szCs w:val="20"/>
        </w:rPr>
        <w:t>Operational _Time(s) – 9, Operational interval – 9</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
          <w:sz w:val="20"/>
          <w:szCs w:val="20"/>
        </w:rPr>
      </w:pP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sz w:val="20"/>
          <w:szCs w:val="20"/>
        </w:rPr>
      </w:pPr>
      <w:r w:rsidRPr="004F7CBF">
        <w:rPr>
          <w:rFonts w:ascii="Arial" w:hAnsi="Arial" w:cs="Arial"/>
          <w:sz w:val="20"/>
          <w:szCs w:val="20"/>
        </w:rPr>
        <w:t>The timing diagram is as follows:</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
          <w:sz w:val="20"/>
          <w:szCs w:val="20"/>
        </w:rPr>
      </w:pP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Incumbent --- 0s to 9 s (OFF), 9s to 18s (ON), 18s to 27s (OFF), 27s to 36s (ON) ... and so on</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Malicious  --- 0s to 10s (OFF), 10s to 14s (ON), 14s to 24s (OFF), 24s to 28s (ON) ... and so on</w:t>
      </w:r>
    </w:p>
    <w:p w:rsidR="004F7CBF" w:rsidRPr="004F7CBF" w:rsidRDefault="004F7CBF" w:rsidP="004F7CBF">
      <w:pPr>
        <w:pStyle w:val="ListParagraph"/>
        <w:spacing w:after="0"/>
        <w:rPr>
          <w:rFonts w:ascii="Arial" w:hAnsi="Arial" w:cs="Arial"/>
          <w:bCs/>
          <w:color w:val="000000" w:themeColor="text1"/>
          <w:sz w:val="20"/>
          <w:szCs w:val="20"/>
        </w:rPr>
      </w:pPr>
    </w:p>
    <w:p w:rsidR="004F7CBF" w:rsidRPr="004F7CBF" w:rsidRDefault="004F7CBF" w:rsidP="004F7CBF">
      <w:pPr>
        <w:pStyle w:val="ListParagraph"/>
        <w:numPr>
          <w:ilvl w:val="0"/>
          <w:numId w:val="1"/>
        </w:numPr>
        <w:autoSpaceDE w:val="0"/>
        <w:autoSpaceDN w:val="0"/>
        <w:adjustRightInd w:val="0"/>
        <w:spacing w:after="0" w:line="240" w:lineRule="auto"/>
        <w:ind w:right="-154"/>
        <w:jc w:val="both"/>
        <w:rPr>
          <w:rFonts w:ascii="Arial" w:hAnsi="Arial" w:cs="Arial"/>
          <w:bCs/>
          <w:color w:val="000000" w:themeColor="text1"/>
          <w:sz w:val="20"/>
          <w:szCs w:val="20"/>
        </w:rPr>
      </w:pPr>
      <w:r w:rsidRPr="004F7CBF">
        <w:rPr>
          <w:rFonts w:ascii="Arial" w:hAnsi="Arial" w:cs="Arial"/>
          <w:sz w:val="20"/>
          <w:szCs w:val="20"/>
        </w:rPr>
        <w:t>Now Run the simulation.</w:t>
      </w:r>
    </w:p>
    <w:p w:rsidR="004F7CBF" w:rsidRPr="004F7CBF" w:rsidRDefault="004F7CBF" w:rsidP="004F7CBF">
      <w:pPr>
        <w:pStyle w:val="ListParagraph"/>
        <w:numPr>
          <w:ilvl w:val="0"/>
          <w:numId w:val="1"/>
        </w:numPr>
        <w:spacing w:after="0"/>
        <w:ind w:right="-154"/>
        <w:jc w:val="both"/>
        <w:rPr>
          <w:rFonts w:ascii="Arial" w:hAnsi="Arial" w:cs="Arial"/>
          <w:sz w:val="20"/>
          <w:szCs w:val="20"/>
        </w:rPr>
      </w:pPr>
      <w:r w:rsidRPr="004F7CBF">
        <w:rPr>
          <w:rFonts w:ascii="Arial" w:hAnsi="Arial" w:cs="Arial"/>
          <w:sz w:val="20"/>
          <w:szCs w:val="20"/>
        </w:rPr>
        <w:lastRenderedPageBreak/>
        <w:t xml:space="preserve">You can see the delay in the </w:t>
      </w:r>
      <w:r w:rsidRPr="004F7CBF">
        <w:rPr>
          <w:rFonts w:ascii="Arial" w:hAnsi="Arial" w:cs="Arial"/>
          <w:b/>
          <w:color w:val="FF0000"/>
          <w:sz w:val="20"/>
          <w:szCs w:val="20"/>
        </w:rPr>
        <w:t>CR_Detect.txt</w:t>
      </w:r>
      <w:r w:rsidRPr="004F7CBF">
        <w:rPr>
          <w:rFonts w:ascii="Arial" w:hAnsi="Arial" w:cs="Arial"/>
          <w:color w:val="FF0000"/>
          <w:sz w:val="20"/>
          <w:szCs w:val="20"/>
        </w:rPr>
        <w:t xml:space="preserve"> </w:t>
      </w:r>
      <w:r w:rsidRPr="004F7CBF">
        <w:rPr>
          <w:rFonts w:ascii="Arial" w:hAnsi="Arial" w:cs="Arial"/>
          <w:sz w:val="20"/>
          <w:szCs w:val="20"/>
        </w:rPr>
        <w:t xml:space="preserve">file inside </w:t>
      </w:r>
      <w:r w:rsidRPr="004F7CBF">
        <w:rPr>
          <w:rFonts w:ascii="Arial" w:hAnsi="Arial" w:cs="Arial"/>
          <w:color w:val="FF0000"/>
          <w:sz w:val="20"/>
          <w:szCs w:val="20"/>
        </w:rPr>
        <w:t>bin folder</w:t>
      </w:r>
      <w:r w:rsidRPr="004F7CBF">
        <w:rPr>
          <w:rFonts w:ascii="Arial" w:hAnsi="Arial" w:cs="Arial"/>
          <w:sz w:val="20"/>
          <w:szCs w:val="20"/>
        </w:rPr>
        <w:t>. This additional delay has been set by the following code,</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
          <w:color w:val="FF0000"/>
          <w:sz w:val="20"/>
          <w:szCs w:val="20"/>
        </w:rPr>
      </w:pPr>
      <w:r w:rsidRPr="004F7CBF">
        <w:rPr>
          <w:rFonts w:ascii="Arial" w:hAnsi="Arial" w:cs="Arial"/>
          <w:b/>
          <w:color w:val="FF0000"/>
          <w:sz w:val="20"/>
          <w:szCs w:val="20"/>
        </w:rPr>
        <w:t xml:space="preserve">Additional_delay = dDistance / 10;  </w:t>
      </w:r>
    </w:p>
    <w:p w:rsidR="004F7CBF" w:rsidRPr="004F7CBF" w:rsidRDefault="004F7CBF" w:rsidP="004F7CBF">
      <w:pPr>
        <w:pStyle w:val="ListParagraph"/>
        <w:spacing w:after="0"/>
        <w:ind w:left="180" w:right="-154"/>
        <w:jc w:val="both"/>
        <w:rPr>
          <w:rFonts w:ascii="Arial" w:hAnsi="Arial" w:cs="Arial"/>
          <w:sz w:val="20"/>
          <w:szCs w:val="20"/>
        </w:rPr>
      </w:pPr>
      <w:r w:rsidRPr="004F7CBF">
        <w:rPr>
          <w:rFonts w:ascii="Arial" w:hAnsi="Arial" w:cs="Arial"/>
          <w:sz w:val="20"/>
          <w:szCs w:val="20"/>
        </w:rPr>
        <w:t>(You can also change the values as 10/100/1000 and analyse different variation in delay.)</w:t>
      </w:r>
    </w:p>
    <w:p w:rsidR="004F7CBF" w:rsidRPr="000F2AC9" w:rsidRDefault="004F7CBF" w:rsidP="004F7CBF">
      <w:pPr>
        <w:pStyle w:val="Heading1"/>
        <w:rPr>
          <w:rFonts w:ascii="Arial" w:hAnsi="Arial" w:cs="Arial"/>
          <w:sz w:val="24"/>
          <w:szCs w:val="20"/>
        </w:rPr>
      </w:pPr>
      <w:r w:rsidRPr="000F2AC9">
        <w:rPr>
          <w:rFonts w:ascii="Arial" w:hAnsi="Arial" w:cs="Arial"/>
          <w:sz w:val="24"/>
          <w:szCs w:val="20"/>
        </w:rPr>
        <w:t>Explanation</w:t>
      </w:r>
      <w:r>
        <w:rPr>
          <w:rFonts w:ascii="Arial" w:hAnsi="Arial" w:cs="Arial"/>
          <w:sz w:val="24"/>
          <w:szCs w:val="20"/>
        </w:rPr>
        <w:t>:</w:t>
      </w:r>
    </w:p>
    <w:p w:rsidR="00753EDB" w:rsidRPr="003A17F4" w:rsidRDefault="00E57FBA" w:rsidP="004F7CBF">
      <w:pPr>
        <w:spacing w:after="0"/>
        <w:ind w:left="720" w:right="-154"/>
        <w:jc w:val="both"/>
        <w:rPr>
          <w:rFonts w:ascii="Arial" w:hAnsi="Arial" w:cs="Arial"/>
          <w:sz w:val="20"/>
          <w:szCs w:val="20"/>
        </w:rPr>
      </w:pPr>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EC4214" w:rsidRDefault="004F7CBF" w:rsidP="004F7CBF">
      <w:pPr>
        <w:ind w:left="720" w:right="-334"/>
        <w:jc w:val="both"/>
        <w:rPr>
          <w:rFonts w:ascii="Arial" w:hAnsi="Arial" w:cs="Arial"/>
          <w:sz w:val="20"/>
          <w:szCs w:val="20"/>
        </w:rPr>
      </w:pPr>
      <w:r>
        <w:rPr>
          <w:noProof/>
          <w:lang w:eastAsia="en-IN"/>
        </w:rPr>
        <w:drawing>
          <wp:anchor distT="0" distB="0" distL="114300" distR="114300" simplePos="0" relativeHeight="251706880" behindDoc="1" locked="0" layoutInCell="1" allowOverlap="1" wp14:anchorId="08D0AB12" wp14:editId="483F8684">
            <wp:simplePos x="0" y="0"/>
            <wp:positionH relativeFrom="column">
              <wp:posOffset>291465</wp:posOffset>
            </wp:positionH>
            <wp:positionV relativeFrom="paragraph">
              <wp:posOffset>127000</wp:posOffset>
            </wp:positionV>
            <wp:extent cx="5029200" cy="2514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anchor>
        </w:drawing>
      </w:r>
    </w:p>
    <w:p w:rsidR="00EC4214" w:rsidRDefault="00EC4214"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spacing w:after="0"/>
        <w:ind w:left="720" w:right="-334"/>
        <w:jc w:val="both"/>
        <w:rPr>
          <w:rFonts w:ascii="Arial" w:hAnsi="Arial" w:cs="Arial"/>
          <w:sz w:val="20"/>
          <w:szCs w:val="20"/>
        </w:rPr>
      </w:pPr>
    </w:p>
    <w:p w:rsidR="004F7CBF" w:rsidRDefault="004F7CBF" w:rsidP="004F7CBF">
      <w:pPr>
        <w:spacing w:after="0"/>
        <w:ind w:left="720" w:right="-334"/>
        <w:jc w:val="both"/>
        <w:rPr>
          <w:rFonts w:ascii="Arial" w:hAnsi="Arial" w:cs="Arial"/>
          <w:sz w:val="20"/>
          <w:szCs w:val="20"/>
        </w:rPr>
      </w:pPr>
    </w:p>
    <w:p w:rsidR="00A733F5" w:rsidRDefault="00A733F5" w:rsidP="004F7CBF">
      <w:pPr>
        <w:spacing w:after="0"/>
        <w:ind w:left="720" w:right="-334"/>
        <w:jc w:val="both"/>
        <w:rPr>
          <w:rFonts w:ascii="Arial" w:hAnsi="Arial" w:cs="Arial"/>
          <w:sz w:val="20"/>
          <w:szCs w:val="20"/>
        </w:rPr>
      </w:pPr>
    </w:p>
    <w:p w:rsidR="0094591A" w:rsidRPr="003A17F4" w:rsidRDefault="0094591A" w:rsidP="004F7CBF">
      <w:pPr>
        <w:spacing w:after="0"/>
        <w:ind w:left="720" w:right="-334"/>
        <w:jc w:val="both"/>
        <w:rPr>
          <w:rFonts w:ascii="Arial" w:hAnsi="Arial" w:cs="Arial"/>
          <w:sz w:val="20"/>
          <w:szCs w:val="20"/>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p w:rsidR="00F82D2C" w:rsidRPr="00FE6D69" w:rsidRDefault="00F82D2C" w:rsidP="00F82D2C">
      <w:pPr>
        <w:rPr>
          <w:rFonts w:ascii="Arial" w:hAnsi="Arial" w:cs="Arial"/>
          <w:b/>
        </w:rPr>
      </w:pP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93678"/>
    <w:rsid w:val="001B5B52"/>
    <w:rsid w:val="002123E9"/>
    <w:rsid w:val="003A17F4"/>
    <w:rsid w:val="003A251E"/>
    <w:rsid w:val="003A6F43"/>
    <w:rsid w:val="003C6CC0"/>
    <w:rsid w:val="003D6820"/>
    <w:rsid w:val="003E5DFF"/>
    <w:rsid w:val="0041250B"/>
    <w:rsid w:val="00486056"/>
    <w:rsid w:val="004F5209"/>
    <w:rsid w:val="004F7CBF"/>
    <w:rsid w:val="00671735"/>
    <w:rsid w:val="006B0A76"/>
    <w:rsid w:val="00753EDB"/>
    <w:rsid w:val="008628B1"/>
    <w:rsid w:val="00917036"/>
    <w:rsid w:val="0094591A"/>
    <w:rsid w:val="0098322D"/>
    <w:rsid w:val="00A733F5"/>
    <w:rsid w:val="00C820FD"/>
    <w:rsid w:val="00D11C87"/>
    <w:rsid w:val="00DD66AA"/>
    <w:rsid w:val="00E57FBA"/>
    <w:rsid w:val="00EC4214"/>
    <w:rsid w:val="00F017EC"/>
    <w:rsid w:val="00F82D2C"/>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DF2FB-1F1C-4A02-A711-4F00E5BF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23</cp:revision>
  <dcterms:created xsi:type="dcterms:W3CDTF">2016-04-05T09:54:00Z</dcterms:created>
  <dcterms:modified xsi:type="dcterms:W3CDTF">2017-07-01T11:50:00Z</dcterms:modified>
</cp:coreProperties>
</file>