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D828" w14:textId="19DEAA26" w:rsidR="00AB56F7" w:rsidRPr="00B54C98" w:rsidRDefault="00AB56F7" w:rsidP="0015422C">
      <w:pPr>
        <w:pStyle w:val="Heading1"/>
        <w:spacing w:before="0"/>
        <w:rPr>
          <w:sz w:val="22"/>
          <w:szCs w:val="22"/>
        </w:rPr>
      </w:pPr>
      <w:r w:rsidRPr="00B54C98">
        <w:rPr>
          <w:sz w:val="22"/>
          <w:szCs w:val="22"/>
        </w:rPr>
        <w:t>Primary User Emulation (PUE) Attack in Cognitive Radio Networks</w:t>
      </w:r>
    </w:p>
    <w:p w14:paraId="7D520011" w14:textId="77777777" w:rsidR="00785568" w:rsidRPr="00B54C98" w:rsidRDefault="00785568" w:rsidP="0015422C">
      <w:pPr>
        <w:pStyle w:val="BodyText"/>
        <w:ind w:right="59"/>
        <w:jc w:val="center"/>
        <w:rPr>
          <w:b/>
          <w:sz w:val="22"/>
          <w:szCs w:val="22"/>
        </w:rPr>
      </w:pPr>
    </w:p>
    <w:p w14:paraId="4DD97706" w14:textId="5169A15F" w:rsidR="00785568" w:rsidRPr="00B54C98" w:rsidRDefault="00236168" w:rsidP="0015422C">
      <w:pPr>
        <w:ind w:left="100" w:right="59"/>
      </w:pPr>
      <w:r w:rsidRPr="00B54C98">
        <w:rPr>
          <w:b/>
        </w:rPr>
        <w:t xml:space="preserve">Software Recommended: </w:t>
      </w:r>
      <w:proofErr w:type="spellStart"/>
      <w:r w:rsidRPr="00B54C98">
        <w:t>NetSim</w:t>
      </w:r>
      <w:proofErr w:type="spellEnd"/>
      <w:r w:rsidRPr="00B54C98">
        <w:t xml:space="preserve"> Standard v1</w:t>
      </w:r>
      <w:r w:rsidR="00941795" w:rsidRPr="00B54C98">
        <w:t>3.</w:t>
      </w:r>
      <w:r w:rsidR="00341919">
        <w:t>2</w:t>
      </w:r>
      <w:r w:rsidRPr="00B54C98">
        <w:t>, Visual Studio 20</w:t>
      </w:r>
      <w:r w:rsidR="00341919">
        <w:t>22</w:t>
      </w:r>
    </w:p>
    <w:p w14:paraId="170903E9" w14:textId="77777777" w:rsidR="00F11BAF" w:rsidRPr="00B54C98" w:rsidRDefault="00F11BAF" w:rsidP="0015422C">
      <w:pPr>
        <w:ind w:left="100" w:right="59"/>
      </w:pPr>
    </w:p>
    <w:p w14:paraId="71AE78F2" w14:textId="2CD2D595" w:rsidR="00F11BAF" w:rsidRPr="00B54C98" w:rsidRDefault="00F11BAF" w:rsidP="0015422C">
      <w:pPr>
        <w:ind w:left="100" w:right="59"/>
        <w:rPr>
          <w:b/>
        </w:rPr>
      </w:pPr>
      <w:r w:rsidRPr="00B54C98">
        <w:rPr>
          <w:b/>
        </w:rPr>
        <w:t>Project Download Link:</w:t>
      </w:r>
    </w:p>
    <w:p w14:paraId="48F6534C" w14:textId="19C4D0DD" w:rsidR="00F11BAF" w:rsidRPr="00341919" w:rsidRDefault="00000000" w:rsidP="0015422C">
      <w:pPr>
        <w:pStyle w:val="BodyText"/>
        <w:ind w:left="100" w:right="59"/>
        <w:jc w:val="both"/>
        <w:rPr>
          <w:color w:val="FF0000"/>
          <w:sz w:val="22"/>
          <w:szCs w:val="22"/>
        </w:rPr>
      </w:pPr>
      <w:hyperlink r:id="rId8" w:history="1">
        <w:r w:rsidR="0024722A" w:rsidRPr="00341919">
          <w:rPr>
            <w:rStyle w:val="Hyperlink"/>
            <w:color w:val="FF0000"/>
            <w:sz w:val="22"/>
            <w:szCs w:val="22"/>
          </w:rPr>
          <w:t>https://github.com/NetSim-TETCOS/PUE_Attack_v13.1/archive/refs/heads/main.zip</w:t>
        </w:r>
      </w:hyperlink>
    </w:p>
    <w:p w14:paraId="6B9DE167" w14:textId="77777777" w:rsidR="00F11BAF" w:rsidRPr="00B54C98" w:rsidRDefault="00F11BAF" w:rsidP="0015422C">
      <w:pPr>
        <w:pStyle w:val="BodyText"/>
        <w:ind w:left="100" w:right="59"/>
        <w:jc w:val="both"/>
        <w:rPr>
          <w:sz w:val="22"/>
          <w:szCs w:val="22"/>
        </w:rPr>
      </w:pPr>
    </w:p>
    <w:p w14:paraId="5B973544" w14:textId="77777777" w:rsidR="00AB56F7" w:rsidRPr="00B54C98" w:rsidRDefault="00AB56F7" w:rsidP="0015422C">
      <w:pPr>
        <w:pStyle w:val="BodyText"/>
        <w:ind w:left="100" w:right="59"/>
        <w:rPr>
          <w:rFonts w:eastAsiaTheme="minorHAnsi"/>
          <w:sz w:val="22"/>
          <w:szCs w:val="22"/>
          <w:lang w:val="en-IN"/>
        </w:rPr>
      </w:pPr>
      <w:r w:rsidRPr="00B54C98">
        <w:rPr>
          <w:rFonts w:eastAsiaTheme="minorHAnsi"/>
          <w:sz w:val="22"/>
          <w:szCs w:val="22"/>
          <w:lang w:val="en-IN"/>
        </w:rPr>
        <w:t xml:space="preserve">Follow the instructions specified in the following link to download and setup the Project in </w:t>
      </w:r>
      <w:proofErr w:type="spellStart"/>
      <w:r w:rsidRPr="00B54C98">
        <w:rPr>
          <w:rFonts w:eastAsiaTheme="minorHAnsi"/>
          <w:sz w:val="22"/>
          <w:szCs w:val="22"/>
          <w:lang w:val="en-IN"/>
        </w:rPr>
        <w:t>NetSim</w:t>
      </w:r>
      <w:proofErr w:type="spellEnd"/>
      <w:r w:rsidRPr="00B54C98">
        <w:rPr>
          <w:rFonts w:eastAsiaTheme="minorHAnsi"/>
          <w:sz w:val="22"/>
          <w:szCs w:val="22"/>
          <w:lang w:val="en-IN"/>
        </w:rPr>
        <w:t>:</w:t>
      </w:r>
    </w:p>
    <w:p w14:paraId="52E3605F" w14:textId="77777777" w:rsidR="00AB56F7" w:rsidRPr="00B54C98" w:rsidRDefault="00AB56F7" w:rsidP="0015422C">
      <w:pPr>
        <w:pStyle w:val="BodyText"/>
        <w:ind w:left="100" w:right="59"/>
        <w:rPr>
          <w:rFonts w:eastAsiaTheme="minorHAnsi"/>
          <w:sz w:val="22"/>
          <w:szCs w:val="22"/>
          <w:lang w:val="en-IN"/>
        </w:rPr>
      </w:pPr>
    </w:p>
    <w:p w14:paraId="77F50136" w14:textId="77777777" w:rsidR="00AB56F7" w:rsidRPr="00B54C98" w:rsidRDefault="00000000" w:rsidP="0015422C">
      <w:pPr>
        <w:pStyle w:val="BodyText"/>
        <w:ind w:left="100" w:right="59"/>
        <w:rPr>
          <w:rFonts w:eastAsiaTheme="minorHAnsi"/>
          <w:sz w:val="22"/>
          <w:szCs w:val="22"/>
          <w:lang w:val="en-IN"/>
        </w:rPr>
      </w:pPr>
      <w:hyperlink r:id="rId9" w:history="1">
        <w:r w:rsidR="00AB56F7" w:rsidRPr="00B54C98">
          <w:rPr>
            <w:rStyle w:val="Hyperlink"/>
            <w:rFonts w:eastAsiaTheme="minorHAnsi"/>
            <w:color w:val="auto"/>
            <w:sz w:val="22"/>
            <w:szCs w:val="22"/>
            <w:lang w:val="en-IN"/>
          </w:rPr>
          <w:t>https://support.tetcos.com/en/support/solutions/articles/14000128666-downloading-and-setting-up-netsim-file-exchange-projects</w:t>
        </w:r>
      </w:hyperlink>
    </w:p>
    <w:p w14:paraId="0D3C799E" w14:textId="77777777" w:rsidR="00AB56F7" w:rsidRPr="00B54C98" w:rsidRDefault="00AB56F7" w:rsidP="0015422C">
      <w:pPr>
        <w:ind w:left="284" w:right="59"/>
      </w:pPr>
    </w:p>
    <w:p w14:paraId="20BBFE04" w14:textId="6D5A21E5" w:rsidR="00F11BAF" w:rsidRDefault="00AB56F7" w:rsidP="0015422C">
      <w:pPr>
        <w:pStyle w:val="BodyText"/>
        <w:ind w:left="100" w:right="59"/>
        <w:jc w:val="both"/>
        <w:rPr>
          <w:b/>
          <w:sz w:val="22"/>
          <w:szCs w:val="22"/>
        </w:rPr>
      </w:pPr>
      <w:r w:rsidRPr="00B54C98">
        <w:rPr>
          <w:b/>
          <w:sz w:val="22"/>
          <w:szCs w:val="22"/>
        </w:rPr>
        <w:t>Introduction</w:t>
      </w:r>
    </w:p>
    <w:p w14:paraId="35D3421B" w14:textId="77777777" w:rsidR="00B54C98" w:rsidRPr="00B54C98" w:rsidRDefault="00B54C98" w:rsidP="0015422C">
      <w:pPr>
        <w:pStyle w:val="BodyText"/>
        <w:ind w:left="100" w:right="59"/>
        <w:jc w:val="both"/>
        <w:rPr>
          <w:b/>
          <w:sz w:val="22"/>
          <w:szCs w:val="22"/>
        </w:rPr>
      </w:pPr>
    </w:p>
    <w:p w14:paraId="6F483EEF" w14:textId="2CE678FB" w:rsidR="00785568" w:rsidRPr="00B54C98" w:rsidRDefault="00236168" w:rsidP="0015422C">
      <w:pPr>
        <w:pStyle w:val="BodyText"/>
        <w:ind w:left="100" w:right="59"/>
        <w:jc w:val="both"/>
        <w:rPr>
          <w:sz w:val="22"/>
          <w:szCs w:val="22"/>
        </w:rPr>
      </w:pPr>
      <w:r w:rsidRPr="00B54C98">
        <w:rPr>
          <w:sz w:val="22"/>
          <w:szCs w:val="22"/>
        </w:rPr>
        <w:t>Cognitive Radio (CR) is a promising technology that can alleviate the spectrum shortage problem by enabling unlicensed users equipped with CRs to coexist with incumbent users in licensed spectrum bands while causing no interference to incumbent communications. Spectrum sensing is one of the essential mechanisms of CRs and its operational aspects are being investigated actively.</w:t>
      </w:r>
    </w:p>
    <w:p w14:paraId="41A34B7D" w14:textId="77777777" w:rsidR="00785568" w:rsidRPr="00B54C98" w:rsidRDefault="00236168" w:rsidP="0015422C">
      <w:pPr>
        <w:pStyle w:val="BodyText"/>
        <w:ind w:left="100" w:right="59"/>
        <w:jc w:val="both"/>
        <w:rPr>
          <w:sz w:val="22"/>
          <w:szCs w:val="22"/>
        </w:rPr>
      </w:pPr>
      <w:r w:rsidRPr="00B54C98">
        <w:rPr>
          <w:sz w:val="22"/>
          <w:szCs w:val="22"/>
        </w:rPr>
        <w:t>In a hostile environment, an attacker may modify the air interface of a CR to mimic a primary user signal’s characteristic,</w:t>
      </w:r>
      <w:r w:rsidRPr="00B54C98">
        <w:rPr>
          <w:spacing w:val="-6"/>
          <w:sz w:val="22"/>
          <w:szCs w:val="22"/>
        </w:rPr>
        <w:t xml:space="preserve"> </w:t>
      </w:r>
      <w:r w:rsidRPr="00B54C98">
        <w:rPr>
          <w:sz w:val="22"/>
          <w:szCs w:val="22"/>
        </w:rPr>
        <w:t>thereby</w:t>
      </w:r>
      <w:r w:rsidRPr="00B54C98">
        <w:rPr>
          <w:spacing w:val="-4"/>
          <w:sz w:val="22"/>
          <w:szCs w:val="22"/>
        </w:rPr>
        <w:t xml:space="preserve"> </w:t>
      </w:r>
      <w:r w:rsidRPr="00B54C98">
        <w:rPr>
          <w:sz w:val="22"/>
          <w:szCs w:val="22"/>
        </w:rPr>
        <w:t>causing</w:t>
      </w:r>
      <w:r w:rsidRPr="00B54C98">
        <w:rPr>
          <w:spacing w:val="-3"/>
          <w:sz w:val="22"/>
          <w:szCs w:val="22"/>
        </w:rPr>
        <w:t xml:space="preserve"> </w:t>
      </w:r>
      <w:r w:rsidRPr="00B54C98">
        <w:rPr>
          <w:sz w:val="22"/>
          <w:szCs w:val="22"/>
        </w:rPr>
        <w:t>legitimate</w:t>
      </w:r>
      <w:r w:rsidRPr="00B54C98">
        <w:rPr>
          <w:spacing w:val="-6"/>
          <w:sz w:val="22"/>
          <w:szCs w:val="22"/>
        </w:rPr>
        <w:t xml:space="preserve"> </w:t>
      </w:r>
      <w:r w:rsidRPr="00B54C98">
        <w:rPr>
          <w:sz w:val="22"/>
          <w:szCs w:val="22"/>
        </w:rPr>
        <w:t>secondary</w:t>
      </w:r>
      <w:r w:rsidRPr="00B54C98">
        <w:rPr>
          <w:spacing w:val="-4"/>
          <w:sz w:val="22"/>
          <w:szCs w:val="22"/>
        </w:rPr>
        <w:t xml:space="preserve"> </w:t>
      </w:r>
      <w:r w:rsidRPr="00B54C98">
        <w:rPr>
          <w:sz w:val="22"/>
          <w:szCs w:val="22"/>
        </w:rPr>
        <w:t>users</w:t>
      </w:r>
      <w:r w:rsidRPr="00B54C98">
        <w:rPr>
          <w:spacing w:val="-4"/>
          <w:sz w:val="22"/>
          <w:szCs w:val="22"/>
        </w:rPr>
        <w:t xml:space="preserve"> </w:t>
      </w:r>
      <w:r w:rsidRPr="00B54C98">
        <w:rPr>
          <w:sz w:val="22"/>
          <w:szCs w:val="22"/>
        </w:rPr>
        <w:t>to</w:t>
      </w:r>
      <w:r w:rsidRPr="00B54C98">
        <w:rPr>
          <w:spacing w:val="-6"/>
          <w:sz w:val="22"/>
          <w:szCs w:val="22"/>
        </w:rPr>
        <w:t xml:space="preserve"> </w:t>
      </w:r>
      <w:r w:rsidRPr="00B54C98">
        <w:rPr>
          <w:sz w:val="22"/>
          <w:szCs w:val="22"/>
        </w:rPr>
        <w:t>erroneously</w:t>
      </w:r>
      <w:r w:rsidRPr="00B54C98">
        <w:rPr>
          <w:spacing w:val="-5"/>
          <w:sz w:val="22"/>
          <w:szCs w:val="22"/>
        </w:rPr>
        <w:t xml:space="preserve"> </w:t>
      </w:r>
      <w:r w:rsidRPr="00B54C98">
        <w:rPr>
          <w:sz w:val="22"/>
          <w:szCs w:val="22"/>
        </w:rPr>
        <w:t>identify</w:t>
      </w:r>
      <w:r w:rsidRPr="00B54C98">
        <w:rPr>
          <w:spacing w:val="-4"/>
          <w:sz w:val="22"/>
          <w:szCs w:val="22"/>
        </w:rPr>
        <w:t xml:space="preserve"> </w:t>
      </w:r>
      <w:r w:rsidRPr="00B54C98">
        <w:rPr>
          <w:sz w:val="22"/>
          <w:szCs w:val="22"/>
        </w:rPr>
        <w:t>the</w:t>
      </w:r>
      <w:r w:rsidRPr="00B54C98">
        <w:rPr>
          <w:spacing w:val="-6"/>
          <w:sz w:val="22"/>
          <w:szCs w:val="22"/>
        </w:rPr>
        <w:t xml:space="preserve"> </w:t>
      </w:r>
      <w:r w:rsidRPr="00B54C98">
        <w:rPr>
          <w:sz w:val="22"/>
          <w:szCs w:val="22"/>
        </w:rPr>
        <w:t>attacker</w:t>
      </w:r>
      <w:r w:rsidRPr="00B54C98">
        <w:rPr>
          <w:spacing w:val="-5"/>
          <w:sz w:val="22"/>
          <w:szCs w:val="22"/>
        </w:rPr>
        <w:t xml:space="preserve"> </w:t>
      </w:r>
      <w:r w:rsidRPr="00B54C98">
        <w:rPr>
          <w:sz w:val="22"/>
          <w:szCs w:val="22"/>
        </w:rPr>
        <w:t>as</w:t>
      </w:r>
      <w:r w:rsidRPr="00B54C98">
        <w:rPr>
          <w:spacing w:val="-5"/>
          <w:sz w:val="22"/>
          <w:szCs w:val="22"/>
        </w:rPr>
        <w:t xml:space="preserve"> </w:t>
      </w:r>
      <w:r w:rsidRPr="00B54C98">
        <w:rPr>
          <w:sz w:val="22"/>
          <w:szCs w:val="22"/>
        </w:rPr>
        <w:t>a</w:t>
      </w:r>
      <w:r w:rsidRPr="00B54C98">
        <w:rPr>
          <w:spacing w:val="-6"/>
          <w:sz w:val="22"/>
          <w:szCs w:val="22"/>
        </w:rPr>
        <w:t xml:space="preserve"> </w:t>
      </w:r>
      <w:r w:rsidRPr="00B54C98">
        <w:rPr>
          <w:sz w:val="22"/>
          <w:szCs w:val="22"/>
        </w:rPr>
        <w:t xml:space="preserve">primary user. We coin the term </w:t>
      </w:r>
      <w:r w:rsidRPr="00B54C98">
        <w:rPr>
          <w:i/>
          <w:sz w:val="22"/>
          <w:szCs w:val="22"/>
        </w:rPr>
        <w:t xml:space="preserve">primary user emulation (PUE) attack </w:t>
      </w:r>
      <w:r w:rsidRPr="00B54C98">
        <w:rPr>
          <w:sz w:val="22"/>
          <w:szCs w:val="22"/>
        </w:rPr>
        <w:t>to refer to this attack. There is a realistic possibility of PUE attacks since CRs are highly reconfigurable due to their software-based air</w:t>
      </w:r>
      <w:r w:rsidRPr="00B54C98">
        <w:rPr>
          <w:spacing w:val="-15"/>
          <w:sz w:val="22"/>
          <w:szCs w:val="22"/>
        </w:rPr>
        <w:t xml:space="preserve"> </w:t>
      </w:r>
      <w:r w:rsidRPr="00B54C98">
        <w:rPr>
          <w:sz w:val="22"/>
          <w:szCs w:val="22"/>
        </w:rPr>
        <w:t>interface.</w:t>
      </w:r>
    </w:p>
    <w:p w14:paraId="3093CD35" w14:textId="77777777" w:rsidR="00785568" w:rsidRPr="00B54C98" w:rsidRDefault="00236168" w:rsidP="0015422C">
      <w:pPr>
        <w:pStyle w:val="BodyText"/>
        <w:ind w:left="100" w:right="59"/>
        <w:jc w:val="both"/>
        <w:rPr>
          <w:sz w:val="22"/>
          <w:szCs w:val="22"/>
        </w:rPr>
      </w:pPr>
      <w:r w:rsidRPr="00B54C98">
        <w:rPr>
          <w:sz w:val="22"/>
          <w:szCs w:val="22"/>
        </w:rPr>
        <w:t xml:space="preserve">We create a PUE attack by adding two incumbents in the scenario in </w:t>
      </w:r>
      <w:proofErr w:type="spellStart"/>
      <w:r w:rsidRPr="00B54C98">
        <w:rPr>
          <w:sz w:val="22"/>
          <w:szCs w:val="22"/>
        </w:rPr>
        <w:t>NetSim</w:t>
      </w:r>
      <w:proofErr w:type="spellEnd"/>
      <w:r w:rsidRPr="00B54C98">
        <w:rPr>
          <w:sz w:val="22"/>
          <w:szCs w:val="22"/>
        </w:rPr>
        <w:t>. One of the incumbents represents a “real” primary user while the second represents a “Malicious” primary user.</w:t>
      </w:r>
    </w:p>
    <w:p w14:paraId="31343914" w14:textId="0159EE99" w:rsidR="00785568" w:rsidRPr="00B54C98" w:rsidRDefault="00236168" w:rsidP="0015422C">
      <w:pPr>
        <w:pStyle w:val="BodyText"/>
        <w:ind w:left="100" w:right="59"/>
        <w:jc w:val="both"/>
        <w:rPr>
          <w:sz w:val="22"/>
          <w:szCs w:val="22"/>
        </w:rPr>
      </w:pPr>
      <w:r w:rsidRPr="00B54C98">
        <w:rPr>
          <w:sz w:val="22"/>
          <w:szCs w:val="22"/>
        </w:rPr>
        <w:t xml:space="preserve">Our next goal is to detect the PUEA by the secondary users. For </w:t>
      </w:r>
      <w:r w:rsidR="00B54C98" w:rsidRPr="00B54C98">
        <w:rPr>
          <w:sz w:val="22"/>
          <w:szCs w:val="22"/>
        </w:rPr>
        <w:t>example,</w:t>
      </w:r>
      <w:r w:rsidRPr="00B54C98">
        <w:rPr>
          <w:sz w:val="22"/>
          <w:szCs w:val="22"/>
        </w:rPr>
        <w:t xml:space="preserve"> purposes we have set the detection time as proportional to the distance of the secondary users from the malicious primary user.</w:t>
      </w:r>
    </w:p>
    <w:p w14:paraId="3B7E9167" w14:textId="77777777" w:rsidR="00785568" w:rsidRPr="00B54C98" w:rsidRDefault="00236168" w:rsidP="0015422C">
      <w:pPr>
        <w:pStyle w:val="BodyText"/>
        <w:ind w:left="100" w:right="59"/>
        <w:jc w:val="both"/>
        <w:rPr>
          <w:sz w:val="22"/>
          <w:szCs w:val="22"/>
        </w:rPr>
      </w:pPr>
      <w:r w:rsidRPr="00B54C98">
        <w:rPr>
          <w:sz w:val="22"/>
          <w:szCs w:val="22"/>
        </w:rPr>
        <w:t>The code given below is for an example implementation of PUE Attack.</w:t>
      </w:r>
    </w:p>
    <w:p w14:paraId="019CEDCB" w14:textId="77777777" w:rsidR="00785568" w:rsidRPr="00B54C98" w:rsidRDefault="00785568" w:rsidP="0015422C">
      <w:pPr>
        <w:pStyle w:val="BodyText"/>
        <w:ind w:right="59"/>
        <w:rPr>
          <w:sz w:val="22"/>
          <w:szCs w:val="22"/>
        </w:rPr>
      </w:pPr>
    </w:p>
    <w:p w14:paraId="05473F1C" w14:textId="77777777" w:rsidR="00FF6E8F" w:rsidRDefault="00FF6E8F" w:rsidP="0015422C">
      <w:pPr>
        <w:pStyle w:val="ListParagraph"/>
        <w:widowControl/>
        <w:autoSpaceDE/>
        <w:autoSpaceDN/>
        <w:spacing w:before="0"/>
        <w:ind w:left="720" w:right="-30" w:firstLine="0"/>
        <w:contextualSpacing/>
        <w:jc w:val="both"/>
      </w:pPr>
    </w:p>
    <w:p w14:paraId="460B2CC0" w14:textId="00944EC7" w:rsidR="00FF6E8F" w:rsidRPr="00FF6E8F" w:rsidRDefault="00FF6E8F" w:rsidP="00341919">
      <w:pPr>
        <w:rPr>
          <w:b/>
          <w:bCs/>
        </w:rPr>
      </w:pPr>
      <w:r w:rsidRPr="00FF6E8F">
        <w:rPr>
          <w:b/>
          <w:bCs/>
        </w:rPr>
        <w:t>Example</w:t>
      </w:r>
    </w:p>
    <w:p w14:paraId="44B8FBA2" w14:textId="77777777" w:rsidR="00785568" w:rsidRPr="00B54C98" w:rsidRDefault="00785568" w:rsidP="0015422C">
      <w:pPr>
        <w:pStyle w:val="BodyText"/>
        <w:tabs>
          <w:tab w:val="left" w:pos="0"/>
        </w:tabs>
        <w:ind w:right="59"/>
        <w:rPr>
          <w:sz w:val="22"/>
          <w:szCs w:val="22"/>
        </w:rPr>
      </w:pPr>
    </w:p>
    <w:p w14:paraId="0EF989CE" w14:textId="3D28712F" w:rsidR="00785568" w:rsidRPr="00FF6E8F" w:rsidRDefault="00FF6E8F" w:rsidP="0015422C">
      <w:pPr>
        <w:pStyle w:val="ListParagraph"/>
        <w:widowControl/>
        <w:numPr>
          <w:ilvl w:val="0"/>
          <w:numId w:val="4"/>
        </w:numPr>
        <w:autoSpaceDE/>
        <w:autoSpaceDN/>
        <w:spacing w:before="0"/>
        <w:ind w:right="-30"/>
        <w:contextualSpacing/>
        <w:jc w:val="both"/>
      </w:pPr>
      <w:bookmarkStart w:id="0" w:name="_Hlk75329898"/>
      <w:r w:rsidRPr="00641F01">
        <w:t xml:space="preserve">The </w:t>
      </w:r>
      <w:proofErr w:type="spellStart"/>
      <w:r w:rsidRPr="00FF6E8F">
        <w:rPr>
          <w:b/>
          <w:bCs/>
        </w:rPr>
        <w:t>PUE_Attack_Workspace</w:t>
      </w:r>
      <w:proofErr w:type="spellEnd"/>
      <w:r w:rsidRPr="00B54C98">
        <w:t xml:space="preserve"> </w:t>
      </w:r>
      <w:r w:rsidRPr="00641F01">
        <w:t xml:space="preserve">comes with a sample network configuration that are already saved. To open this example, go to Your work in the </w:t>
      </w:r>
      <w:proofErr w:type="gramStart"/>
      <w:r w:rsidRPr="00641F01">
        <w:t>Home</w:t>
      </w:r>
      <w:proofErr w:type="gramEnd"/>
      <w:r w:rsidRPr="00641F01">
        <w:t xml:space="preserve"> screen of </w:t>
      </w:r>
      <w:proofErr w:type="spellStart"/>
      <w:r w:rsidRPr="00641F01">
        <w:t>NetSim</w:t>
      </w:r>
      <w:proofErr w:type="spellEnd"/>
      <w:r w:rsidRPr="00641F01">
        <w:t xml:space="preserve"> and click on the </w:t>
      </w:r>
      <w:proofErr w:type="spellStart"/>
      <w:r w:rsidRPr="00FF6E8F">
        <w:rPr>
          <w:b/>
          <w:bCs/>
        </w:rPr>
        <w:t>PUE_Attack_Example</w:t>
      </w:r>
      <w:proofErr w:type="spellEnd"/>
      <w:r w:rsidRPr="00B54C98">
        <w:rPr>
          <w:spacing w:val="-14"/>
        </w:rPr>
        <w:t xml:space="preserve"> </w:t>
      </w:r>
      <w:r w:rsidRPr="00641F01">
        <w:t>from the list of experiments.</w:t>
      </w:r>
      <w:bookmarkEnd w:id="0"/>
    </w:p>
    <w:p w14:paraId="16286B9F" w14:textId="2719057E" w:rsidR="00785568" w:rsidRPr="00B54C98" w:rsidRDefault="00236168" w:rsidP="0015422C">
      <w:pPr>
        <w:pStyle w:val="ListParagraph"/>
        <w:widowControl/>
        <w:numPr>
          <w:ilvl w:val="0"/>
          <w:numId w:val="4"/>
        </w:numPr>
        <w:autoSpaceDE/>
        <w:autoSpaceDN/>
        <w:spacing w:before="0"/>
        <w:ind w:right="-30"/>
        <w:contextualSpacing/>
        <w:jc w:val="both"/>
      </w:pPr>
      <w:r w:rsidRPr="00B54C98">
        <w:t>The network scenario loads as shown below:</w:t>
      </w:r>
    </w:p>
    <w:p w14:paraId="0C9EAFF1" w14:textId="77777777" w:rsidR="001334F5" w:rsidRPr="00B54C98" w:rsidRDefault="001334F5" w:rsidP="0015422C">
      <w:pPr>
        <w:pStyle w:val="ListParagraph"/>
        <w:spacing w:before="0"/>
        <w:ind w:right="59"/>
      </w:pPr>
    </w:p>
    <w:p w14:paraId="05F46A4D" w14:textId="546D1238" w:rsidR="001334F5" w:rsidRDefault="001334F5" w:rsidP="0015422C">
      <w:pPr>
        <w:pStyle w:val="ListParagraph"/>
        <w:tabs>
          <w:tab w:val="left" w:pos="0"/>
          <w:tab w:val="left" w:pos="1361"/>
        </w:tabs>
        <w:spacing w:before="0" w:after="17"/>
        <w:ind w:left="567" w:right="59" w:firstLine="0"/>
        <w:jc w:val="center"/>
      </w:pPr>
      <w:r w:rsidRPr="00B54C98">
        <w:rPr>
          <w:noProof/>
        </w:rPr>
        <w:drawing>
          <wp:inline distT="0" distB="0" distL="0" distR="0" wp14:anchorId="5EA9EADB" wp14:editId="7F2A5EE2">
            <wp:extent cx="3771900" cy="1925153"/>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734" cy="1928641"/>
                    </a:xfrm>
                    <a:prstGeom prst="rect">
                      <a:avLst/>
                    </a:prstGeom>
                    <a:noFill/>
                    <a:ln>
                      <a:solidFill>
                        <a:schemeClr val="bg1">
                          <a:lumMod val="75000"/>
                        </a:schemeClr>
                      </a:solidFill>
                    </a:ln>
                  </pic:spPr>
                </pic:pic>
              </a:graphicData>
            </a:graphic>
          </wp:inline>
        </w:drawing>
      </w:r>
    </w:p>
    <w:p w14:paraId="7760C9E7" w14:textId="3CA01AE8" w:rsidR="0015422C" w:rsidRPr="0015422C" w:rsidRDefault="0015422C" w:rsidP="0015422C">
      <w:pPr>
        <w:pStyle w:val="Caption"/>
        <w:spacing w:before="120" w:after="120"/>
        <w:jc w:val="center"/>
        <w:rPr>
          <w:i w:val="0"/>
          <w:iCs w:val="0"/>
          <w:color w:val="auto"/>
        </w:rPr>
      </w:pPr>
      <w:r w:rsidRPr="0015422C">
        <w:rPr>
          <w:b/>
          <w:bCs/>
          <w:i w:val="0"/>
          <w:iCs w:val="0"/>
          <w:color w:val="auto"/>
        </w:rPr>
        <w:t xml:space="preserve">Figure </w:t>
      </w:r>
      <w:r w:rsidRPr="0015422C">
        <w:rPr>
          <w:b/>
          <w:bCs/>
          <w:i w:val="0"/>
          <w:iCs w:val="0"/>
          <w:color w:val="auto"/>
        </w:rPr>
        <w:fldChar w:fldCharType="begin"/>
      </w:r>
      <w:r w:rsidRPr="0015422C">
        <w:rPr>
          <w:b/>
          <w:bCs/>
          <w:i w:val="0"/>
          <w:iCs w:val="0"/>
          <w:color w:val="auto"/>
        </w:rPr>
        <w:instrText xml:space="preserve"> SEQ Figure \* ARABIC </w:instrText>
      </w:r>
      <w:r w:rsidRPr="0015422C">
        <w:rPr>
          <w:b/>
          <w:bCs/>
          <w:i w:val="0"/>
          <w:iCs w:val="0"/>
          <w:color w:val="auto"/>
        </w:rPr>
        <w:fldChar w:fldCharType="separate"/>
      </w:r>
      <w:r w:rsidR="0049173B">
        <w:rPr>
          <w:b/>
          <w:bCs/>
          <w:i w:val="0"/>
          <w:iCs w:val="0"/>
          <w:noProof/>
          <w:color w:val="auto"/>
        </w:rPr>
        <w:t>1</w:t>
      </w:r>
      <w:r w:rsidRPr="0015422C">
        <w:rPr>
          <w:b/>
          <w:bCs/>
          <w:i w:val="0"/>
          <w:iCs w:val="0"/>
          <w:color w:val="auto"/>
        </w:rPr>
        <w:fldChar w:fldCharType="end"/>
      </w:r>
      <w:r w:rsidRPr="0015422C">
        <w:rPr>
          <w:b/>
          <w:bCs/>
          <w:i w:val="0"/>
          <w:iCs w:val="0"/>
          <w:color w:val="auto"/>
        </w:rPr>
        <w:t>:</w:t>
      </w:r>
      <w:r w:rsidRPr="0015422C">
        <w:rPr>
          <w:i w:val="0"/>
          <w:iCs w:val="0"/>
          <w:color w:val="auto"/>
        </w:rPr>
        <w:t xml:space="preserve"> Network Topology</w:t>
      </w:r>
    </w:p>
    <w:p w14:paraId="1F50B1E4" w14:textId="77777777" w:rsidR="00AB56F7" w:rsidRPr="00B54C98" w:rsidRDefault="00AB56F7" w:rsidP="0015422C">
      <w:pPr>
        <w:pStyle w:val="ListParagraph"/>
        <w:spacing w:before="0"/>
        <w:ind w:right="59"/>
      </w:pPr>
    </w:p>
    <w:p w14:paraId="74E3A675" w14:textId="7CBAD09A" w:rsidR="006A6F1E" w:rsidRDefault="006A6F1E" w:rsidP="0015422C">
      <w:pPr>
        <w:pStyle w:val="Default"/>
        <w:rPr>
          <w:b/>
          <w:bCs/>
          <w:sz w:val="22"/>
          <w:szCs w:val="22"/>
        </w:rPr>
      </w:pPr>
      <w:r>
        <w:rPr>
          <w:b/>
          <w:bCs/>
          <w:sz w:val="22"/>
          <w:szCs w:val="22"/>
        </w:rPr>
        <w:t>Settings done in example config file</w:t>
      </w:r>
    </w:p>
    <w:p w14:paraId="25E18DD2" w14:textId="77777777" w:rsidR="006A6F1E" w:rsidRDefault="006A6F1E" w:rsidP="0015422C">
      <w:pPr>
        <w:pStyle w:val="Default"/>
        <w:rPr>
          <w:b/>
          <w:bCs/>
          <w:sz w:val="22"/>
          <w:szCs w:val="22"/>
        </w:rPr>
      </w:pPr>
    </w:p>
    <w:p w14:paraId="2E33405C" w14:textId="373FF337" w:rsidR="006A6F1E" w:rsidRPr="006A6F1E" w:rsidRDefault="006A6F1E" w:rsidP="0015422C">
      <w:pPr>
        <w:pStyle w:val="ListParagraph"/>
        <w:widowControl/>
        <w:numPr>
          <w:ilvl w:val="0"/>
          <w:numId w:val="4"/>
        </w:numPr>
        <w:autoSpaceDE/>
        <w:autoSpaceDN/>
        <w:spacing w:before="0"/>
        <w:ind w:right="-30"/>
        <w:contextualSpacing/>
        <w:jc w:val="both"/>
      </w:pPr>
      <w:r>
        <w:lastRenderedPageBreak/>
        <w:t xml:space="preserve">Set the following property for </w:t>
      </w:r>
      <w:r w:rsidRPr="00B54C98">
        <w:rPr>
          <w:b/>
        </w:rPr>
        <w:t>CR-Base_Station_1</w:t>
      </w:r>
      <w:r w:rsidR="00686DEC">
        <w:rPr>
          <w:b/>
        </w:rPr>
        <w:t xml:space="preserve"> </w:t>
      </w:r>
      <w:r w:rsidR="00686DEC" w:rsidRPr="00686DEC">
        <w:rPr>
          <w:b/>
        </w:rPr>
        <w:sym w:font="Wingdings" w:char="F0E0"/>
      </w:r>
      <w:r w:rsidR="00686DEC">
        <w:rPr>
          <w:b/>
        </w:rPr>
        <w:t xml:space="preserve"> </w:t>
      </w:r>
      <w:r w:rsidRPr="00B54C98">
        <w:rPr>
          <w:b/>
        </w:rPr>
        <w:t>INTERFACE_1 (COGNITIVE_RADIO)</w:t>
      </w:r>
      <w:r>
        <w:rPr>
          <w:b/>
        </w:rPr>
        <w:t xml:space="preserve"> </w:t>
      </w:r>
      <w:r>
        <w:t xml:space="preserve">as shown in below given </w:t>
      </w:r>
      <w:r w:rsidR="0015422C">
        <w:t>table.</w:t>
      </w:r>
    </w:p>
    <w:tbl>
      <w:tblPr>
        <w:tblStyle w:val="GridTable4-Accent1"/>
        <w:tblW w:w="0" w:type="auto"/>
        <w:jc w:val="center"/>
        <w:tblLook w:val="04A0" w:firstRow="1" w:lastRow="0" w:firstColumn="1" w:lastColumn="0" w:noHBand="0" w:noVBand="1"/>
      </w:tblPr>
      <w:tblGrid>
        <w:gridCol w:w="3119"/>
        <w:gridCol w:w="2977"/>
      </w:tblGrid>
      <w:tr w:rsidR="00A50B8E" w14:paraId="4C4B7E98" w14:textId="77777777" w:rsidTr="006A6F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9AF1A69" w14:textId="604D96CB" w:rsidR="00A50B8E" w:rsidRPr="0015422C" w:rsidRDefault="00A50B8E" w:rsidP="00A50B8E">
            <w:pPr>
              <w:pStyle w:val="BodyText"/>
              <w:tabs>
                <w:tab w:val="left" w:pos="0"/>
              </w:tabs>
              <w:ind w:right="59"/>
              <w:rPr>
                <w:sz w:val="22"/>
                <w:szCs w:val="22"/>
              </w:rPr>
            </w:pPr>
            <w:r w:rsidRPr="0015422C">
              <w:rPr>
                <w:b w:val="0"/>
                <w:bCs w:val="0"/>
                <w:color w:val="FFFFFF"/>
                <w:sz w:val="22"/>
                <w:szCs w:val="22"/>
              </w:rPr>
              <w:t>Datalink Properties</w:t>
            </w:r>
          </w:p>
        </w:tc>
        <w:tc>
          <w:tcPr>
            <w:tcW w:w="2977" w:type="dxa"/>
          </w:tcPr>
          <w:p w14:paraId="2D951B77" w14:textId="77777777" w:rsidR="00A50B8E" w:rsidRPr="0015422C" w:rsidRDefault="00A50B8E" w:rsidP="00A50B8E">
            <w:pPr>
              <w:pStyle w:val="BodyText"/>
              <w:tabs>
                <w:tab w:val="left" w:pos="0"/>
              </w:tabs>
              <w:ind w:right="59"/>
              <w:cnfStyle w:val="100000000000" w:firstRow="1" w:lastRow="0" w:firstColumn="0" w:lastColumn="0" w:oddVBand="0" w:evenVBand="0" w:oddHBand="0" w:evenHBand="0" w:firstRowFirstColumn="0" w:firstRowLastColumn="0" w:lastRowFirstColumn="0" w:lastRowLastColumn="0"/>
              <w:rPr>
                <w:sz w:val="22"/>
                <w:szCs w:val="22"/>
              </w:rPr>
            </w:pPr>
          </w:p>
        </w:tc>
      </w:tr>
      <w:tr w:rsidR="006A6F1E" w14:paraId="2610F35F" w14:textId="77777777" w:rsidTr="006A6F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0744694F" w14:textId="63770C2D" w:rsidR="006A6F1E" w:rsidRPr="0015422C" w:rsidRDefault="006A6F1E" w:rsidP="0015422C">
            <w:pPr>
              <w:pStyle w:val="BodyText"/>
              <w:tabs>
                <w:tab w:val="left" w:pos="0"/>
              </w:tabs>
              <w:ind w:right="59"/>
              <w:rPr>
                <w:sz w:val="22"/>
                <w:szCs w:val="22"/>
              </w:rPr>
            </w:pPr>
            <w:r w:rsidRPr="0015422C">
              <w:rPr>
                <w:sz w:val="22"/>
                <w:szCs w:val="22"/>
              </w:rPr>
              <w:t>Incumbent count</w:t>
            </w:r>
          </w:p>
        </w:tc>
        <w:tc>
          <w:tcPr>
            <w:tcW w:w="2977" w:type="dxa"/>
          </w:tcPr>
          <w:p w14:paraId="6688B83D" w14:textId="3EB8B3A9"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2</w:t>
            </w:r>
          </w:p>
        </w:tc>
      </w:tr>
      <w:tr w:rsidR="006A6F1E" w14:paraId="2A8C3929" w14:textId="77777777" w:rsidTr="006A6F1E">
        <w:trPr>
          <w:jc w:val="center"/>
        </w:trPr>
        <w:tc>
          <w:tcPr>
            <w:cnfStyle w:val="001000000000" w:firstRow="0" w:lastRow="0" w:firstColumn="1" w:lastColumn="0" w:oddVBand="0" w:evenVBand="0" w:oddHBand="0" w:evenHBand="0" w:firstRowFirstColumn="0" w:firstRowLastColumn="0" w:lastRowFirstColumn="0" w:lastRowLastColumn="0"/>
            <w:tcW w:w="3119" w:type="dxa"/>
          </w:tcPr>
          <w:p w14:paraId="2D0BAA95" w14:textId="055B4600" w:rsidR="006A6F1E" w:rsidRPr="0015422C" w:rsidRDefault="006A6F1E" w:rsidP="0015422C">
            <w:pPr>
              <w:pStyle w:val="BodyText"/>
              <w:tabs>
                <w:tab w:val="left" w:pos="0"/>
              </w:tabs>
              <w:ind w:right="59"/>
              <w:rPr>
                <w:sz w:val="22"/>
                <w:szCs w:val="22"/>
              </w:rPr>
            </w:pPr>
            <w:r w:rsidRPr="0015422C">
              <w:rPr>
                <w:sz w:val="22"/>
                <w:szCs w:val="22"/>
              </w:rPr>
              <w:t>Incumbent1(malicious)</w:t>
            </w:r>
          </w:p>
          <w:p w14:paraId="6B84FACE" w14:textId="77777777" w:rsidR="006A6F1E" w:rsidRPr="0015422C" w:rsidRDefault="006A6F1E" w:rsidP="0015422C">
            <w:pPr>
              <w:pStyle w:val="BodyText"/>
              <w:tabs>
                <w:tab w:val="left" w:pos="0"/>
              </w:tabs>
              <w:ind w:right="59"/>
              <w:rPr>
                <w:b w:val="0"/>
                <w:bCs w:val="0"/>
                <w:sz w:val="22"/>
                <w:szCs w:val="22"/>
              </w:rPr>
            </w:pPr>
          </w:p>
          <w:p w14:paraId="72D06898"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ON_Duration</w:t>
            </w:r>
            <w:proofErr w:type="spellEnd"/>
            <w:r w:rsidRPr="0015422C">
              <w:rPr>
                <w:b w:val="0"/>
                <w:bCs w:val="0"/>
                <w:sz w:val="22"/>
                <w:szCs w:val="22"/>
              </w:rPr>
              <w:t>(s)</w:t>
            </w:r>
          </w:p>
          <w:p w14:paraId="16BE04CE"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OFF_Duration</w:t>
            </w:r>
            <w:proofErr w:type="spellEnd"/>
            <w:r w:rsidRPr="0015422C">
              <w:rPr>
                <w:b w:val="0"/>
                <w:bCs w:val="0"/>
                <w:sz w:val="22"/>
                <w:szCs w:val="22"/>
              </w:rPr>
              <w:t>(s)</w:t>
            </w:r>
          </w:p>
          <w:p w14:paraId="73555CF9" w14:textId="6909DE23" w:rsidR="006A6F1E" w:rsidRPr="0015422C" w:rsidRDefault="006A6F1E" w:rsidP="0015422C">
            <w:pPr>
              <w:pStyle w:val="BodyText"/>
              <w:tabs>
                <w:tab w:val="left" w:pos="0"/>
              </w:tabs>
              <w:ind w:right="59"/>
              <w:rPr>
                <w:b w:val="0"/>
                <w:bCs w:val="0"/>
                <w:sz w:val="22"/>
                <w:szCs w:val="22"/>
              </w:rPr>
            </w:pPr>
            <w:r w:rsidRPr="0015422C">
              <w:rPr>
                <w:b w:val="0"/>
                <w:bCs w:val="0"/>
                <w:sz w:val="22"/>
                <w:szCs w:val="22"/>
              </w:rPr>
              <w:t>Keep Distance(m)</w:t>
            </w:r>
          </w:p>
        </w:tc>
        <w:tc>
          <w:tcPr>
            <w:tcW w:w="2977" w:type="dxa"/>
          </w:tcPr>
          <w:p w14:paraId="0BCDA8B8"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642996C3"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27092968"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15422C">
              <w:rPr>
                <w:sz w:val="22"/>
                <w:szCs w:val="22"/>
              </w:rPr>
              <w:t>4</w:t>
            </w:r>
          </w:p>
          <w:p w14:paraId="0CE178A5" w14:textId="77777777"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15422C">
              <w:rPr>
                <w:sz w:val="22"/>
                <w:szCs w:val="22"/>
              </w:rPr>
              <w:t>10</w:t>
            </w:r>
          </w:p>
          <w:p w14:paraId="2CDCB804" w14:textId="0E3C5663" w:rsidR="006A6F1E" w:rsidRPr="0015422C" w:rsidRDefault="006A6F1E" w:rsidP="0015422C">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15422C">
              <w:rPr>
                <w:sz w:val="22"/>
                <w:szCs w:val="22"/>
              </w:rPr>
              <w:t>500</w:t>
            </w:r>
          </w:p>
        </w:tc>
      </w:tr>
      <w:tr w:rsidR="006A6F1E" w14:paraId="3A6A7AFF" w14:textId="77777777" w:rsidTr="006A6F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4364B28" w14:textId="4015AB37" w:rsidR="006A6F1E" w:rsidRPr="0015422C" w:rsidRDefault="006A6F1E" w:rsidP="0015422C">
            <w:pPr>
              <w:pStyle w:val="BodyText"/>
              <w:tabs>
                <w:tab w:val="left" w:pos="0"/>
              </w:tabs>
              <w:ind w:right="59"/>
              <w:rPr>
                <w:sz w:val="22"/>
                <w:szCs w:val="22"/>
              </w:rPr>
            </w:pPr>
            <w:r w:rsidRPr="0015422C">
              <w:rPr>
                <w:sz w:val="22"/>
                <w:szCs w:val="22"/>
              </w:rPr>
              <w:t>Incumbent2 (Incumbent)</w:t>
            </w:r>
          </w:p>
          <w:p w14:paraId="41EE168C" w14:textId="77777777" w:rsidR="006A6F1E" w:rsidRPr="0015422C" w:rsidRDefault="006A6F1E" w:rsidP="0015422C">
            <w:pPr>
              <w:pStyle w:val="BodyText"/>
              <w:tabs>
                <w:tab w:val="left" w:pos="0"/>
              </w:tabs>
              <w:ind w:right="59"/>
              <w:rPr>
                <w:sz w:val="22"/>
                <w:szCs w:val="22"/>
              </w:rPr>
            </w:pPr>
          </w:p>
          <w:p w14:paraId="65E3CA9B"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ON_Duration</w:t>
            </w:r>
            <w:proofErr w:type="spellEnd"/>
            <w:r w:rsidRPr="0015422C">
              <w:rPr>
                <w:b w:val="0"/>
                <w:bCs w:val="0"/>
                <w:sz w:val="22"/>
                <w:szCs w:val="22"/>
              </w:rPr>
              <w:t>(s)</w:t>
            </w:r>
          </w:p>
          <w:p w14:paraId="5AB7E99F" w14:textId="77777777" w:rsidR="006A6F1E" w:rsidRPr="0015422C" w:rsidRDefault="006A6F1E" w:rsidP="0015422C">
            <w:pPr>
              <w:pStyle w:val="BodyText"/>
              <w:tabs>
                <w:tab w:val="left" w:pos="0"/>
              </w:tabs>
              <w:ind w:right="59"/>
              <w:rPr>
                <w:b w:val="0"/>
                <w:bCs w:val="0"/>
                <w:sz w:val="22"/>
                <w:szCs w:val="22"/>
              </w:rPr>
            </w:pPr>
            <w:proofErr w:type="spellStart"/>
            <w:r w:rsidRPr="0015422C">
              <w:rPr>
                <w:b w:val="0"/>
                <w:bCs w:val="0"/>
                <w:sz w:val="22"/>
                <w:szCs w:val="22"/>
              </w:rPr>
              <w:t>OFF_Duration</w:t>
            </w:r>
            <w:proofErr w:type="spellEnd"/>
            <w:r w:rsidRPr="0015422C">
              <w:rPr>
                <w:b w:val="0"/>
                <w:bCs w:val="0"/>
                <w:sz w:val="22"/>
                <w:szCs w:val="22"/>
              </w:rPr>
              <w:t>(s)</w:t>
            </w:r>
          </w:p>
          <w:p w14:paraId="6079AD37" w14:textId="7FF0CDBC" w:rsidR="006A6F1E" w:rsidRPr="0015422C" w:rsidRDefault="006A6F1E" w:rsidP="0015422C">
            <w:pPr>
              <w:pStyle w:val="BodyText"/>
              <w:tabs>
                <w:tab w:val="left" w:pos="0"/>
              </w:tabs>
              <w:ind w:right="59"/>
              <w:rPr>
                <w:sz w:val="22"/>
                <w:szCs w:val="22"/>
              </w:rPr>
            </w:pPr>
            <w:r w:rsidRPr="0015422C">
              <w:rPr>
                <w:b w:val="0"/>
                <w:bCs w:val="0"/>
                <w:sz w:val="22"/>
                <w:szCs w:val="22"/>
              </w:rPr>
              <w:t>Keep Distance(m)</w:t>
            </w:r>
          </w:p>
        </w:tc>
        <w:tc>
          <w:tcPr>
            <w:tcW w:w="2977" w:type="dxa"/>
          </w:tcPr>
          <w:p w14:paraId="17B0785E" w14:textId="77777777"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599994C0" w14:textId="77777777"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73EC708C" w14:textId="2FBB52B4"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9</w:t>
            </w:r>
          </w:p>
          <w:p w14:paraId="50A6B327" w14:textId="4B8E1065"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9</w:t>
            </w:r>
          </w:p>
          <w:p w14:paraId="36F6F039" w14:textId="2633C898" w:rsidR="006A6F1E" w:rsidRPr="0015422C" w:rsidRDefault="006A6F1E" w:rsidP="0015422C">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15422C">
              <w:rPr>
                <w:sz w:val="22"/>
                <w:szCs w:val="22"/>
              </w:rPr>
              <w:t>500</w:t>
            </w:r>
          </w:p>
        </w:tc>
      </w:tr>
      <w:tr w:rsidR="00A50B8E" w14:paraId="187EF13C" w14:textId="77777777" w:rsidTr="00A50B8E">
        <w:trPr>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4F81BD" w:themeFill="accent1"/>
          </w:tcPr>
          <w:p w14:paraId="4C110A16" w14:textId="30A88A57" w:rsidR="00A50B8E" w:rsidRPr="0015422C" w:rsidRDefault="00A50B8E" w:rsidP="00A50B8E">
            <w:pPr>
              <w:pStyle w:val="BodyText"/>
              <w:tabs>
                <w:tab w:val="left" w:pos="0"/>
                <w:tab w:val="left" w:pos="1888"/>
              </w:tabs>
              <w:ind w:right="59"/>
              <w:rPr>
                <w:sz w:val="22"/>
                <w:szCs w:val="22"/>
              </w:rPr>
            </w:pPr>
            <w:r>
              <w:rPr>
                <w:b w:val="0"/>
                <w:bCs w:val="0"/>
                <w:color w:val="FFFFFF"/>
                <w:sz w:val="22"/>
                <w:szCs w:val="22"/>
              </w:rPr>
              <w:t>Physical</w:t>
            </w:r>
            <w:r w:rsidRPr="0015422C">
              <w:rPr>
                <w:b w:val="0"/>
                <w:bCs w:val="0"/>
                <w:color w:val="FFFFFF"/>
                <w:sz w:val="22"/>
                <w:szCs w:val="22"/>
              </w:rPr>
              <w:t xml:space="preserve"> Properties</w:t>
            </w:r>
          </w:p>
        </w:tc>
        <w:tc>
          <w:tcPr>
            <w:tcW w:w="2977" w:type="dxa"/>
            <w:shd w:val="clear" w:color="auto" w:fill="4F81BD" w:themeFill="accent1"/>
          </w:tcPr>
          <w:p w14:paraId="44BCC283" w14:textId="77777777" w:rsidR="00A50B8E" w:rsidRPr="0015422C" w:rsidRDefault="00A50B8E" w:rsidP="00A50B8E">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tc>
      </w:tr>
      <w:tr w:rsidR="00A50B8E" w14:paraId="029B149B" w14:textId="77777777" w:rsidTr="00A50B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tcPr>
          <w:p w14:paraId="33D9160D" w14:textId="14885D9F" w:rsidR="00A50B8E" w:rsidRDefault="00B95944" w:rsidP="00A50B8E">
            <w:pPr>
              <w:pStyle w:val="BodyText"/>
              <w:tabs>
                <w:tab w:val="left" w:pos="0"/>
                <w:tab w:val="left" w:pos="1888"/>
              </w:tabs>
              <w:ind w:right="59"/>
              <w:rPr>
                <w:sz w:val="22"/>
                <w:szCs w:val="22"/>
              </w:rPr>
            </w:pPr>
            <w:proofErr w:type="spellStart"/>
            <w:r w:rsidRPr="000A7039">
              <w:t>IFQP_Bitmap</w:t>
            </w:r>
            <w:proofErr w:type="spellEnd"/>
          </w:p>
        </w:tc>
        <w:tc>
          <w:tcPr>
            <w:tcW w:w="2977" w:type="dxa"/>
            <w:shd w:val="clear" w:color="auto" w:fill="FFFFFF" w:themeFill="background1"/>
          </w:tcPr>
          <w:p w14:paraId="2A2FB0B7" w14:textId="350CA5FF" w:rsidR="00A50B8E" w:rsidRPr="0015422C" w:rsidRDefault="00B95944" w:rsidP="00A50B8E">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0A7039">
              <w:t>1000000000000000</w:t>
            </w:r>
          </w:p>
        </w:tc>
      </w:tr>
    </w:tbl>
    <w:p w14:paraId="19C5B9EC" w14:textId="24003CDD" w:rsidR="006A6F1E" w:rsidRPr="0015422C" w:rsidRDefault="0015422C" w:rsidP="0015422C">
      <w:pPr>
        <w:pStyle w:val="Caption"/>
        <w:spacing w:before="120" w:after="120"/>
        <w:jc w:val="center"/>
        <w:rPr>
          <w:i w:val="0"/>
          <w:iCs w:val="0"/>
          <w:color w:val="auto"/>
          <w:sz w:val="22"/>
          <w:szCs w:val="22"/>
        </w:rPr>
      </w:pPr>
      <w:r w:rsidRPr="0015422C">
        <w:rPr>
          <w:b/>
          <w:bCs/>
          <w:i w:val="0"/>
          <w:iCs w:val="0"/>
          <w:color w:val="auto"/>
        </w:rPr>
        <w:t xml:space="preserve">Table </w:t>
      </w:r>
      <w:r w:rsidRPr="0015422C">
        <w:rPr>
          <w:b/>
          <w:bCs/>
          <w:i w:val="0"/>
          <w:iCs w:val="0"/>
          <w:color w:val="auto"/>
        </w:rPr>
        <w:fldChar w:fldCharType="begin"/>
      </w:r>
      <w:r w:rsidRPr="0015422C">
        <w:rPr>
          <w:b/>
          <w:bCs/>
          <w:i w:val="0"/>
          <w:iCs w:val="0"/>
          <w:color w:val="auto"/>
        </w:rPr>
        <w:instrText xml:space="preserve"> SEQ Table \* ARABIC </w:instrText>
      </w:r>
      <w:r w:rsidRPr="0015422C">
        <w:rPr>
          <w:b/>
          <w:bCs/>
          <w:i w:val="0"/>
          <w:iCs w:val="0"/>
          <w:color w:val="auto"/>
        </w:rPr>
        <w:fldChar w:fldCharType="separate"/>
      </w:r>
      <w:r w:rsidR="005A0E0B">
        <w:rPr>
          <w:b/>
          <w:bCs/>
          <w:i w:val="0"/>
          <w:iCs w:val="0"/>
          <w:noProof/>
          <w:color w:val="auto"/>
        </w:rPr>
        <w:t>1</w:t>
      </w:r>
      <w:r w:rsidRPr="0015422C">
        <w:rPr>
          <w:b/>
          <w:bCs/>
          <w:i w:val="0"/>
          <w:iCs w:val="0"/>
          <w:color w:val="auto"/>
        </w:rPr>
        <w:fldChar w:fldCharType="end"/>
      </w:r>
      <w:r w:rsidRPr="0015422C">
        <w:rPr>
          <w:b/>
          <w:bCs/>
          <w:i w:val="0"/>
          <w:iCs w:val="0"/>
          <w:color w:val="auto"/>
        </w:rPr>
        <w:t>:</w:t>
      </w:r>
      <w:r w:rsidRPr="0015422C">
        <w:rPr>
          <w:i w:val="0"/>
          <w:iCs w:val="0"/>
          <w:color w:val="auto"/>
        </w:rPr>
        <w:t xml:space="preserve"> CR Base Station 1 Properties</w:t>
      </w:r>
    </w:p>
    <w:p w14:paraId="76AF9022" w14:textId="0C889C2B" w:rsidR="00785568" w:rsidRPr="000A7039" w:rsidRDefault="000A7039" w:rsidP="0015422C">
      <w:pPr>
        <w:pStyle w:val="ListParagraph"/>
        <w:widowControl/>
        <w:numPr>
          <w:ilvl w:val="0"/>
          <w:numId w:val="4"/>
        </w:numPr>
        <w:autoSpaceDE/>
        <w:autoSpaceDN/>
        <w:spacing w:before="0"/>
        <w:ind w:right="-30"/>
        <w:contextualSpacing/>
        <w:jc w:val="both"/>
      </w:pPr>
      <w:r>
        <w:t>D</w:t>
      </w:r>
      <w:r w:rsidR="00236168" w:rsidRPr="00B54C98">
        <w:t>istance between the CPE and Incumbent is</w:t>
      </w:r>
      <w:r>
        <w:t xml:space="preserve"> </w:t>
      </w:r>
      <w:r w:rsidR="00236168" w:rsidRPr="000A7039">
        <w:t>&lt;</w:t>
      </w:r>
      <w:r>
        <w:t xml:space="preserve"> </w:t>
      </w:r>
      <w:r w:rsidR="00236168" w:rsidRPr="000A7039">
        <w:t xml:space="preserve">500. This ensures that the incumbent is detected. If the incumbent is beyond the keep out </w:t>
      </w:r>
      <w:r w:rsidRPr="000A7039">
        <w:t>distance,</w:t>
      </w:r>
      <w:r w:rsidR="00236168" w:rsidRPr="000A7039">
        <w:t xml:space="preserve"> then it is not detected.</w:t>
      </w:r>
    </w:p>
    <w:p w14:paraId="48395E10" w14:textId="77777777" w:rsidR="00785568" w:rsidRPr="00B54C98" w:rsidRDefault="00785568" w:rsidP="0015422C">
      <w:pPr>
        <w:pStyle w:val="BodyText"/>
        <w:tabs>
          <w:tab w:val="left" w:pos="0"/>
        </w:tabs>
        <w:ind w:left="567" w:right="59" w:hanging="567"/>
        <w:rPr>
          <w:sz w:val="22"/>
          <w:szCs w:val="22"/>
        </w:rPr>
      </w:pPr>
    </w:p>
    <w:p w14:paraId="5BDA7370" w14:textId="77777777" w:rsidR="00785568" w:rsidRPr="00B54C98" w:rsidRDefault="00236168" w:rsidP="0015422C">
      <w:pPr>
        <w:pStyle w:val="BodyText"/>
        <w:tabs>
          <w:tab w:val="left" w:pos="0"/>
        </w:tabs>
        <w:ind w:left="567" w:right="59" w:hanging="567"/>
        <w:rPr>
          <w:sz w:val="22"/>
          <w:szCs w:val="22"/>
        </w:rPr>
      </w:pPr>
      <w:r w:rsidRPr="00B54C98">
        <w:rPr>
          <w:sz w:val="22"/>
          <w:szCs w:val="22"/>
        </w:rPr>
        <w:t>The timing diagram is as follows:</w:t>
      </w:r>
    </w:p>
    <w:p w14:paraId="668B718B" w14:textId="77777777" w:rsidR="00785568" w:rsidRPr="00B54C98" w:rsidRDefault="00785568" w:rsidP="0015422C">
      <w:pPr>
        <w:pStyle w:val="BodyText"/>
        <w:tabs>
          <w:tab w:val="left" w:pos="0"/>
        </w:tabs>
        <w:ind w:left="567" w:right="59" w:hanging="567"/>
        <w:rPr>
          <w:sz w:val="22"/>
          <w:szCs w:val="22"/>
        </w:rPr>
      </w:pPr>
    </w:p>
    <w:p w14:paraId="708248EE" w14:textId="792A41CD" w:rsidR="00785568" w:rsidRPr="00B54C98" w:rsidRDefault="00236168" w:rsidP="0015422C">
      <w:pPr>
        <w:pStyle w:val="BodyText"/>
        <w:tabs>
          <w:tab w:val="left" w:pos="0"/>
        </w:tabs>
        <w:ind w:right="59"/>
        <w:rPr>
          <w:sz w:val="22"/>
          <w:szCs w:val="22"/>
        </w:rPr>
      </w:pPr>
      <w:r w:rsidRPr="00B54C98">
        <w:rPr>
          <w:sz w:val="22"/>
          <w:szCs w:val="22"/>
        </w:rPr>
        <w:t>Malicious --- 0s to 10s (OFF), 10s to 14s (ON), 14s to 24s (OFF), 24s to 28s (ON) ... and so on Incumbent --- 0s to 9 s (OFF), 9s to 18s (ON), 18s to 27s (OFF), 27s to 36s (ON) ... and so on</w:t>
      </w:r>
    </w:p>
    <w:p w14:paraId="5134CB65" w14:textId="77777777" w:rsidR="00785568" w:rsidRPr="00B54C98" w:rsidRDefault="00785568" w:rsidP="0015422C">
      <w:pPr>
        <w:pStyle w:val="BodyText"/>
        <w:tabs>
          <w:tab w:val="left" w:pos="0"/>
        </w:tabs>
        <w:ind w:left="567" w:right="59" w:hanging="567"/>
        <w:rPr>
          <w:sz w:val="22"/>
          <w:szCs w:val="22"/>
        </w:rPr>
      </w:pPr>
    </w:p>
    <w:p w14:paraId="1E936041" w14:textId="4022B6B4" w:rsidR="000A7039" w:rsidRDefault="00236168" w:rsidP="0015422C">
      <w:pPr>
        <w:pStyle w:val="ListParagraph"/>
        <w:widowControl/>
        <w:numPr>
          <w:ilvl w:val="0"/>
          <w:numId w:val="4"/>
        </w:numPr>
        <w:autoSpaceDE/>
        <w:autoSpaceDN/>
        <w:spacing w:before="0"/>
        <w:ind w:right="-30"/>
        <w:contextualSpacing/>
        <w:jc w:val="both"/>
      </w:pPr>
      <w:r w:rsidRPr="00B54C98">
        <w:t>Now run the simulation 50</w:t>
      </w:r>
      <w:r w:rsidRPr="00B54C98">
        <w:rPr>
          <w:spacing w:val="-2"/>
        </w:rPr>
        <w:t xml:space="preserve"> </w:t>
      </w:r>
      <w:r w:rsidRPr="00B54C98">
        <w:t>Sec.</w:t>
      </w:r>
    </w:p>
    <w:p w14:paraId="0EC7E35F" w14:textId="65481452" w:rsidR="000A7039" w:rsidRDefault="000A7039" w:rsidP="0015422C">
      <w:pPr>
        <w:widowControl/>
        <w:autoSpaceDE/>
        <w:autoSpaceDN/>
        <w:ind w:right="-30"/>
        <w:contextualSpacing/>
        <w:jc w:val="both"/>
      </w:pPr>
    </w:p>
    <w:p w14:paraId="194085AE" w14:textId="5B5514C3" w:rsidR="000A7039" w:rsidRDefault="000A7039" w:rsidP="0015422C">
      <w:pPr>
        <w:widowControl/>
        <w:autoSpaceDE/>
        <w:autoSpaceDN/>
        <w:ind w:right="-30"/>
        <w:contextualSpacing/>
        <w:jc w:val="both"/>
      </w:pPr>
    </w:p>
    <w:p w14:paraId="675DF51C" w14:textId="77777777" w:rsidR="00AB3627" w:rsidRDefault="00AB3627">
      <w:pPr>
        <w:rPr>
          <w:b/>
        </w:rPr>
      </w:pPr>
      <w:bookmarkStart w:id="1" w:name="_Hlk75330079"/>
      <w:r>
        <w:rPr>
          <w:b/>
        </w:rPr>
        <w:br w:type="page"/>
      </w:r>
    </w:p>
    <w:p w14:paraId="38D3A5FF" w14:textId="596A8ADC" w:rsidR="000A7039" w:rsidRPr="00641F01" w:rsidRDefault="000A7039" w:rsidP="0015422C">
      <w:pPr>
        <w:ind w:right="-30"/>
      </w:pPr>
      <w:r w:rsidRPr="00641F01">
        <w:rPr>
          <w:b/>
        </w:rPr>
        <w:lastRenderedPageBreak/>
        <w:t xml:space="preserve">Results and discussion </w:t>
      </w:r>
    </w:p>
    <w:bookmarkEnd w:id="1"/>
    <w:p w14:paraId="24AD37E1" w14:textId="77777777" w:rsidR="000A7039" w:rsidRDefault="000A7039" w:rsidP="0015422C">
      <w:pPr>
        <w:widowControl/>
        <w:autoSpaceDE/>
        <w:autoSpaceDN/>
        <w:ind w:right="-30"/>
        <w:contextualSpacing/>
        <w:jc w:val="both"/>
      </w:pPr>
    </w:p>
    <w:p w14:paraId="5FD87C2C" w14:textId="6EE6BF8A" w:rsidR="00785568" w:rsidRDefault="00236168" w:rsidP="0015422C">
      <w:pPr>
        <w:widowControl/>
        <w:autoSpaceDE/>
        <w:autoSpaceDN/>
        <w:ind w:right="-30"/>
        <w:contextualSpacing/>
        <w:jc w:val="both"/>
      </w:pPr>
      <w:r w:rsidRPr="00B54C98">
        <w:t xml:space="preserve">You can see the delay in the </w:t>
      </w:r>
      <w:r w:rsidRPr="000A7039">
        <w:rPr>
          <w:b/>
        </w:rPr>
        <w:t>CR_Detect.</w:t>
      </w:r>
      <w:r w:rsidR="009774EB">
        <w:rPr>
          <w:b/>
        </w:rPr>
        <w:t>csv</w:t>
      </w:r>
      <w:r w:rsidRPr="000A7039">
        <w:rPr>
          <w:b/>
        </w:rPr>
        <w:t xml:space="preserve"> </w:t>
      </w:r>
      <w:r w:rsidRPr="00B54C98">
        <w:t xml:space="preserve">file </w:t>
      </w:r>
      <w:r w:rsidR="00927140">
        <w:t>from the log files in the result dashboard Window</w:t>
      </w:r>
      <w:r w:rsidRPr="00B54C98">
        <w:t>. This additional delay has been set by the following</w:t>
      </w:r>
      <w:r w:rsidRPr="000A7039">
        <w:rPr>
          <w:spacing w:val="-2"/>
        </w:rPr>
        <w:t xml:space="preserve"> </w:t>
      </w:r>
      <w:r w:rsidRPr="00B54C98">
        <w:t>code,</w:t>
      </w:r>
    </w:p>
    <w:p w14:paraId="4247C310" w14:textId="77777777" w:rsidR="0049173B" w:rsidRDefault="0049173B" w:rsidP="0049173B">
      <w:pPr>
        <w:keepNext/>
        <w:widowControl/>
        <w:autoSpaceDE/>
        <w:autoSpaceDN/>
        <w:ind w:right="-30"/>
        <w:contextualSpacing/>
        <w:jc w:val="center"/>
      </w:pPr>
      <w:r>
        <w:rPr>
          <w:noProof/>
        </w:rPr>
        <w:drawing>
          <wp:inline distT="0" distB="0" distL="0" distR="0" wp14:anchorId="3B74DD01" wp14:editId="45EB1E5D">
            <wp:extent cx="5427878" cy="3439139"/>
            <wp:effectExtent l="19050" t="19050" r="20955" b="285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33584" cy="3442755"/>
                    </a:xfrm>
                    <a:prstGeom prst="rect">
                      <a:avLst/>
                    </a:prstGeom>
                    <a:ln w="12700">
                      <a:solidFill>
                        <a:schemeClr val="accent1"/>
                      </a:solidFill>
                    </a:ln>
                  </pic:spPr>
                </pic:pic>
              </a:graphicData>
            </a:graphic>
          </wp:inline>
        </w:drawing>
      </w:r>
    </w:p>
    <w:p w14:paraId="254F0858" w14:textId="3CEDF749" w:rsidR="0049173B" w:rsidRDefault="0049173B" w:rsidP="0049173B">
      <w:pPr>
        <w:pStyle w:val="Caption"/>
        <w:jc w:val="center"/>
      </w:pPr>
      <w:r>
        <w:t xml:space="preserve">Figure </w:t>
      </w:r>
      <w:fldSimple w:instr=" SEQ Figure \* ARABIC ">
        <w:r>
          <w:rPr>
            <w:noProof/>
          </w:rPr>
          <w:t>2</w:t>
        </w:r>
      </w:fldSimple>
      <w:r>
        <w:t xml:space="preserve"> </w:t>
      </w:r>
      <w:proofErr w:type="spellStart"/>
      <w:r>
        <w:t>NetSim</w:t>
      </w:r>
      <w:proofErr w:type="spellEnd"/>
      <w:r>
        <w:t xml:space="preserve"> Project Source Code</w:t>
      </w:r>
    </w:p>
    <w:p w14:paraId="1AF55E07" w14:textId="2ED05A4F" w:rsidR="000A7039" w:rsidRPr="0049173B" w:rsidRDefault="0049173B" w:rsidP="0015422C">
      <w:pPr>
        <w:widowControl/>
        <w:autoSpaceDE/>
        <w:autoSpaceDN/>
        <w:ind w:right="-30"/>
        <w:contextualSpacing/>
        <w:jc w:val="both"/>
        <w:rPr>
          <w:sz w:val="24"/>
          <w:szCs w:val="24"/>
        </w:rPr>
      </w:pPr>
      <w:r>
        <w:t xml:space="preserve">User modifications can be made in the </w:t>
      </w:r>
      <w:proofErr w:type="spellStart"/>
      <w:r w:rsidRPr="0049173B">
        <w:rPr>
          <w:rFonts w:eastAsiaTheme="minorHAnsi"/>
          <w:b/>
          <w:bCs/>
          <w:color w:val="000000"/>
        </w:rPr>
        <w:t>fn_NetSim_CR_CPE_</w:t>
      </w:r>
      <w:proofErr w:type="gramStart"/>
      <w:r w:rsidRPr="0049173B">
        <w:rPr>
          <w:rFonts w:eastAsiaTheme="minorHAnsi"/>
          <w:b/>
          <w:bCs/>
          <w:color w:val="000000"/>
        </w:rPr>
        <w:t>SSF</w:t>
      </w:r>
      <w:proofErr w:type="spellEnd"/>
      <w:r w:rsidRPr="0049173B">
        <w:rPr>
          <w:rFonts w:eastAsiaTheme="minorHAnsi"/>
          <w:b/>
          <w:bCs/>
          <w:color w:val="000000"/>
        </w:rPr>
        <w:t>(</w:t>
      </w:r>
      <w:proofErr w:type="gramEnd"/>
      <w:r w:rsidRPr="0049173B">
        <w:rPr>
          <w:rFonts w:eastAsiaTheme="minorHAnsi"/>
          <w:b/>
          <w:bCs/>
          <w:color w:val="000000"/>
        </w:rPr>
        <w:t>)</w:t>
      </w:r>
      <w:r w:rsidRPr="0049173B">
        <w:rPr>
          <w:rFonts w:eastAsiaTheme="minorHAnsi"/>
          <w:color w:val="000000"/>
        </w:rPr>
        <w:t xml:space="preserve"> function of </w:t>
      </w:r>
      <w:proofErr w:type="spellStart"/>
      <w:r w:rsidRPr="0049173B">
        <w:rPr>
          <w:rFonts w:eastAsiaTheme="minorHAnsi"/>
          <w:b/>
          <w:bCs/>
          <w:color w:val="000000"/>
        </w:rPr>
        <w:t>SpectrumManager.c</w:t>
      </w:r>
      <w:proofErr w:type="spellEnd"/>
      <w:r w:rsidRPr="0049173B">
        <w:rPr>
          <w:rFonts w:eastAsiaTheme="minorHAnsi"/>
          <w:b/>
          <w:bCs/>
          <w:color w:val="000000"/>
        </w:rPr>
        <w:t xml:space="preserve"> </w:t>
      </w:r>
      <w:r w:rsidRPr="0049173B">
        <w:rPr>
          <w:rFonts w:eastAsiaTheme="minorHAnsi"/>
          <w:color w:val="000000"/>
        </w:rPr>
        <w:t>as mentioned below.</w:t>
      </w:r>
    </w:p>
    <w:p w14:paraId="0F207CB4" w14:textId="77777777" w:rsidR="00785568" w:rsidRPr="00B54C98" w:rsidRDefault="00236168" w:rsidP="0015422C">
      <w:pPr>
        <w:pStyle w:val="Heading2"/>
        <w:tabs>
          <w:tab w:val="left" w:pos="0"/>
        </w:tabs>
        <w:ind w:left="567" w:right="59" w:hanging="567"/>
        <w:rPr>
          <w:sz w:val="22"/>
          <w:szCs w:val="22"/>
        </w:rPr>
      </w:pPr>
      <w:proofErr w:type="spellStart"/>
      <w:r w:rsidRPr="00B54C98">
        <w:rPr>
          <w:sz w:val="22"/>
          <w:szCs w:val="22"/>
        </w:rPr>
        <w:t>Additional_delay</w:t>
      </w:r>
      <w:proofErr w:type="spellEnd"/>
      <w:r w:rsidRPr="00B54C98">
        <w:rPr>
          <w:sz w:val="22"/>
          <w:szCs w:val="22"/>
        </w:rPr>
        <w:t xml:space="preserve"> = </w:t>
      </w:r>
      <w:proofErr w:type="spellStart"/>
      <w:r w:rsidRPr="00B54C98">
        <w:rPr>
          <w:sz w:val="22"/>
          <w:szCs w:val="22"/>
        </w:rPr>
        <w:t>dDistance</w:t>
      </w:r>
      <w:proofErr w:type="spellEnd"/>
      <w:r w:rsidRPr="00B54C98">
        <w:rPr>
          <w:sz w:val="22"/>
          <w:szCs w:val="22"/>
        </w:rPr>
        <w:t xml:space="preserve"> / </w:t>
      </w:r>
      <w:proofErr w:type="gramStart"/>
      <w:r w:rsidRPr="00B54C98">
        <w:rPr>
          <w:sz w:val="22"/>
          <w:szCs w:val="22"/>
        </w:rPr>
        <w:t>10;</w:t>
      </w:r>
      <w:proofErr w:type="gramEnd"/>
    </w:p>
    <w:p w14:paraId="6C5CBB43" w14:textId="709ACC25" w:rsidR="00785568" w:rsidRPr="00B54C98" w:rsidRDefault="00236168" w:rsidP="0015422C">
      <w:pPr>
        <w:pStyle w:val="BodyText"/>
        <w:tabs>
          <w:tab w:val="left" w:pos="0"/>
        </w:tabs>
        <w:ind w:left="567" w:right="59" w:hanging="567"/>
        <w:rPr>
          <w:sz w:val="22"/>
          <w:szCs w:val="22"/>
        </w:rPr>
      </w:pPr>
      <w:r w:rsidRPr="00B54C98">
        <w:rPr>
          <w:sz w:val="22"/>
          <w:szCs w:val="22"/>
        </w:rPr>
        <w:t xml:space="preserve">(You can also change the values as 10/100/1000 and </w:t>
      </w:r>
      <w:r w:rsidR="000A7039" w:rsidRPr="00B54C98">
        <w:rPr>
          <w:sz w:val="22"/>
          <w:szCs w:val="22"/>
        </w:rPr>
        <w:t>analyses</w:t>
      </w:r>
      <w:r w:rsidRPr="00B54C98">
        <w:rPr>
          <w:sz w:val="22"/>
          <w:szCs w:val="22"/>
        </w:rPr>
        <w:t xml:space="preserve"> different variation in delay.)</w:t>
      </w:r>
    </w:p>
    <w:p w14:paraId="3C88EA2F" w14:textId="77777777" w:rsidR="00785568" w:rsidRPr="00B54C98" w:rsidRDefault="00785568" w:rsidP="0015422C">
      <w:pPr>
        <w:pStyle w:val="BodyText"/>
        <w:tabs>
          <w:tab w:val="left" w:pos="0"/>
        </w:tabs>
        <w:ind w:left="567" w:right="59" w:hanging="567"/>
        <w:rPr>
          <w:sz w:val="22"/>
          <w:szCs w:val="22"/>
        </w:rPr>
      </w:pPr>
    </w:p>
    <w:p w14:paraId="6B8CD5D4" w14:textId="186F9CC4" w:rsidR="00785568" w:rsidRPr="00B54C98" w:rsidRDefault="00236168" w:rsidP="0015422C">
      <w:pPr>
        <w:widowControl/>
        <w:autoSpaceDE/>
        <w:autoSpaceDN/>
        <w:ind w:right="-30"/>
        <w:contextualSpacing/>
        <w:jc w:val="both"/>
      </w:pPr>
      <w:r w:rsidRPr="00B54C98">
        <w:t>A file “</w:t>
      </w:r>
      <w:r w:rsidRPr="00B54C98">
        <w:rPr>
          <w:b/>
        </w:rPr>
        <w:t>CR_Detect.</w:t>
      </w:r>
      <w:r w:rsidR="00195CAA">
        <w:rPr>
          <w:b/>
        </w:rPr>
        <w:t>csv</w:t>
      </w:r>
      <w:r w:rsidRPr="00B54C98">
        <w:t xml:space="preserve">” will be created in the </w:t>
      </w:r>
      <w:r w:rsidR="0026407B">
        <w:t>log</w:t>
      </w:r>
      <w:r w:rsidRPr="00B54C98">
        <w:t xml:space="preserve"> folder with the following contents:</w:t>
      </w:r>
    </w:p>
    <w:p w14:paraId="14F40E2B" w14:textId="1F9968DA" w:rsidR="00785568" w:rsidRDefault="00981A0C" w:rsidP="0015422C">
      <w:pPr>
        <w:pStyle w:val="BodyText"/>
        <w:tabs>
          <w:tab w:val="left" w:pos="0"/>
        </w:tabs>
        <w:ind w:left="567" w:right="59" w:hanging="567"/>
        <w:jc w:val="center"/>
        <w:rPr>
          <w:sz w:val="22"/>
          <w:szCs w:val="22"/>
        </w:rPr>
      </w:pPr>
      <w:r w:rsidRPr="00981A0C">
        <w:rPr>
          <w:noProof/>
          <w:sz w:val="22"/>
          <w:szCs w:val="22"/>
        </w:rPr>
        <w:drawing>
          <wp:inline distT="0" distB="0" distL="0" distR="0" wp14:anchorId="5B583043" wp14:editId="6140559A">
            <wp:extent cx="3695727" cy="2905146"/>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695727" cy="2905146"/>
                    </a:xfrm>
                    <a:prstGeom prst="rect">
                      <a:avLst/>
                    </a:prstGeom>
                  </pic:spPr>
                </pic:pic>
              </a:graphicData>
            </a:graphic>
          </wp:inline>
        </w:drawing>
      </w:r>
    </w:p>
    <w:p w14:paraId="5488FCDE" w14:textId="77777777" w:rsidR="004122CB" w:rsidRDefault="004122CB" w:rsidP="0015422C">
      <w:pPr>
        <w:pStyle w:val="BodyText"/>
        <w:tabs>
          <w:tab w:val="left" w:pos="0"/>
        </w:tabs>
        <w:ind w:left="567" w:right="59" w:hanging="567"/>
        <w:jc w:val="center"/>
        <w:rPr>
          <w:sz w:val="22"/>
          <w:szCs w:val="22"/>
        </w:rPr>
      </w:pPr>
    </w:p>
    <w:p w14:paraId="230F35B1" w14:textId="475BECA5" w:rsidR="0015422C" w:rsidRPr="0015422C" w:rsidRDefault="0015422C" w:rsidP="0015422C">
      <w:pPr>
        <w:pStyle w:val="Caption"/>
        <w:spacing w:before="120" w:after="120"/>
        <w:jc w:val="center"/>
        <w:rPr>
          <w:i w:val="0"/>
          <w:iCs w:val="0"/>
          <w:color w:val="auto"/>
        </w:rPr>
      </w:pPr>
      <w:r w:rsidRPr="0015422C">
        <w:rPr>
          <w:b/>
          <w:bCs/>
          <w:i w:val="0"/>
          <w:iCs w:val="0"/>
          <w:color w:val="auto"/>
        </w:rPr>
        <w:t xml:space="preserve">Figure </w:t>
      </w:r>
      <w:r w:rsidRPr="0015422C">
        <w:rPr>
          <w:b/>
          <w:bCs/>
          <w:i w:val="0"/>
          <w:iCs w:val="0"/>
          <w:color w:val="auto"/>
        </w:rPr>
        <w:fldChar w:fldCharType="begin"/>
      </w:r>
      <w:r w:rsidRPr="0015422C">
        <w:rPr>
          <w:b/>
          <w:bCs/>
          <w:i w:val="0"/>
          <w:iCs w:val="0"/>
          <w:color w:val="auto"/>
        </w:rPr>
        <w:instrText xml:space="preserve"> SEQ Figure \* ARABIC </w:instrText>
      </w:r>
      <w:r w:rsidRPr="0015422C">
        <w:rPr>
          <w:b/>
          <w:bCs/>
          <w:i w:val="0"/>
          <w:iCs w:val="0"/>
          <w:color w:val="auto"/>
        </w:rPr>
        <w:fldChar w:fldCharType="separate"/>
      </w:r>
      <w:r w:rsidR="0049173B">
        <w:rPr>
          <w:b/>
          <w:bCs/>
          <w:i w:val="0"/>
          <w:iCs w:val="0"/>
          <w:noProof/>
          <w:color w:val="auto"/>
        </w:rPr>
        <w:t>3</w:t>
      </w:r>
      <w:r w:rsidRPr="0015422C">
        <w:rPr>
          <w:b/>
          <w:bCs/>
          <w:i w:val="0"/>
          <w:iCs w:val="0"/>
          <w:color w:val="auto"/>
        </w:rPr>
        <w:fldChar w:fldCharType="end"/>
      </w:r>
      <w:r w:rsidRPr="0015422C">
        <w:rPr>
          <w:b/>
          <w:bCs/>
          <w:i w:val="0"/>
          <w:iCs w:val="0"/>
          <w:color w:val="auto"/>
        </w:rPr>
        <w:t>:</w:t>
      </w:r>
      <w:r w:rsidRPr="0015422C">
        <w:rPr>
          <w:i w:val="0"/>
          <w:iCs w:val="0"/>
          <w:color w:val="auto"/>
        </w:rPr>
        <w:t xml:space="preserve"> CR_Detect.</w:t>
      </w:r>
      <w:r w:rsidR="00981A0C">
        <w:rPr>
          <w:i w:val="0"/>
          <w:iCs w:val="0"/>
          <w:color w:val="auto"/>
        </w:rPr>
        <w:t>csv</w:t>
      </w:r>
      <w:r w:rsidRPr="0015422C">
        <w:rPr>
          <w:i w:val="0"/>
          <w:iCs w:val="0"/>
          <w:color w:val="auto"/>
        </w:rPr>
        <w:t xml:space="preserve"> file created in</w:t>
      </w:r>
      <w:r w:rsidR="00981A0C">
        <w:rPr>
          <w:i w:val="0"/>
          <w:iCs w:val="0"/>
          <w:color w:val="auto"/>
        </w:rPr>
        <w:t xml:space="preserve"> Log Folder</w:t>
      </w:r>
    </w:p>
    <w:p w14:paraId="71D04DAD" w14:textId="77777777" w:rsidR="00785568" w:rsidRPr="00B54C98" w:rsidRDefault="00785568" w:rsidP="0015422C">
      <w:pPr>
        <w:pStyle w:val="BodyText"/>
        <w:tabs>
          <w:tab w:val="left" w:pos="0"/>
        </w:tabs>
        <w:ind w:left="567" w:right="59" w:hanging="567"/>
        <w:rPr>
          <w:sz w:val="22"/>
          <w:szCs w:val="22"/>
        </w:rPr>
      </w:pPr>
    </w:p>
    <w:p w14:paraId="5F40DFAE" w14:textId="2EAF40DB" w:rsidR="00785568" w:rsidRDefault="00236168" w:rsidP="0015422C">
      <w:pPr>
        <w:widowControl/>
        <w:autoSpaceDE/>
        <w:autoSpaceDN/>
        <w:ind w:right="-30"/>
        <w:contextualSpacing/>
        <w:jc w:val="both"/>
      </w:pPr>
      <w:r w:rsidRPr="00B54C98">
        <w:lastRenderedPageBreak/>
        <w:t>This is a simple implementation of creating and detecting a PUE Attack by making modifications to primary user detection in CR.</w:t>
      </w:r>
    </w:p>
    <w:p w14:paraId="55E5BDF4" w14:textId="3284011B" w:rsidR="00085535" w:rsidRPr="00D31367" w:rsidRDefault="00085535" w:rsidP="00DB0AAC">
      <w:pPr>
        <w:widowControl/>
        <w:autoSpaceDE/>
        <w:autoSpaceDN/>
        <w:ind w:right="-30"/>
        <w:contextualSpacing/>
        <w:jc w:val="both"/>
        <w:rPr>
          <w:color w:val="000000" w:themeColor="text1"/>
          <w:sz w:val="16"/>
          <w:szCs w:val="16"/>
        </w:rPr>
      </w:pPr>
    </w:p>
    <w:sectPr w:rsidR="00085535" w:rsidRPr="00D31367" w:rsidSect="00AB56F7">
      <w:footerReference w:type="default" r:id="rId13"/>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87F7" w14:textId="77777777" w:rsidR="00803C63" w:rsidRDefault="00803C63" w:rsidP="00A84DB8">
      <w:r>
        <w:separator/>
      </w:r>
    </w:p>
  </w:endnote>
  <w:endnote w:type="continuationSeparator" w:id="0">
    <w:p w14:paraId="4C937A31" w14:textId="77777777" w:rsidR="00803C63" w:rsidRDefault="00803C63" w:rsidP="00A8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289353"/>
      <w:docPartObj>
        <w:docPartGallery w:val="Page Numbers (Bottom of Page)"/>
        <w:docPartUnique/>
      </w:docPartObj>
    </w:sdtPr>
    <w:sdtContent>
      <w:sdt>
        <w:sdtPr>
          <w:id w:val="1728636285"/>
          <w:docPartObj>
            <w:docPartGallery w:val="Page Numbers (Top of Page)"/>
            <w:docPartUnique/>
          </w:docPartObj>
        </w:sdtPr>
        <w:sdtContent>
          <w:p w14:paraId="1CDE41CD" w14:textId="7356224F" w:rsidR="00A84DB8" w:rsidRDefault="00A84DB8" w:rsidP="00A84DB8">
            <w:pPr>
              <w:pStyle w:val="Footer"/>
            </w:pPr>
            <w:r>
              <w:t>Ver 13.</w:t>
            </w:r>
            <w:r w:rsidR="00341919">
              <w:t>2</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4D0491" w14:textId="77777777" w:rsidR="00A84DB8" w:rsidRDefault="00A8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337C" w14:textId="77777777" w:rsidR="00803C63" w:rsidRDefault="00803C63" w:rsidP="00A84DB8">
      <w:r>
        <w:separator/>
      </w:r>
    </w:p>
  </w:footnote>
  <w:footnote w:type="continuationSeparator" w:id="0">
    <w:p w14:paraId="15C2BE4F" w14:textId="77777777" w:rsidR="00803C63" w:rsidRDefault="00803C63" w:rsidP="00A8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67883E70"/>
    <w:lvl w:ilvl="0" w:tplc="B094BEB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E64DF5"/>
    <w:multiLevelType w:val="hybridMultilevel"/>
    <w:tmpl w:val="D256D626"/>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C61A78E8">
      <w:numFmt w:val="bullet"/>
      <w:lvlText w:val="•"/>
      <w:lvlJc w:val="left"/>
      <w:pPr>
        <w:ind w:left="1865" w:hanging="360"/>
      </w:pPr>
      <w:rPr>
        <w:rFonts w:hint="default"/>
        <w:lang w:val="en-US" w:eastAsia="en-US" w:bidi="ar-SA"/>
      </w:rPr>
    </w:lvl>
    <w:lvl w:ilvl="2" w:tplc="FFE0FF1A">
      <w:numFmt w:val="bullet"/>
      <w:lvlText w:val="•"/>
      <w:lvlJc w:val="left"/>
      <w:pPr>
        <w:ind w:left="2730" w:hanging="360"/>
      </w:pPr>
      <w:rPr>
        <w:rFonts w:hint="default"/>
        <w:lang w:val="en-US" w:eastAsia="en-US" w:bidi="ar-SA"/>
      </w:rPr>
    </w:lvl>
    <w:lvl w:ilvl="3" w:tplc="40940210">
      <w:numFmt w:val="bullet"/>
      <w:lvlText w:val="•"/>
      <w:lvlJc w:val="left"/>
      <w:pPr>
        <w:ind w:left="3595" w:hanging="360"/>
      </w:pPr>
      <w:rPr>
        <w:rFonts w:hint="default"/>
        <w:lang w:val="en-US" w:eastAsia="en-US" w:bidi="ar-SA"/>
      </w:rPr>
    </w:lvl>
    <w:lvl w:ilvl="4" w:tplc="58121950">
      <w:numFmt w:val="bullet"/>
      <w:lvlText w:val="•"/>
      <w:lvlJc w:val="left"/>
      <w:pPr>
        <w:ind w:left="4460" w:hanging="360"/>
      </w:pPr>
      <w:rPr>
        <w:rFonts w:hint="default"/>
        <w:lang w:val="en-US" w:eastAsia="en-US" w:bidi="ar-SA"/>
      </w:rPr>
    </w:lvl>
    <w:lvl w:ilvl="5" w:tplc="9BA69804">
      <w:numFmt w:val="bullet"/>
      <w:lvlText w:val="•"/>
      <w:lvlJc w:val="left"/>
      <w:pPr>
        <w:ind w:left="5325" w:hanging="360"/>
      </w:pPr>
      <w:rPr>
        <w:rFonts w:hint="default"/>
        <w:lang w:val="en-US" w:eastAsia="en-US" w:bidi="ar-SA"/>
      </w:rPr>
    </w:lvl>
    <w:lvl w:ilvl="6" w:tplc="3B68621C">
      <w:numFmt w:val="bullet"/>
      <w:lvlText w:val="•"/>
      <w:lvlJc w:val="left"/>
      <w:pPr>
        <w:ind w:left="6190" w:hanging="360"/>
      </w:pPr>
      <w:rPr>
        <w:rFonts w:hint="default"/>
        <w:lang w:val="en-US" w:eastAsia="en-US" w:bidi="ar-SA"/>
      </w:rPr>
    </w:lvl>
    <w:lvl w:ilvl="7" w:tplc="5C6020DC">
      <w:numFmt w:val="bullet"/>
      <w:lvlText w:val="•"/>
      <w:lvlJc w:val="left"/>
      <w:pPr>
        <w:ind w:left="7055" w:hanging="360"/>
      </w:pPr>
      <w:rPr>
        <w:rFonts w:hint="default"/>
        <w:lang w:val="en-US" w:eastAsia="en-US" w:bidi="ar-SA"/>
      </w:rPr>
    </w:lvl>
    <w:lvl w:ilvl="8" w:tplc="043CACF6">
      <w:numFmt w:val="bullet"/>
      <w:lvlText w:val="•"/>
      <w:lvlJc w:val="left"/>
      <w:pPr>
        <w:ind w:left="7920" w:hanging="360"/>
      </w:pPr>
      <w:rPr>
        <w:rFonts w:hint="default"/>
        <w:lang w:val="en-US" w:eastAsia="en-US" w:bidi="ar-SA"/>
      </w:rPr>
    </w:lvl>
  </w:abstractNum>
  <w:abstractNum w:abstractNumId="2" w15:restartNumberingAfterBreak="0">
    <w:nsid w:val="41D008E4"/>
    <w:multiLevelType w:val="hybridMultilevel"/>
    <w:tmpl w:val="ACEC5BAE"/>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E055E"/>
    <w:multiLevelType w:val="hybridMultilevel"/>
    <w:tmpl w:val="2E4441CC"/>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num w:numId="1" w16cid:durableId="203911041">
    <w:abstractNumId w:val="1"/>
  </w:num>
  <w:num w:numId="2" w16cid:durableId="1736512816">
    <w:abstractNumId w:val="2"/>
  </w:num>
  <w:num w:numId="3" w16cid:durableId="821387480">
    <w:abstractNumId w:val="0"/>
  </w:num>
  <w:num w:numId="4" w16cid:durableId="868643305">
    <w:abstractNumId w:val="3"/>
  </w:num>
  <w:num w:numId="5" w16cid:durableId="430928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8"/>
    <w:rsid w:val="000464D5"/>
    <w:rsid w:val="000718C0"/>
    <w:rsid w:val="00085535"/>
    <w:rsid w:val="000A7039"/>
    <w:rsid w:val="000B0C90"/>
    <w:rsid w:val="000D028C"/>
    <w:rsid w:val="000F473B"/>
    <w:rsid w:val="001204BD"/>
    <w:rsid w:val="001334F5"/>
    <w:rsid w:val="00137ECA"/>
    <w:rsid w:val="001532EA"/>
    <w:rsid w:val="0015422C"/>
    <w:rsid w:val="00174AD5"/>
    <w:rsid w:val="001757A8"/>
    <w:rsid w:val="00195CAA"/>
    <w:rsid w:val="001F180C"/>
    <w:rsid w:val="00223212"/>
    <w:rsid w:val="00236168"/>
    <w:rsid w:val="0024026B"/>
    <w:rsid w:val="002437EC"/>
    <w:rsid w:val="0024722A"/>
    <w:rsid w:val="0026407B"/>
    <w:rsid w:val="00276A9C"/>
    <w:rsid w:val="002E473A"/>
    <w:rsid w:val="00341919"/>
    <w:rsid w:val="00342690"/>
    <w:rsid w:val="00363616"/>
    <w:rsid w:val="003A16F3"/>
    <w:rsid w:val="003B6AF0"/>
    <w:rsid w:val="003E0BCC"/>
    <w:rsid w:val="003F4797"/>
    <w:rsid w:val="0040013A"/>
    <w:rsid w:val="004122CB"/>
    <w:rsid w:val="00434DF9"/>
    <w:rsid w:val="0043621F"/>
    <w:rsid w:val="004445B5"/>
    <w:rsid w:val="0049173B"/>
    <w:rsid w:val="0049501E"/>
    <w:rsid w:val="004D6238"/>
    <w:rsid w:val="005466A4"/>
    <w:rsid w:val="005952DB"/>
    <w:rsid w:val="005A0E0B"/>
    <w:rsid w:val="005B6F43"/>
    <w:rsid w:val="00624698"/>
    <w:rsid w:val="00645E27"/>
    <w:rsid w:val="00686D89"/>
    <w:rsid w:val="00686DEC"/>
    <w:rsid w:val="006A6F1E"/>
    <w:rsid w:val="00711C37"/>
    <w:rsid w:val="00721C44"/>
    <w:rsid w:val="0073607D"/>
    <w:rsid w:val="00753568"/>
    <w:rsid w:val="00766DF2"/>
    <w:rsid w:val="007805E0"/>
    <w:rsid w:val="00782F01"/>
    <w:rsid w:val="00785568"/>
    <w:rsid w:val="007A1AC4"/>
    <w:rsid w:val="007B0118"/>
    <w:rsid w:val="007C3AB1"/>
    <w:rsid w:val="007F5EBF"/>
    <w:rsid w:val="00803C63"/>
    <w:rsid w:val="008206D7"/>
    <w:rsid w:val="00832778"/>
    <w:rsid w:val="00845CBE"/>
    <w:rsid w:val="0089601F"/>
    <w:rsid w:val="008E1F5B"/>
    <w:rsid w:val="008E297D"/>
    <w:rsid w:val="00927140"/>
    <w:rsid w:val="00933BEF"/>
    <w:rsid w:val="00941795"/>
    <w:rsid w:val="009774EB"/>
    <w:rsid w:val="00981A0C"/>
    <w:rsid w:val="009A57F3"/>
    <w:rsid w:val="009D011C"/>
    <w:rsid w:val="00A04579"/>
    <w:rsid w:val="00A245E0"/>
    <w:rsid w:val="00A331DC"/>
    <w:rsid w:val="00A45C29"/>
    <w:rsid w:val="00A50B8E"/>
    <w:rsid w:val="00A70B27"/>
    <w:rsid w:val="00A8383F"/>
    <w:rsid w:val="00A84DB8"/>
    <w:rsid w:val="00AB3627"/>
    <w:rsid w:val="00AB56F7"/>
    <w:rsid w:val="00AC543B"/>
    <w:rsid w:val="00B06054"/>
    <w:rsid w:val="00B15687"/>
    <w:rsid w:val="00B16161"/>
    <w:rsid w:val="00B24E43"/>
    <w:rsid w:val="00B31733"/>
    <w:rsid w:val="00B50B8C"/>
    <w:rsid w:val="00B53713"/>
    <w:rsid w:val="00B54C98"/>
    <w:rsid w:val="00B95944"/>
    <w:rsid w:val="00BB1FF8"/>
    <w:rsid w:val="00BC5BCA"/>
    <w:rsid w:val="00C22015"/>
    <w:rsid w:val="00C37791"/>
    <w:rsid w:val="00C416A6"/>
    <w:rsid w:val="00C4770A"/>
    <w:rsid w:val="00C66807"/>
    <w:rsid w:val="00C91BB5"/>
    <w:rsid w:val="00CB2A28"/>
    <w:rsid w:val="00CD7F5F"/>
    <w:rsid w:val="00CF2B28"/>
    <w:rsid w:val="00D24955"/>
    <w:rsid w:val="00D31367"/>
    <w:rsid w:val="00D76C6D"/>
    <w:rsid w:val="00DB0AAC"/>
    <w:rsid w:val="00DC6459"/>
    <w:rsid w:val="00E03326"/>
    <w:rsid w:val="00E55824"/>
    <w:rsid w:val="00E608FF"/>
    <w:rsid w:val="00E8619F"/>
    <w:rsid w:val="00EC5053"/>
    <w:rsid w:val="00ED0389"/>
    <w:rsid w:val="00F01CC0"/>
    <w:rsid w:val="00F11A2C"/>
    <w:rsid w:val="00F11BAF"/>
    <w:rsid w:val="00F16919"/>
    <w:rsid w:val="00F65663"/>
    <w:rsid w:val="00F75767"/>
    <w:rsid w:val="00F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9B16"/>
  <w15:docId w15:val="{BCABBACD-BCCC-485A-9482-736A8FF9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20"/>
      <w:ind w:right="59"/>
      <w:jc w:val="center"/>
      <w:outlineLvl w:val="0"/>
    </w:pPr>
    <w:rPr>
      <w:b/>
      <w:bCs/>
      <w:sz w:val="26"/>
      <w:szCs w:val="26"/>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93"/>
      <w:ind w:left="10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BAF"/>
    <w:rPr>
      <w:color w:val="0000FF" w:themeColor="hyperlink"/>
      <w:u w:val="single"/>
    </w:rPr>
  </w:style>
  <w:style w:type="character" w:styleId="UnresolvedMention">
    <w:name w:val="Unresolved Mention"/>
    <w:basedOn w:val="DefaultParagraphFont"/>
    <w:uiPriority w:val="99"/>
    <w:semiHidden/>
    <w:unhideWhenUsed/>
    <w:rsid w:val="00F11BAF"/>
    <w:rPr>
      <w:color w:val="605E5C"/>
      <w:shd w:val="clear" w:color="auto" w:fill="E1DFDD"/>
    </w:rPr>
  </w:style>
  <w:style w:type="character" w:customStyle="1" w:styleId="Heading1Char">
    <w:name w:val="Heading 1 Char"/>
    <w:basedOn w:val="DefaultParagraphFont"/>
    <w:link w:val="Heading1"/>
    <w:uiPriority w:val="9"/>
    <w:rsid w:val="00AB56F7"/>
    <w:rPr>
      <w:rFonts w:ascii="Arial" w:eastAsia="Arial" w:hAnsi="Arial" w:cs="Arial"/>
      <w:b/>
      <w:bCs/>
      <w:sz w:val="26"/>
      <w:szCs w:val="26"/>
    </w:rPr>
  </w:style>
  <w:style w:type="character" w:customStyle="1" w:styleId="BodyTextChar">
    <w:name w:val="Body Text Char"/>
    <w:basedOn w:val="DefaultParagraphFont"/>
    <w:link w:val="BodyText"/>
    <w:uiPriority w:val="1"/>
    <w:rsid w:val="00AB56F7"/>
    <w:rPr>
      <w:rFonts w:ascii="Arial" w:eastAsia="Arial" w:hAnsi="Arial" w:cs="Arial"/>
      <w:sz w:val="20"/>
      <w:szCs w:val="20"/>
    </w:rPr>
  </w:style>
  <w:style w:type="table" w:styleId="TableGrid">
    <w:name w:val="Table Grid"/>
    <w:basedOn w:val="TableNormal"/>
    <w:uiPriority w:val="39"/>
    <w:rsid w:val="00FF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E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A6F1E"/>
    <w:pPr>
      <w:widowControl/>
      <w:adjustRightInd w:val="0"/>
    </w:pPr>
    <w:rPr>
      <w:rFonts w:ascii="Arial" w:hAnsi="Arial" w:cs="Arial"/>
      <w:color w:val="000000"/>
      <w:sz w:val="24"/>
      <w:szCs w:val="24"/>
      <w:lang w:val="en-IN"/>
    </w:rPr>
  </w:style>
  <w:style w:type="paragraph" w:styleId="Caption">
    <w:name w:val="caption"/>
    <w:basedOn w:val="Normal"/>
    <w:next w:val="Normal"/>
    <w:uiPriority w:val="35"/>
    <w:unhideWhenUsed/>
    <w:qFormat/>
    <w:rsid w:val="0015422C"/>
    <w:pPr>
      <w:spacing w:after="200"/>
    </w:pPr>
    <w:rPr>
      <w:i/>
      <w:iCs/>
      <w:color w:val="1F497D" w:themeColor="text2"/>
      <w:sz w:val="18"/>
      <w:szCs w:val="18"/>
    </w:rPr>
  </w:style>
  <w:style w:type="paragraph" w:styleId="Header">
    <w:name w:val="header"/>
    <w:basedOn w:val="Normal"/>
    <w:link w:val="HeaderChar"/>
    <w:uiPriority w:val="99"/>
    <w:unhideWhenUsed/>
    <w:rsid w:val="00A84DB8"/>
    <w:pPr>
      <w:tabs>
        <w:tab w:val="center" w:pos="4513"/>
        <w:tab w:val="right" w:pos="9026"/>
      </w:tabs>
    </w:pPr>
  </w:style>
  <w:style w:type="character" w:customStyle="1" w:styleId="HeaderChar">
    <w:name w:val="Header Char"/>
    <w:basedOn w:val="DefaultParagraphFont"/>
    <w:link w:val="Header"/>
    <w:uiPriority w:val="99"/>
    <w:rsid w:val="00A84DB8"/>
    <w:rPr>
      <w:rFonts w:ascii="Arial" w:eastAsia="Arial" w:hAnsi="Arial" w:cs="Arial"/>
    </w:rPr>
  </w:style>
  <w:style w:type="paragraph" w:styleId="Footer">
    <w:name w:val="footer"/>
    <w:basedOn w:val="Normal"/>
    <w:link w:val="FooterChar"/>
    <w:uiPriority w:val="99"/>
    <w:unhideWhenUsed/>
    <w:rsid w:val="00A84DB8"/>
    <w:pPr>
      <w:tabs>
        <w:tab w:val="center" w:pos="4513"/>
        <w:tab w:val="right" w:pos="9026"/>
      </w:tabs>
    </w:pPr>
  </w:style>
  <w:style w:type="character" w:customStyle="1" w:styleId="FooterChar">
    <w:name w:val="Footer Char"/>
    <w:basedOn w:val="DefaultParagraphFont"/>
    <w:link w:val="Footer"/>
    <w:uiPriority w:val="99"/>
    <w:rsid w:val="00A84DB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PUE_Attack_v13.1/archive/refs/heads/main.zi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AE-9A4C-4761-B019-11E31B91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3</cp:revision>
  <cp:lastPrinted>2022-01-24T17:53:00Z</cp:lastPrinted>
  <dcterms:created xsi:type="dcterms:W3CDTF">2022-10-28T05:05:00Z</dcterms:created>
  <dcterms:modified xsi:type="dcterms:W3CDTF">2022-10-29T13:09:00Z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2021-02-26T00:00:00Z</vt:filetime>
  </property>
</Properties>
</file>