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3C21FA" w:rsidRDefault="00A6439B" w:rsidP="005D68CB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515B87" wp14:editId="1C310E15">
                <wp:simplePos x="0" y="0"/>
                <wp:positionH relativeFrom="column">
                  <wp:posOffset>-230505</wp:posOffset>
                </wp:positionH>
                <wp:positionV relativeFrom="paragraph">
                  <wp:posOffset>294640</wp:posOffset>
                </wp:positionV>
                <wp:extent cx="6174259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25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251B8" id="Straight Connector 9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15pt,23.2pt" to="46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" strokecolor="#4579b8 [3044]" strokeweight="1.5pt"/>
            </w:pict>
          </mc:Fallback>
        </mc:AlternateConten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S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ink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H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ole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A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ttack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in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MANET 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using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DSR</w:t>
      </w:r>
    </w:p>
    <w:p w:rsidR="00DD2859" w:rsidRDefault="00DD2859" w:rsidP="00A552D7">
      <w:pPr>
        <w:jc w:val="both"/>
        <w:rPr>
          <w:rFonts w:ascii="Arial" w:hAnsi="Arial" w:cs="Arial"/>
          <w:sz w:val="20"/>
          <w:szCs w:val="20"/>
        </w:rPr>
      </w:pPr>
      <w:r w:rsidRPr="003C21FA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Software </w:t>
      </w:r>
      <w:r w:rsidR="00E143F6">
        <w:rPr>
          <w:rFonts w:ascii="Arial" w:hAnsi="Arial" w:cs="Arial"/>
          <w:b/>
          <w:bCs/>
          <w:color w:val="4F81BD" w:themeColor="accent1"/>
          <w:sz w:val="20"/>
          <w:szCs w:val="20"/>
        </w:rPr>
        <w:t>Recommended</w:t>
      </w:r>
      <w:r w:rsidRPr="003C21FA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: </w:t>
      </w:r>
      <w:r w:rsidR="00AA4DF8">
        <w:rPr>
          <w:rFonts w:ascii="Arial" w:hAnsi="Arial" w:cs="Arial"/>
          <w:bCs/>
          <w:color w:val="000000"/>
          <w:sz w:val="20"/>
          <w:szCs w:val="20"/>
        </w:rPr>
        <w:t>NetSim Standard v11</w:t>
      </w:r>
      <w:r w:rsidR="006C772F">
        <w:rPr>
          <w:rFonts w:ascii="Arial" w:hAnsi="Arial" w:cs="Arial"/>
          <w:bCs/>
          <w:color w:val="000000"/>
          <w:sz w:val="20"/>
          <w:szCs w:val="20"/>
        </w:rPr>
        <w:t>.</w:t>
      </w:r>
      <w:r w:rsidR="003F68BC">
        <w:rPr>
          <w:rFonts w:ascii="Arial" w:hAnsi="Arial" w:cs="Arial"/>
          <w:bCs/>
          <w:color w:val="000000"/>
          <w:sz w:val="20"/>
          <w:szCs w:val="20"/>
        </w:rPr>
        <w:t>1</w:t>
      </w:r>
      <w:r w:rsidR="000F7D64">
        <w:rPr>
          <w:rFonts w:ascii="Arial" w:hAnsi="Arial" w:cs="Arial"/>
          <w:bCs/>
          <w:color w:val="000000"/>
          <w:sz w:val="20"/>
          <w:szCs w:val="20"/>
        </w:rPr>
        <w:t>, Visual Studio 2015/</w:t>
      </w:r>
      <w:r w:rsidR="00AA4DF8">
        <w:rPr>
          <w:rFonts w:ascii="Arial" w:hAnsi="Arial" w:cs="Arial"/>
          <w:bCs/>
          <w:color w:val="000000"/>
          <w:sz w:val="20"/>
          <w:szCs w:val="20"/>
        </w:rPr>
        <w:t>2017</w:t>
      </w: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73069E">
        <w:rPr>
          <w:rFonts w:ascii="Arial" w:hAnsi="Arial" w:cs="Arial"/>
          <w:sz w:val="20"/>
          <w:szCs w:val="20"/>
        </w:rPr>
        <w:t xml:space="preserve">as a specific node and receives </w:t>
      </w:r>
      <w:r w:rsidRPr="0073069E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73069E">
        <w:rPr>
          <w:rFonts w:ascii="Arial" w:hAnsi="Arial" w:cs="Arial"/>
          <w:sz w:val="20"/>
          <w:szCs w:val="20"/>
        </w:rPr>
        <w:t>Sinkhole attacks affect</w:t>
      </w:r>
      <w:r w:rsidRPr="0073069E">
        <w:rPr>
          <w:rFonts w:ascii="Arial" w:hAnsi="Arial" w:cs="Arial"/>
          <w:sz w:val="20"/>
          <w:szCs w:val="20"/>
        </w:rPr>
        <w:t xml:space="preserve"> the performance of Ad hoc networks protocols such as DSR protocol.</w:t>
      </w:r>
    </w:p>
    <w:p w:rsidR="00DD2859" w:rsidRPr="00DD2859" w:rsidRDefault="00DD2859" w:rsidP="00DD2859">
      <w:pPr>
        <w:spacing w:after="0"/>
        <w:jc w:val="both"/>
        <w:rPr>
          <w:rFonts w:ascii="Arial" w:hAnsi="Arial" w:cs="Arial"/>
          <w:sz w:val="12"/>
          <w:szCs w:val="20"/>
        </w:rPr>
      </w:pPr>
    </w:p>
    <w:p w:rsidR="00CD41D3" w:rsidRDefault="00CD41D3" w:rsidP="00DD2859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3C21FA">
        <w:rPr>
          <w:rFonts w:ascii="Arial" w:hAnsi="Arial" w:cs="Arial"/>
          <w:b/>
          <w:color w:val="4F81BD" w:themeColor="accent1"/>
          <w:sz w:val="20"/>
          <w:szCs w:val="20"/>
        </w:rPr>
        <w:t>Implementation in DSR:</w:t>
      </w:r>
    </w:p>
    <w:p w:rsidR="003C21FA" w:rsidRPr="003C21FA" w:rsidRDefault="003C21FA" w:rsidP="00DD2859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In DSR the source broadcasts RREQ packet during Route Discovery.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A9435B" w:rsidRPr="00DD2859" w:rsidRDefault="00A9435B" w:rsidP="00DD2859">
      <w:pPr>
        <w:pStyle w:val="ListParagraph"/>
        <w:spacing w:after="0"/>
        <w:jc w:val="both"/>
        <w:rPr>
          <w:rFonts w:ascii="Arial" w:hAnsi="Arial" w:cs="Arial"/>
          <w:sz w:val="12"/>
          <w:szCs w:val="20"/>
        </w:rPr>
      </w:pP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A file </w:t>
      </w:r>
      <w:proofErr w:type="spellStart"/>
      <w:r w:rsidRPr="0073069E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proofErr w:type="spellEnd"/>
      <w:r w:rsidRPr="0073069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73069E">
        <w:rPr>
          <w:rFonts w:ascii="Arial" w:hAnsi="Arial" w:cs="Arial"/>
          <w:sz w:val="20"/>
          <w:szCs w:val="20"/>
          <w:lang w:val="en-US"/>
        </w:rPr>
        <w:t>is added to the DSR project which</w:t>
      </w:r>
      <w:r w:rsidR="00AF4078" w:rsidRPr="0073069E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73069E">
        <w:rPr>
          <w:rFonts w:ascii="Arial" w:hAnsi="Arial" w:cs="Arial"/>
          <w:sz w:val="20"/>
          <w:szCs w:val="20"/>
          <w:lang w:val="en-US"/>
        </w:rPr>
        <w:t>t</w:t>
      </w:r>
      <w:r w:rsidR="00AF4078" w:rsidRPr="0073069E">
        <w:rPr>
          <w:rFonts w:ascii="Arial" w:hAnsi="Arial" w:cs="Arial"/>
          <w:sz w:val="20"/>
          <w:szCs w:val="20"/>
          <w:lang w:val="en-US"/>
        </w:rPr>
        <w:t>i</w:t>
      </w:r>
      <w:r w:rsidRPr="0073069E">
        <w:rPr>
          <w:rFonts w:ascii="Arial" w:hAnsi="Arial" w:cs="Arial"/>
          <w:sz w:val="20"/>
          <w:szCs w:val="20"/>
          <w:lang w:val="en-US"/>
        </w:rPr>
        <w:t>ons:</w:t>
      </w:r>
    </w:p>
    <w:p w:rsidR="003C21FA" w:rsidRPr="0073069E" w:rsidRDefault="003C21FA" w:rsidP="00DD285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3C21FA" w:rsidRDefault="00A868BC" w:rsidP="00DD2859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3C21FA">
        <w:rPr>
          <w:rFonts w:ascii="Consolas" w:hAnsi="Consolas" w:cs="Arial"/>
          <w:color w:val="FF0000"/>
          <w:sz w:val="20"/>
          <w:szCs w:val="20"/>
        </w:rPr>
        <w:t>fn_NetSim_DSR_MaliciousNode</w:t>
      </w:r>
      <w:proofErr w:type="spellEnd"/>
      <w:r w:rsidRPr="003C21FA">
        <w:rPr>
          <w:rFonts w:ascii="Consolas" w:hAnsi="Consolas" w:cs="Arial"/>
          <w:color w:val="FF0000"/>
          <w:sz w:val="20"/>
          <w:szCs w:val="20"/>
        </w:rPr>
        <w:t>( 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3C21FA" w:rsidRDefault="00A868BC" w:rsidP="00DD2859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3C21FA">
        <w:rPr>
          <w:rFonts w:ascii="Consolas" w:hAnsi="Consolas" w:cs="Arial"/>
          <w:color w:val="FF0000"/>
          <w:sz w:val="20"/>
          <w:szCs w:val="20"/>
        </w:rPr>
        <w:t>fn_NetSim_DSR_MaliciousRouteAddToCache</w:t>
      </w:r>
      <w:proofErr w:type="spellEnd"/>
      <w:r w:rsidRPr="003C21FA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426825" w:rsidRPr="003C21FA" w:rsidRDefault="00A868BC" w:rsidP="00DD2859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3C21FA">
        <w:rPr>
          <w:rFonts w:ascii="Consolas" w:hAnsi="Consolas" w:cs="Arial"/>
          <w:color w:val="FF0000"/>
          <w:sz w:val="20"/>
          <w:szCs w:val="20"/>
        </w:rPr>
        <w:t>fn_NetSim_DSR_MaliciousProcessSourceRouteOption</w:t>
      </w:r>
      <w:proofErr w:type="spellEnd"/>
      <w:r w:rsidRPr="003C21FA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Pr="0073069E" w:rsidRDefault="00404BB5" w:rsidP="00DD285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73069E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614940" w:rsidRPr="00DD2859" w:rsidRDefault="00614940" w:rsidP="00DD2859">
      <w:pPr>
        <w:spacing w:after="0"/>
        <w:jc w:val="both"/>
        <w:rPr>
          <w:rFonts w:ascii="Arial" w:hAnsi="Arial" w:cs="Arial"/>
          <w:sz w:val="12"/>
          <w:szCs w:val="20"/>
          <w:lang w:val="en-US"/>
        </w:rPr>
      </w:pPr>
    </w:p>
    <w:p w:rsidR="00614940" w:rsidRPr="0073069E" w:rsidRDefault="00614940" w:rsidP="00DD28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proofErr w:type="spellStart"/>
      <w:r w:rsidRPr="0073069E">
        <w:rPr>
          <w:rFonts w:ascii="Arial" w:hAnsi="Arial" w:cs="Arial"/>
          <w:color w:val="FF0000"/>
          <w:sz w:val="20"/>
          <w:szCs w:val="20"/>
        </w:rPr>
        <w:t>fn_NetSim_DSR_</w:t>
      </w:r>
      <w:proofErr w:type="gramStart"/>
      <w:r w:rsidRPr="0073069E">
        <w:rPr>
          <w:rFonts w:ascii="Arial" w:hAnsi="Arial" w:cs="Arial"/>
          <w:color w:val="FF0000"/>
          <w:sz w:val="20"/>
          <w:szCs w:val="20"/>
        </w:rPr>
        <w:t>MaliciousNode</w:t>
      </w:r>
      <w:proofErr w:type="spellEnd"/>
      <w:r w:rsidRPr="0073069E">
        <w:rPr>
          <w:rFonts w:ascii="Arial" w:hAnsi="Arial" w:cs="Arial"/>
          <w:color w:val="FF0000"/>
          <w:sz w:val="20"/>
          <w:szCs w:val="20"/>
        </w:rPr>
        <w:t>(</w:t>
      </w:r>
      <w:proofErr w:type="gramEnd"/>
      <w:r w:rsidRPr="0073069E">
        <w:rPr>
          <w:rFonts w:ascii="Arial" w:hAnsi="Arial" w:cs="Arial"/>
          <w:color w:val="FF0000"/>
          <w:sz w:val="20"/>
          <w:szCs w:val="20"/>
        </w:rPr>
        <w:t xml:space="preserve">) </w:t>
      </w:r>
      <w:r w:rsidRPr="0073069E">
        <w:rPr>
          <w:rFonts w:ascii="Arial" w:hAnsi="Arial" w:cs="Arial"/>
          <w:sz w:val="20"/>
          <w:szCs w:val="20"/>
        </w:rPr>
        <w:t>function.</w:t>
      </w:r>
    </w:p>
    <w:p w:rsidR="00966FBF" w:rsidRPr="00DD2859" w:rsidRDefault="00966FBF" w:rsidP="00492477">
      <w:pPr>
        <w:spacing w:after="0"/>
        <w:ind w:left="720"/>
        <w:rPr>
          <w:rFonts w:ascii="Arial" w:hAnsi="Arial" w:cs="Arial"/>
          <w:b/>
          <w:sz w:val="12"/>
          <w:szCs w:val="20"/>
          <w:lang w:val="en-US"/>
        </w:rPr>
      </w:pPr>
    </w:p>
    <w:p w:rsidR="00A9435B" w:rsidRPr="00A42414" w:rsidRDefault="00A552D7" w:rsidP="00A9435B">
      <w:pPr>
        <w:pStyle w:val="Heading1"/>
        <w:spacing w:before="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A42414">
        <w:rPr>
          <w:rFonts w:ascii="Arial" w:hAnsi="Arial" w:cs="Arial"/>
          <w:color w:val="4F81BD" w:themeColor="accent1"/>
          <w:sz w:val="20"/>
          <w:szCs w:val="20"/>
        </w:rPr>
        <w:t>Steps:</w:t>
      </w:r>
      <w:r w:rsidR="00A9435B" w:rsidRPr="00A42414">
        <w:rPr>
          <w:rFonts w:ascii="Arial" w:hAnsi="Arial" w:cs="Arial"/>
          <w:color w:val="4F81BD" w:themeColor="accent1"/>
          <w:sz w:val="20"/>
          <w:szCs w:val="20"/>
        </w:rPr>
        <w:t xml:space="preserve">  </w:t>
      </w:r>
    </w:p>
    <w:p w:rsidR="003C21FA" w:rsidRPr="003C21FA" w:rsidRDefault="003C21FA" w:rsidP="003C21FA">
      <w:pPr>
        <w:rPr>
          <w:lang w:val="en-US"/>
        </w:rPr>
      </w:pPr>
    </w:p>
    <w:p w:rsidR="00DC6005" w:rsidRPr="00E215B5" w:rsidRDefault="00DC6005" w:rsidP="00F540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E215B5">
        <w:rPr>
          <w:rFonts w:ascii="Arial" w:hAnsi="Arial" w:cs="Arial"/>
          <w:sz w:val="20"/>
        </w:rPr>
        <w:t xml:space="preserve">After you unzip </w:t>
      </w:r>
      <w:r w:rsidR="00B94E84" w:rsidRPr="00E215B5">
        <w:rPr>
          <w:rFonts w:ascii="Arial" w:hAnsi="Arial" w:cs="Arial"/>
          <w:sz w:val="20"/>
        </w:rPr>
        <w:t>the downloaded project folder</w:t>
      </w:r>
      <w:r w:rsidRPr="00E215B5">
        <w:rPr>
          <w:rFonts w:ascii="Arial" w:hAnsi="Arial" w:cs="Arial"/>
          <w:sz w:val="20"/>
        </w:rPr>
        <w:t>,</w:t>
      </w:r>
      <w:r w:rsidR="00B94E84" w:rsidRPr="00E215B5">
        <w:rPr>
          <w:rFonts w:ascii="Arial" w:hAnsi="Arial" w:cs="Arial"/>
          <w:sz w:val="20"/>
        </w:rPr>
        <w:t xml:space="preserve"> </w:t>
      </w:r>
      <w:r w:rsidRPr="00E215B5">
        <w:rPr>
          <w:rFonts w:ascii="Arial" w:hAnsi="Arial" w:cs="Arial"/>
          <w:sz w:val="20"/>
        </w:rPr>
        <w:t xml:space="preserve">Open NetSim Home Page click on </w:t>
      </w:r>
      <w:r w:rsidRPr="00E215B5">
        <w:rPr>
          <w:rFonts w:ascii="Arial" w:hAnsi="Arial" w:cs="Arial"/>
          <w:b/>
          <w:sz w:val="20"/>
        </w:rPr>
        <w:t>Open Simulation</w:t>
      </w:r>
      <w:r w:rsidRPr="00E215B5">
        <w:rPr>
          <w:rFonts w:ascii="Arial" w:hAnsi="Arial" w:cs="Arial"/>
          <w:sz w:val="20"/>
        </w:rPr>
        <w:t xml:space="preserve"> option,</w:t>
      </w:r>
    </w:p>
    <w:p w:rsidR="00DC6005" w:rsidRPr="00B53883" w:rsidRDefault="00DC6005" w:rsidP="00DC6005">
      <w:pPr>
        <w:pStyle w:val="ListParagraph"/>
        <w:ind w:left="426"/>
        <w:jc w:val="both"/>
        <w:rPr>
          <w:rFonts w:ascii="Arial" w:hAnsi="Arial" w:cs="Arial"/>
          <w:sz w:val="20"/>
          <w:szCs w:val="20"/>
          <w:lang w:val="en-US"/>
        </w:rPr>
      </w:pPr>
    </w:p>
    <w:p w:rsidR="00DC6005" w:rsidRDefault="00DC6005" w:rsidP="00DC6005">
      <w:pPr>
        <w:pStyle w:val="ListParagraph"/>
        <w:ind w:left="426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EDFBB1B" wp14:editId="0819BBDA">
                <wp:simplePos x="0" y="0"/>
                <wp:positionH relativeFrom="column">
                  <wp:posOffset>352425</wp:posOffset>
                </wp:positionH>
                <wp:positionV relativeFrom="paragraph">
                  <wp:posOffset>1068705</wp:posOffset>
                </wp:positionV>
                <wp:extent cx="923925" cy="180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809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08ABF" id="Rectangle 10" o:spid="_x0000_s1026" style="position:absolute;margin-left:27.75pt;margin-top:84.15pt;width:72.75pt;height:14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" filled="f" strokecolor="#4f81bd [3204]" strokeweight="1.2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E4840C8" wp14:editId="14EA2767">
            <wp:extent cx="4953000" cy="3389617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817" cy="3398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DC6005" w:rsidRDefault="00DC6005" w:rsidP="00DC6005">
      <w:pPr>
        <w:pStyle w:val="ListParagraph"/>
        <w:ind w:left="426"/>
        <w:jc w:val="both"/>
        <w:rPr>
          <w:rFonts w:ascii="Arial" w:hAnsi="Arial" w:cs="Arial"/>
          <w:sz w:val="20"/>
          <w:szCs w:val="20"/>
          <w:lang w:val="en-US"/>
        </w:rPr>
      </w:pPr>
    </w:p>
    <w:p w:rsidR="00DC6005" w:rsidRDefault="00DC6005" w:rsidP="00DC6005">
      <w:pPr>
        <w:pStyle w:val="ListParagraph"/>
        <w:numPr>
          <w:ilvl w:val="0"/>
          <w:numId w:val="8"/>
        </w:numPr>
        <w:ind w:left="426"/>
        <w:jc w:val="both"/>
        <w:rPr>
          <w:rFonts w:ascii="Arial" w:hAnsi="Arial" w:cs="Arial"/>
          <w:sz w:val="20"/>
        </w:rPr>
      </w:pPr>
      <w:r w:rsidRPr="00B53883">
        <w:rPr>
          <w:rFonts w:ascii="Arial" w:hAnsi="Arial" w:cs="Arial"/>
          <w:sz w:val="20"/>
        </w:rPr>
        <w:t>Click on Workspace options</w:t>
      </w:r>
    </w:p>
    <w:p w:rsidR="00DC6005" w:rsidRDefault="00DC6005" w:rsidP="00DC6005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:rsidR="00DC6005" w:rsidRDefault="00DC6005" w:rsidP="00DC6005">
      <w:pPr>
        <w:pStyle w:val="ListParagraph"/>
        <w:ind w:left="426"/>
        <w:jc w:val="both"/>
        <w:rPr>
          <w:rFonts w:ascii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2703195</wp:posOffset>
                </wp:positionV>
                <wp:extent cx="638175" cy="152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52400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630C1" id="Rectangle 12" o:spid="_x0000_s1026" style="position:absolute;margin-left:108.75pt;margin-top:212.85pt;width:50.25pt;height:1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" filled="f" strokecolor="#243f60 [1604]" strokeweight="1.2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869437A" wp14:editId="65A59D53">
            <wp:extent cx="5010548" cy="34290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203" cy="343355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6005" w:rsidRDefault="00DC6005" w:rsidP="00DC6005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:rsidR="00DC6005" w:rsidRDefault="00DC6005" w:rsidP="00DC6005">
      <w:pPr>
        <w:pStyle w:val="ListParagraph"/>
        <w:numPr>
          <w:ilvl w:val="0"/>
          <w:numId w:val="8"/>
        </w:numPr>
        <w:ind w:left="426"/>
        <w:jc w:val="both"/>
        <w:rPr>
          <w:rFonts w:ascii="Arial" w:hAnsi="Arial" w:cs="Arial"/>
          <w:sz w:val="20"/>
        </w:rPr>
      </w:pPr>
      <w:r w:rsidRPr="00B53883">
        <w:rPr>
          <w:rFonts w:ascii="Arial" w:hAnsi="Arial" w:cs="Arial"/>
          <w:sz w:val="20"/>
        </w:rPr>
        <w:t>Click on More Options,</w:t>
      </w:r>
    </w:p>
    <w:p w:rsidR="00DC6005" w:rsidRDefault="00DC6005" w:rsidP="00DC6005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:rsidR="00DC6005" w:rsidRDefault="00DC6005" w:rsidP="00DC6005">
      <w:pPr>
        <w:pStyle w:val="ListParagraph"/>
        <w:ind w:left="426"/>
        <w:jc w:val="both"/>
        <w:rPr>
          <w:rFonts w:ascii="Arial" w:hAnsi="Arial" w:cs="Arial"/>
          <w:sz w:val="2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2724150</wp:posOffset>
                </wp:positionV>
                <wp:extent cx="542925" cy="2190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158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A21A" id="Rectangle 14" o:spid="_x0000_s1026" style="position:absolute;margin-left:263.25pt;margin-top:214.5pt;width:42.75pt;height:17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" filled="f" strokecolor="#243f60 [1604]" strokeweight="1.2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566EB2B" wp14:editId="2D8E3E23">
            <wp:extent cx="5066220" cy="3467100"/>
            <wp:effectExtent l="19050" t="19050" r="2032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253" cy="3479441"/>
                    </a:xfrm>
                    <a:prstGeom prst="rect">
                      <a:avLst/>
                    </a:prstGeom>
                    <a:ln w="9525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C6005" w:rsidRDefault="00DC6005" w:rsidP="00DC6005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:rsidR="00D005D7" w:rsidRPr="00E215B5" w:rsidRDefault="00DC6005" w:rsidP="00E215B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4F0990">
        <w:rPr>
          <w:rFonts w:ascii="Arial" w:hAnsi="Arial" w:cs="Arial"/>
          <w:sz w:val="20"/>
        </w:rPr>
        <w:t>Click on Import, browse the extracted folder path</w:t>
      </w:r>
      <w:r w:rsidR="00E215B5">
        <w:rPr>
          <w:rFonts w:ascii="Arial" w:hAnsi="Arial" w:cs="Arial"/>
          <w:sz w:val="20"/>
        </w:rPr>
        <w:t xml:space="preserve"> and </w:t>
      </w:r>
      <w:r w:rsidR="00E215B5">
        <w:rPr>
          <w:rFonts w:ascii="Arial" w:hAnsi="Arial" w:cs="Arial"/>
          <w:sz w:val="20"/>
        </w:rPr>
        <w:t xml:space="preserve">go into the </w:t>
      </w:r>
      <w:proofErr w:type="spellStart"/>
      <w:r w:rsidR="00E215B5" w:rsidRPr="00B94E84">
        <w:rPr>
          <w:rFonts w:ascii="Arial" w:hAnsi="Arial" w:cs="Arial"/>
          <w:sz w:val="20"/>
        </w:rPr>
        <w:t>SINK_HOLE_ATTACK_DSR_WorkSpace</w:t>
      </w:r>
      <w:proofErr w:type="spellEnd"/>
      <w:r w:rsidR="00E215B5">
        <w:rPr>
          <w:rFonts w:ascii="Arial" w:hAnsi="Arial" w:cs="Arial"/>
          <w:sz w:val="20"/>
        </w:rPr>
        <w:t xml:space="preserve"> directory. Click on Select folder and then on OK.</w:t>
      </w:r>
      <w:bookmarkStart w:id="0" w:name="_GoBack"/>
      <w:bookmarkEnd w:id="0"/>
    </w:p>
    <w:p w:rsidR="00D005D7" w:rsidRDefault="00D005D7" w:rsidP="00D005D7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:rsidR="00DC6005" w:rsidRDefault="00D005D7" w:rsidP="00D005D7">
      <w:pPr>
        <w:pStyle w:val="ListParagraph"/>
        <w:ind w:left="426"/>
        <w:jc w:val="both"/>
        <w:rPr>
          <w:rFonts w:ascii="Arial" w:hAnsi="Arial" w:cs="Arial"/>
          <w:sz w:val="20"/>
        </w:rPr>
      </w:pPr>
      <w:r>
        <w:rPr>
          <w:noProof/>
          <w:lang w:eastAsia="en-IN"/>
        </w:rPr>
        <w:drawing>
          <wp:inline distT="0" distB="0" distL="0" distR="0" wp14:anchorId="0D07789E" wp14:editId="2DA1FE93">
            <wp:extent cx="5107975" cy="3495675"/>
            <wp:effectExtent l="19050" t="19050" r="165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761" cy="3505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05D7" w:rsidRDefault="00D005D7" w:rsidP="00D005D7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:rsidR="00B94E84" w:rsidRDefault="00B94E84" w:rsidP="00B94E84">
      <w:pPr>
        <w:pStyle w:val="ListParagraph"/>
        <w:numPr>
          <w:ilvl w:val="0"/>
          <w:numId w:val="8"/>
        </w:numPr>
        <w:rPr>
          <w:rStyle w:val="HTMLTypewriter"/>
          <w:rFonts w:ascii="Arial" w:eastAsiaTheme="minorHAnsi" w:hAnsi="Arial" w:cs="Arial"/>
        </w:rPr>
      </w:pPr>
      <w:r>
        <w:rPr>
          <w:rStyle w:val="HTMLTypewriter"/>
          <w:rFonts w:ascii="Arial" w:eastAsiaTheme="minorHAnsi" w:hAnsi="Arial" w:cs="Arial"/>
        </w:rPr>
        <w:t>While importing the workspace, if the following warning message indicating Software Version Mismatch is displayed, you can ignore it and proceed.</w:t>
      </w:r>
    </w:p>
    <w:p w:rsidR="00B94E84" w:rsidRDefault="00B94E84" w:rsidP="00B94E84">
      <w:pPr>
        <w:pStyle w:val="ListParagraph"/>
        <w:rPr>
          <w:rStyle w:val="HTMLTypewriter"/>
          <w:rFonts w:ascii="Arial" w:eastAsiaTheme="minorHAnsi" w:hAnsi="Arial" w:cs="Arial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28D9E159" wp14:editId="49A6D7D1">
            <wp:extent cx="3895725" cy="220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E84" w:rsidRDefault="00B94E84" w:rsidP="00B94E84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:rsidR="00D005D7" w:rsidRDefault="00D005D7" w:rsidP="00D005D7">
      <w:pPr>
        <w:pStyle w:val="ListParagraph"/>
        <w:numPr>
          <w:ilvl w:val="0"/>
          <w:numId w:val="8"/>
        </w:numPr>
        <w:ind w:left="426"/>
        <w:jc w:val="both"/>
        <w:rPr>
          <w:rFonts w:ascii="Arial" w:hAnsi="Arial" w:cs="Arial"/>
          <w:sz w:val="20"/>
        </w:rPr>
      </w:pPr>
      <w:r w:rsidRPr="004F0990">
        <w:rPr>
          <w:rFonts w:ascii="Arial" w:hAnsi="Arial" w:cs="Arial"/>
          <w:sz w:val="20"/>
        </w:rPr>
        <w:t xml:space="preserve">Go to home page, Click on Open Simulation </w:t>
      </w:r>
      <w:r w:rsidRPr="004F0990">
        <w:rPr>
          <w:rFonts w:ascii="Arial" w:hAnsi="Arial" w:cs="Arial"/>
          <w:sz w:val="20"/>
        </w:rPr>
        <w:sym w:font="Wingdings" w:char="F0E0"/>
      </w:r>
      <w:r w:rsidRPr="004F0990">
        <w:rPr>
          <w:rFonts w:ascii="Arial" w:hAnsi="Arial" w:cs="Arial"/>
          <w:sz w:val="20"/>
        </w:rPr>
        <w:t xml:space="preserve"> Workspace options </w:t>
      </w:r>
      <w:r w:rsidRPr="004F0990">
        <w:rPr>
          <w:rFonts w:ascii="Arial" w:hAnsi="Arial" w:cs="Arial"/>
          <w:sz w:val="20"/>
        </w:rPr>
        <w:sym w:font="Wingdings" w:char="F0E0"/>
      </w:r>
      <w:r w:rsidRPr="004F0990">
        <w:rPr>
          <w:rFonts w:ascii="Arial" w:hAnsi="Arial" w:cs="Arial"/>
          <w:sz w:val="20"/>
        </w:rPr>
        <w:t xml:space="preserve"> Open code</w:t>
      </w:r>
    </w:p>
    <w:p w:rsidR="00D005D7" w:rsidRDefault="00D005D7" w:rsidP="00D005D7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:rsidR="00D74FCB" w:rsidRPr="00D005D7" w:rsidRDefault="00D005D7" w:rsidP="00D005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005D7">
        <w:rPr>
          <w:rFonts w:ascii="Arial" w:hAnsi="Arial" w:cs="Arial"/>
          <w:sz w:val="20"/>
          <w:szCs w:val="20"/>
        </w:rPr>
        <w:t xml:space="preserve">Expand DSR project and open </w:t>
      </w:r>
      <w:proofErr w:type="spellStart"/>
      <w:r w:rsidRPr="00D005D7">
        <w:rPr>
          <w:rFonts w:ascii="Arial" w:hAnsi="Arial" w:cs="Arial"/>
          <w:sz w:val="20"/>
          <w:szCs w:val="20"/>
        </w:rPr>
        <w:t>Malicious.c</w:t>
      </w:r>
      <w:proofErr w:type="spellEnd"/>
      <w:r w:rsidRPr="00D005D7">
        <w:rPr>
          <w:rFonts w:ascii="Arial" w:hAnsi="Arial" w:cs="Arial"/>
          <w:sz w:val="20"/>
          <w:szCs w:val="20"/>
        </w:rPr>
        <w:t xml:space="preserve"> file. </w:t>
      </w:r>
    </w:p>
    <w:p w:rsidR="00D005D7" w:rsidRPr="00D005D7" w:rsidRDefault="00D005D7" w:rsidP="00D005D7">
      <w:pPr>
        <w:pStyle w:val="ListParagraph"/>
        <w:rPr>
          <w:rFonts w:ascii="Arial" w:hAnsi="Arial" w:cs="Arial"/>
          <w:sz w:val="20"/>
        </w:rPr>
      </w:pPr>
    </w:p>
    <w:p w:rsidR="00D005D7" w:rsidRPr="00D005D7" w:rsidRDefault="00D005D7" w:rsidP="00D005D7">
      <w:pPr>
        <w:pStyle w:val="ListParagraph"/>
        <w:ind w:left="426"/>
        <w:jc w:val="both"/>
        <w:rPr>
          <w:rFonts w:ascii="Arial" w:hAnsi="Arial" w:cs="Arial"/>
          <w:sz w:val="20"/>
        </w:rPr>
      </w:pPr>
    </w:p>
    <w:p w:rsidR="00A4399E" w:rsidRPr="0073069E" w:rsidRDefault="00BE44E9" w:rsidP="00A4399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Set m</w:t>
      </w:r>
      <w:r w:rsidR="00A552D7" w:rsidRPr="0073069E">
        <w:rPr>
          <w:rFonts w:ascii="Arial" w:hAnsi="Arial" w:cs="Arial"/>
          <w:sz w:val="20"/>
          <w:szCs w:val="20"/>
        </w:rPr>
        <w:t xml:space="preserve">alicious node id. 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3872" behindDoc="1" locked="0" layoutInCell="1" allowOverlap="1" wp14:anchorId="58CE93FC" wp14:editId="081009EF">
            <wp:simplePos x="0" y="0"/>
            <wp:positionH relativeFrom="column">
              <wp:posOffset>457200</wp:posOffset>
            </wp:positionH>
            <wp:positionV relativeFrom="paragraph">
              <wp:posOffset>168790</wp:posOffset>
            </wp:positionV>
            <wp:extent cx="4803769" cy="1820174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78" cy="183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9E" w:rsidRPr="00DD2859" w:rsidRDefault="00A4399E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BAA023" wp14:editId="029E3C9B">
                <wp:simplePos x="0" y="0"/>
                <wp:positionH relativeFrom="column">
                  <wp:posOffset>1750552</wp:posOffset>
                </wp:positionH>
                <wp:positionV relativeFrom="paragraph">
                  <wp:posOffset>122112</wp:posOffset>
                </wp:positionV>
                <wp:extent cx="1199072" cy="85725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85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311FA" id="Rectangle 2" o:spid="_x0000_s1026" style="position:absolute;margin-left:137.85pt;margin-top:9.6pt;width:94.4pt;height:6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" filled="f" strokecolor="red" strokeweight="1pt"/>
            </w:pict>
          </mc:Fallback>
        </mc:AlternateContent>
      </w: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B94E84" w:rsidRPr="00273A16" w:rsidRDefault="00B94E84" w:rsidP="00B94E8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273A16">
        <w:rPr>
          <w:rFonts w:ascii="Arial" w:eastAsia="Times New Roman" w:hAnsi="Arial" w:cs="Arial"/>
          <w:sz w:val="20"/>
          <w:szCs w:val="20"/>
          <w:lang w:eastAsia="en-IN"/>
        </w:rPr>
        <w:t xml:space="preserve">Based on whether you are using NetSim 32 bit or 64 bit setup you can configure Visual studio to build 32 bit or 64 bit </w:t>
      </w:r>
      <w:proofErr w:type="spellStart"/>
      <w:r w:rsidRPr="00273A16">
        <w:rPr>
          <w:rFonts w:ascii="Arial" w:eastAsia="Times New Roman" w:hAnsi="Arial" w:cs="Arial"/>
          <w:sz w:val="20"/>
          <w:szCs w:val="20"/>
          <w:lang w:eastAsia="en-IN"/>
        </w:rPr>
        <w:t>Dll</w:t>
      </w:r>
      <w:proofErr w:type="spellEnd"/>
      <w:r w:rsidRPr="00273A16">
        <w:rPr>
          <w:rFonts w:ascii="Arial" w:eastAsia="Times New Roman" w:hAnsi="Arial" w:cs="Arial"/>
          <w:sz w:val="20"/>
          <w:szCs w:val="20"/>
          <w:lang w:eastAsia="en-IN"/>
        </w:rPr>
        <w:t xml:space="preserve"> files respectively as shown below:</w:t>
      </w:r>
    </w:p>
    <w:p w:rsidR="00B94E84" w:rsidRPr="00273A16" w:rsidRDefault="00B94E84" w:rsidP="00B94E84">
      <w:pPr>
        <w:pStyle w:val="ListParagraph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 w:rsidRPr="00273A16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0F08F3AD" wp14:editId="6578DF87">
            <wp:extent cx="5731510" cy="174307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534"/>
                    <a:stretch/>
                  </pic:blipFill>
                  <pic:spPr bwMode="auto"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E84" w:rsidRDefault="00B94E84" w:rsidP="00B94E84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Now right click on DSR project in the solution explorer and select Rebuild.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073BB8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4896" behindDoc="1" locked="0" layoutInCell="1" allowOverlap="1" wp14:anchorId="118B8535" wp14:editId="30820CF5">
            <wp:simplePos x="0" y="0"/>
            <wp:positionH relativeFrom="column">
              <wp:posOffset>457200</wp:posOffset>
            </wp:positionH>
            <wp:positionV relativeFrom="paragraph">
              <wp:posOffset>163770</wp:posOffset>
            </wp:positionV>
            <wp:extent cx="4942936" cy="1876283"/>
            <wp:effectExtent l="0" t="0" r="0" b="0"/>
            <wp:wrapNone/>
            <wp:docPr id="8" name="Picture 8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73" cy="18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A4399E" w:rsidRDefault="00A4399E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005D7" w:rsidRPr="00D005D7" w:rsidRDefault="00D005D7" w:rsidP="00D005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005D7">
        <w:rPr>
          <w:rFonts w:ascii="Arial" w:hAnsi="Arial" w:cs="Arial"/>
          <w:sz w:val="20"/>
          <w:szCs w:val="20"/>
        </w:rPr>
        <w:lastRenderedPageBreak/>
        <w:t xml:space="preserve">Upon rebuilding, libDSR.dll will </w:t>
      </w:r>
      <w:r w:rsidR="00B94E84">
        <w:rPr>
          <w:rFonts w:ascii="Arial" w:hAnsi="Arial" w:cs="Arial"/>
          <w:sz w:val="20"/>
          <w:szCs w:val="20"/>
        </w:rPr>
        <w:t>automatically get updated in the respective bin folder of the current workspace.</w:t>
      </w:r>
    </w:p>
    <w:p w:rsidR="00831AE5" w:rsidRPr="0073069E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966FBF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D74FCB" w:rsidRDefault="00D74FCB" w:rsidP="00D74FC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73069E" w:rsidRPr="009D12CA" w:rsidRDefault="00966FBF" w:rsidP="003F78A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9D12CA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AD246D" w:rsidP="00AD246D">
      <w:pPr>
        <w:spacing w:after="0"/>
        <w:ind w:left="72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725160" cy="24809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 w:rsidR="00915401">
        <w:rPr>
          <w:rFonts w:ascii="Arial" w:hAnsi="Arial" w:cs="Arial"/>
          <w:sz w:val="20"/>
          <w:szCs w:val="20"/>
          <w:lang w:val="en-US"/>
        </w:rPr>
        <w:t>4</w:t>
      </w:r>
    </w:p>
    <w:p w:rsidR="003915CD" w:rsidRPr="0073069E" w:rsidRDefault="003915CD" w:rsidP="00A552D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915CD" w:rsidRDefault="00AD246D" w:rsidP="003C21FA">
      <w:pPr>
        <w:spacing w:after="0"/>
        <w:ind w:left="360"/>
        <w:jc w:val="both"/>
        <w:rPr>
          <w:rFonts w:ascii="Arial" w:hAnsi="Arial" w:cs="Arial"/>
          <w:b/>
          <w:color w:val="4F81BD" w:themeColor="accent1"/>
          <w:sz w:val="20"/>
          <w:szCs w:val="20"/>
          <w:lang w:val="en-US"/>
        </w:rPr>
      </w:pPr>
      <w:r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Link</w:t>
      </w:r>
      <w:r w:rsidR="003915CD"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 </w:t>
      </w:r>
      <w:r w:rsidR="009D12CA"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Properties</w:t>
      </w:r>
      <w:r w:rsidR="009D12CA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 (Adhoc link1)</w:t>
      </w:r>
    </w:p>
    <w:p w:rsidR="00A42414" w:rsidRPr="00A42414" w:rsidRDefault="00A42414" w:rsidP="003C21FA">
      <w:pPr>
        <w:spacing w:after="0"/>
        <w:ind w:left="36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3915CD" w:rsidRPr="0073069E" w:rsidRDefault="003915CD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r w:rsidR="00A4399E" w:rsidRPr="0073069E"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r w:rsidR="00A4399E"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A4399E" w:rsidRDefault="00A4399E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CC43EB" w:rsidRPr="0073069E" w:rsidRDefault="00CC43EB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 w:rsidR="00AD246D">
        <w:rPr>
          <w:rFonts w:ascii="Arial" w:hAnsi="Arial" w:cs="Arial"/>
          <w:sz w:val="20"/>
          <w:szCs w:val="20"/>
          <w:lang w:val="en-US"/>
        </w:rPr>
        <w:t>Loss Exponent: 3</w:t>
      </w:r>
    </w:p>
    <w:p w:rsidR="00573C96" w:rsidRPr="0073069E" w:rsidRDefault="00573C96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Run the </w:t>
      </w:r>
      <w:r w:rsidR="00CC23D7" w:rsidRPr="0073069E">
        <w:rPr>
          <w:rFonts w:ascii="Arial" w:hAnsi="Arial" w:cs="Arial"/>
          <w:sz w:val="20"/>
          <w:szCs w:val="20"/>
        </w:rPr>
        <w:t>S</w:t>
      </w:r>
      <w:r w:rsidR="00CC23D7">
        <w:rPr>
          <w:rFonts w:ascii="Arial" w:hAnsi="Arial" w:cs="Arial"/>
          <w:sz w:val="20"/>
          <w:szCs w:val="20"/>
        </w:rPr>
        <w:t>imulation</w:t>
      </w:r>
      <w:r w:rsidR="00F47C57">
        <w:rPr>
          <w:rFonts w:ascii="Arial" w:hAnsi="Arial" w:cs="Arial"/>
          <w:sz w:val="20"/>
          <w:szCs w:val="20"/>
        </w:rPr>
        <w:t xml:space="preserve"> for 100 seconds</w:t>
      </w:r>
      <w:r w:rsidRPr="0073069E">
        <w:rPr>
          <w:rFonts w:ascii="Arial" w:hAnsi="Arial" w:cs="Arial"/>
          <w:sz w:val="20"/>
          <w:szCs w:val="20"/>
        </w:rPr>
        <w:t>.</w:t>
      </w:r>
    </w:p>
    <w:p w:rsidR="00A4399E" w:rsidRPr="0073069E" w:rsidRDefault="00A4399E" w:rsidP="00A4399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CC23D7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 w:rsidR="00915401"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it. You will also find that </w:t>
      </w:r>
      <w:r w:rsidR="00614940" w:rsidRPr="0073069E">
        <w:rPr>
          <w:rFonts w:ascii="Arial" w:hAnsi="Arial" w:cs="Arial"/>
          <w:sz w:val="20"/>
          <w:szCs w:val="20"/>
        </w:rPr>
        <w:t>the malicious node does not forward the packets that it receives.</w:t>
      </w:r>
      <w:r w:rsidR="00F47C57">
        <w:rPr>
          <w:rFonts w:ascii="Arial" w:hAnsi="Arial" w:cs="Arial"/>
          <w:sz w:val="20"/>
          <w:szCs w:val="20"/>
        </w:rPr>
        <w:t xml:space="preserve"> </w:t>
      </w:r>
    </w:p>
    <w:p w:rsidR="00CC23D7" w:rsidRPr="00CC23D7" w:rsidRDefault="00CC23D7" w:rsidP="00CC23D7">
      <w:pPr>
        <w:pStyle w:val="ListParagraph"/>
        <w:rPr>
          <w:rFonts w:ascii="Arial" w:hAnsi="Arial" w:cs="Arial"/>
          <w:sz w:val="20"/>
          <w:szCs w:val="20"/>
        </w:rPr>
      </w:pPr>
    </w:p>
    <w:p w:rsidR="00614940" w:rsidRDefault="00F47C57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will have a direct impact on the Application Throughput which can be observed in the Application Metrics table present in NetSim Simulation Results window.</w:t>
      </w:r>
    </w:p>
    <w:p w:rsidR="00F47C57" w:rsidRPr="00F47C57" w:rsidRDefault="00F47C57" w:rsidP="00F47C57">
      <w:pPr>
        <w:pStyle w:val="ListParagraph"/>
        <w:rPr>
          <w:rFonts w:ascii="Arial" w:hAnsi="Arial" w:cs="Arial"/>
          <w:sz w:val="20"/>
          <w:szCs w:val="20"/>
        </w:rPr>
      </w:pPr>
    </w:p>
    <w:p w:rsidR="00F47C57" w:rsidRPr="0073069E" w:rsidRDefault="00F47C57" w:rsidP="00F47C57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25160" cy="306133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C57" w:rsidRPr="007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64DB5"/>
    <w:multiLevelType w:val="hybridMultilevel"/>
    <w:tmpl w:val="0100D180"/>
    <w:lvl w:ilvl="0" w:tplc="DA023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46B0316"/>
    <w:multiLevelType w:val="hybridMultilevel"/>
    <w:tmpl w:val="9AAC3FA2"/>
    <w:lvl w:ilvl="0" w:tplc="82D6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73BB8"/>
    <w:rsid w:val="000C0812"/>
    <w:rsid w:val="000F7D64"/>
    <w:rsid w:val="0013241D"/>
    <w:rsid w:val="00177AF4"/>
    <w:rsid w:val="0028414F"/>
    <w:rsid w:val="00284191"/>
    <w:rsid w:val="002A138F"/>
    <w:rsid w:val="002C2961"/>
    <w:rsid w:val="0034757F"/>
    <w:rsid w:val="003915CD"/>
    <w:rsid w:val="003B5006"/>
    <w:rsid w:val="003C21FA"/>
    <w:rsid w:val="003E24C2"/>
    <w:rsid w:val="003F68BC"/>
    <w:rsid w:val="00404BB5"/>
    <w:rsid w:val="004237F3"/>
    <w:rsid w:val="00426825"/>
    <w:rsid w:val="00492477"/>
    <w:rsid w:val="004E4213"/>
    <w:rsid w:val="0054533E"/>
    <w:rsid w:val="00573C96"/>
    <w:rsid w:val="005D68CB"/>
    <w:rsid w:val="00614940"/>
    <w:rsid w:val="006C772F"/>
    <w:rsid w:val="0072401A"/>
    <w:rsid w:val="0073069E"/>
    <w:rsid w:val="008037F9"/>
    <w:rsid w:val="00831AE5"/>
    <w:rsid w:val="00857494"/>
    <w:rsid w:val="00915401"/>
    <w:rsid w:val="00966FBF"/>
    <w:rsid w:val="009A3743"/>
    <w:rsid w:val="009D12CA"/>
    <w:rsid w:val="00A42414"/>
    <w:rsid w:val="00A4399E"/>
    <w:rsid w:val="00A552D7"/>
    <w:rsid w:val="00A6439B"/>
    <w:rsid w:val="00A868BC"/>
    <w:rsid w:val="00A9435B"/>
    <w:rsid w:val="00AA4DF8"/>
    <w:rsid w:val="00AD246D"/>
    <w:rsid w:val="00AF4078"/>
    <w:rsid w:val="00B55C3B"/>
    <w:rsid w:val="00B94E84"/>
    <w:rsid w:val="00BB0DD8"/>
    <w:rsid w:val="00BB3973"/>
    <w:rsid w:val="00BE44E9"/>
    <w:rsid w:val="00C47CBE"/>
    <w:rsid w:val="00CA4C7D"/>
    <w:rsid w:val="00CC23D7"/>
    <w:rsid w:val="00CC43EB"/>
    <w:rsid w:val="00CD41D3"/>
    <w:rsid w:val="00D005D7"/>
    <w:rsid w:val="00D23B9D"/>
    <w:rsid w:val="00D74FCB"/>
    <w:rsid w:val="00DC6005"/>
    <w:rsid w:val="00DC62FE"/>
    <w:rsid w:val="00DD2859"/>
    <w:rsid w:val="00E143F6"/>
    <w:rsid w:val="00E215B5"/>
    <w:rsid w:val="00E30CBC"/>
    <w:rsid w:val="00E931FC"/>
    <w:rsid w:val="00F16B71"/>
    <w:rsid w:val="00F33263"/>
    <w:rsid w:val="00F4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C6886-8143-4ECC-B318-3E5E365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B94E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20EEC-1FA9-4F4B-9A03-BFE904F7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KANAGARAJ K</cp:lastModifiedBy>
  <cp:revision>72</cp:revision>
  <dcterms:created xsi:type="dcterms:W3CDTF">2016-04-15T06:00:00Z</dcterms:created>
  <dcterms:modified xsi:type="dcterms:W3CDTF">2019-03-29T09:49:00Z</dcterms:modified>
</cp:coreProperties>
</file>