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du wp14">
  <w:body>
    <w:p w:rsidRPr="004876A5" w:rsidR="0066039F" w:rsidP="00B428F9" w:rsidRDefault="0066039F" w14:paraId="7A3750D0" w14:textId="31693289">
      <w:pPr>
        <w:spacing w:before="0" w:after="305"/>
        <w:ind w:right="201"/>
        <w:jc w:val="both"/>
        <w:rPr>
          <w:rFonts w:eastAsia="Arial" w:cs="Arial"/>
          <w:b/>
          <w:color w:val="2F5496" w:themeColor="accent1" w:themeShade="BF"/>
          <w:kern w:val="0"/>
          <w:sz w:val="28"/>
          <w:szCs w:val="28"/>
          <w:lang w:val="en-IN" w:eastAsia="en-IN"/>
          <w14:ligatures w14:val="none"/>
        </w:rPr>
      </w:pPr>
      <w:r w:rsidRPr="004876A5">
        <w:rPr>
          <w:rFonts w:eastAsia="Arial" w:cs="Arial"/>
          <w:b/>
          <w:color w:val="2F5496" w:themeColor="accent1" w:themeShade="BF"/>
          <w:kern w:val="0"/>
          <w:sz w:val="28"/>
          <w:szCs w:val="28"/>
          <w:lang w:val="en-IN" w:eastAsia="en-IN"/>
          <w14:ligatures w14:val="none"/>
        </w:rPr>
        <w:t>Implementation</w:t>
      </w:r>
      <w:r w:rsidRPr="00E73DD7">
        <w:rPr>
          <w:b/>
          <w:bCs/>
        </w:rPr>
        <w:t xml:space="preserve"> </w:t>
      </w:r>
      <w:r w:rsidRPr="004876A5">
        <w:rPr>
          <w:rFonts w:eastAsia="Arial" w:cs="Arial"/>
          <w:b/>
          <w:color w:val="2F5496" w:themeColor="accent1" w:themeShade="BF"/>
          <w:kern w:val="0"/>
          <w:sz w:val="28"/>
          <w:szCs w:val="28"/>
          <w:lang w:val="en-IN" w:eastAsia="en-IN"/>
          <w14:ligatures w14:val="none"/>
        </w:rPr>
        <w:t xml:space="preserve">of Vehicle Departure and Vehicle Arrival in </w:t>
      </w:r>
      <w:proofErr w:type="spellStart"/>
      <w:r w:rsidRPr="004876A5">
        <w:rPr>
          <w:rFonts w:eastAsia="Arial" w:cs="Arial"/>
          <w:b/>
          <w:color w:val="2F5496" w:themeColor="accent1" w:themeShade="BF"/>
          <w:kern w:val="0"/>
          <w:sz w:val="28"/>
          <w:szCs w:val="28"/>
          <w:lang w:val="en-IN" w:eastAsia="en-IN"/>
          <w14:ligatures w14:val="none"/>
        </w:rPr>
        <w:t>NetSim</w:t>
      </w:r>
      <w:proofErr w:type="spellEnd"/>
    </w:p>
    <w:p w:rsidR="004876A5" w:rsidP="00B428F9" w:rsidRDefault="004876A5" w14:paraId="5A7579F9" w14:textId="6344ADF2">
      <w:pPr>
        <w:jc w:val="both"/>
      </w:pPr>
      <w:r w:rsidRPr="1055D44B" w:rsidR="1055D44B">
        <w:rPr>
          <w:b w:val="1"/>
          <w:bCs w:val="1"/>
          <w:sz w:val="24"/>
          <w:szCs w:val="24"/>
        </w:rPr>
        <w:t xml:space="preserve">Software: </w:t>
      </w:r>
      <w:r w:rsidR="1055D44B">
        <w:rPr/>
        <w:t>NetSim Standard v14.1, SUMO 1.15.0, Visual Studio 2022</w:t>
      </w:r>
    </w:p>
    <w:p w:rsidR="004876A5" w:rsidP="00B428F9" w:rsidRDefault="004876A5" w14:paraId="2980E725" w14:textId="77777777">
      <w:pPr>
        <w:jc w:val="both"/>
        <w:rPr>
          <w:b/>
          <w:bCs/>
          <w:sz w:val="24"/>
          <w:szCs w:val="28"/>
        </w:rPr>
      </w:pPr>
    </w:p>
    <w:p w:rsidRPr="00DC0F6E" w:rsidR="004876A5" w:rsidP="00B428F9" w:rsidRDefault="004876A5" w14:paraId="72F1B0FC" w14:textId="77777777">
      <w:pPr>
        <w:jc w:val="both"/>
        <w:rPr>
          <w:b/>
          <w:sz w:val="24"/>
          <w:szCs w:val="24"/>
        </w:rPr>
      </w:pPr>
      <w:r w:rsidRPr="00DC0F6E">
        <w:rPr>
          <w:b/>
          <w:sz w:val="24"/>
          <w:szCs w:val="24"/>
        </w:rPr>
        <w:t xml:space="preserve">Project Download Link: </w:t>
      </w:r>
    </w:p>
    <w:p w:rsidRPr="00616715" w:rsidR="004876A5" w:rsidP="00B428F9" w:rsidRDefault="00670AEC" w14:paraId="3D1FB938" w14:textId="77777777">
      <w:pPr>
        <w:pStyle w:val="BodyText"/>
        <w:jc w:val="both"/>
        <w:rPr>
          <w:rFonts w:eastAsiaTheme="minorHAnsi"/>
          <w:color w:val="FF0000"/>
          <w:sz w:val="22"/>
          <w:szCs w:val="22"/>
          <w:lang w:val="en-IN"/>
        </w:rPr>
      </w:pPr>
      <w:hyperlink w:history="1" r:id="rId8">
        <w:r w:rsidRPr="00616715" w:rsidR="004876A5">
          <w:rPr>
            <w:rStyle w:val="Hyperlink"/>
            <w:rFonts w:eastAsiaTheme="minorHAnsi"/>
            <w:color w:val="FF0000"/>
            <w:sz w:val="22"/>
            <w:szCs w:val="22"/>
            <w:lang w:val="en-IN"/>
          </w:rPr>
          <w:t>https://github.com/NetSim-TETCOS/Dynamic_Traffic_light_v13.3/archive/refs/heads/main.zip</w:t>
        </w:r>
      </w:hyperlink>
    </w:p>
    <w:p w:rsidRPr="00846D1F" w:rsidR="004876A5" w:rsidP="00B428F9" w:rsidRDefault="004876A5" w14:paraId="051174FC" w14:textId="77777777">
      <w:pPr>
        <w:pStyle w:val="BodyText"/>
        <w:jc w:val="both"/>
        <w:rPr>
          <w:rFonts w:eastAsiaTheme="minorHAnsi"/>
          <w:sz w:val="22"/>
          <w:szCs w:val="22"/>
          <w:lang w:val="en-IN"/>
        </w:rPr>
      </w:pPr>
    </w:p>
    <w:p w:rsidR="00B428F9" w:rsidP="00B428F9" w:rsidRDefault="004876A5" w14:paraId="638BCF68" w14:textId="77777777">
      <w:pPr>
        <w:pStyle w:val="BodyText"/>
        <w:jc w:val="both"/>
        <w:rPr>
          <w:rFonts w:eastAsiaTheme="minorHAnsi"/>
          <w:sz w:val="22"/>
          <w:szCs w:val="22"/>
          <w:lang w:val="en-IN"/>
        </w:rPr>
      </w:pPr>
      <w:r w:rsidRPr="00846D1F">
        <w:rPr>
          <w:rFonts w:eastAsiaTheme="minorHAnsi"/>
          <w:sz w:val="22"/>
          <w:szCs w:val="22"/>
          <w:lang w:val="en-IN"/>
        </w:rPr>
        <w:t xml:space="preserve">Follow the instructions specified in the following link to download and setup the Project in </w:t>
      </w:r>
      <w:proofErr w:type="spellStart"/>
      <w:r w:rsidRPr="00846D1F">
        <w:rPr>
          <w:rFonts w:eastAsiaTheme="minorHAnsi"/>
          <w:sz w:val="22"/>
          <w:szCs w:val="22"/>
          <w:lang w:val="en-IN"/>
        </w:rPr>
        <w:t>NetSim</w:t>
      </w:r>
      <w:proofErr w:type="spellEnd"/>
      <w:r w:rsidRPr="00846D1F">
        <w:rPr>
          <w:rFonts w:eastAsiaTheme="minorHAnsi"/>
          <w:sz w:val="22"/>
          <w:szCs w:val="22"/>
          <w:lang w:val="en-IN"/>
        </w:rPr>
        <w:t>:</w:t>
      </w:r>
      <w:r w:rsidR="00B428F9">
        <w:rPr>
          <w:rFonts w:eastAsiaTheme="minorHAnsi"/>
          <w:sz w:val="22"/>
          <w:szCs w:val="22"/>
          <w:lang w:val="en-IN"/>
        </w:rPr>
        <w:t xml:space="preserve"> </w:t>
      </w:r>
    </w:p>
    <w:p w:rsidR="00B428F9" w:rsidP="00B428F9" w:rsidRDefault="00B428F9" w14:paraId="008288CE" w14:textId="77777777">
      <w:pPr>
        <w:pStyle w:val="BodyText"/>
        <w:jc w:val="both"/>
      </w:pPr>
    </w:p>
    <w:p w:rsidRPr="00846D1F" w:rsidR="004876A5" w:rsidP="00B428F9" w:rsidRDefault="00670AEC" w14:paraId="0465B863" w14:textId="0AB75F35">
      <w:pPr>
        <w:pStyle w:val="BodyText"/>
        <w:jc w:val="both"/>
        <w:rPr>
          <w:rStyle w:val="Hyperlink"/>
          <w:bCs/>
          <w:color w:val="auto"/>
        </w:rPr>
      </w:pPr>
      <w:hyperlink w:history="1" r:id="rId9">
        <w:r w:rsidRPr="00EC2369" w:rsidR="00B428F9">
          <w:rPr>
            <w:rStyle w:val="Hyperlink"/>
          </w:rPr>
          <w:t>https://support.tetcos.com/en/support/solutions/articles/14000128666-downloading-and-setting-up-netsim-file-exchange-projects</w:t>
        </w:r>
      </w:hyperlink>
      <w:r w:rsidRPr="00846D1F" w:rsidR="004876A5">
        <w:rPr>
          <w:rStyle w:val="Hyperlink"/>
          <w:bCs/>
          <w:color w:val="auto"/>
        </w:rPr>
        <w:t xml:space="preserve"> </w:t>
      </w:r>
    </w:p>
    <w:p w:rsidR="00AF2650" w:rsidP="00AF2650" w:rsidRDefault="00AF2650" w14:paraId="10461268" w14:textId="77777777">
      <w:pPr>
        <w:jc w:val="both"/>
      </w:pPr>
    </w:p>
    <w:p w:rsidRPr="006642F2" w:rsidR="00AF2650" w:rsidP="00AF2650" w:rsidRDefault="00AF2650" w14:paraId="6B3CE204" w14:textId="77777777">
      <w:pPr>
        <w:jc w:val="both"/>
        <w:rPr>
          <w:sz w:val="22"/>
          <w:szCs w:val="24"/>
        </w:rPr>
      </w:pPr>
      <w:r w:rsidRPr="006642F2">
        <w:rPr>
          <w:sz w:val="22"/>
          <w:szCs w:val="24"/>
        </w:rPr>
        <w:t>In the context of NetSim, vehicle departure and arrival processes are managed through integration with SUMO, a traffic simulation tool. SUMO orchestrates the dynamic movement of vehicles within the simulation network, including their entry and exit. The current workspace aims to enhance NetSim's functionality by aligning it with the capabilities of SUMO.</w:t>
      </w:r>
    </w:p>
    <w:p w:rsidRPr="006642F2" w:rsidR="00AF2650" w:rsidP="00AF2650" w:rsidRDefault="00AF2650" w14:paraId="19B7A32D" w14:textId="77777777">
      <w:pPr>
        <w:jc w:val="both"/>
        <w:rPr>
          <w:sz w:val="22"/>
          <w:szCs w:val="24"/>
        </w:rPr>
      </w:pPr>
    </w:p>
    <w:p w:rsidRPr="006642F2" w:rsidR="00AF2650" w:rsidP="00AF2650" w:rsidRDefault="00AF2650" w14:paraId="34FBA23B" w14:textId="77777777">
      <w:pPr>
        <w:jc w:val="both"/>
        <w:rPr>
          <w:sz w:val="22"/>
          <w:szCs w:val="24"/>
        </w:rPr>
      </w:pPr>
      <w:r w:rsidRPr="006642F2">
        <w:rPr>
          <w:sz w:val="22"/>
          <w:szCs w:val="24"/>
        </w:rPr>
        <w:t>The workspace involves updating the `DevicePlacement.py` script to incorporate vehicle departure and arrival information from SUMO into NetSim. This update ensures that NetSim accurately reflects the traffic dynamics simulated by SUMO, including the introduction of vehicles into the network upon departure and their exit upon arrival at destinations.</w:t>
      </w:r>
    </w:p>
    <w:p w:rsidRPr="006642F2" w:rsidR="00AF2650" w:rsidP="00AF2650" w:rsidRDefault="00AF2650" w14:paraId="348B83B5" w14:textId="77777777">
      <w:pPr>
        <w:jc w:val="both"/>
        <w:rPr>
          <w:sz w:val="22"/>
          <w:szCs w:val="24"/>
        </w:rPr>
      </w:pPr>
    </w:p>
    <w:p w:rsidRPr="006642F2" w:rsidR="002E0677" w:rsidP="00AF2650" w:rsidRDefault="00AF2650" w14:paraId="233EB6E8" w14:textId="67487B29">
      <w:pPr>
        <w:jc w:val="both"/>
        <w:rPr>
          <w:sz w:val="22"/>
          <w:szCs w:val="24"/>
        </w:rPr>
      </w:pPr>
      <w:r w:rsidRPr="006642F2">
        <w:rPr>
          <w:sz w:val="22"/>
          <w:szCs w:val="24"/>
        </w:rPr>
        <w:t>By extending the functionality of `DevicePlacement.py` to handle vehicle status during import, the workspace aims to enhance the synchronization between NetSim and SUMO, providing a more comprehensive representation of vehicle movements in the simulated scenario.</w:t>
      </w:r>
    </w:p>
    <w:p w:rsidRPr="006642F2" w:rsidR="00AF2650" w:rsidP="00AF2650" w:rsidRDefault="00AF2650" w14:paraId="5BE5205A" w14:textId="77777777">
      <w:pPr>
        <w:jc w:val="both"/>
        <w:rPr>
          <w:sz w:val="22"/>
          <w:szCs w:val="24"/>
        </w:rPr>
      </w:pPr>
    </w:p>
    <w:p w:rsidRPr="006642F2" w:rsidR="00AF2650" w:rsidP="00AF2650" w:rsidRDefault="00AF2650" w14:paraId="00170334" w14:textId="76EB23A1">
      <w:pPr>
        <w:jc w:val="both"/>
        <w:rPr>
          <w:b/>
          <w:bCs/>
          <w:sz w:val="22"/>
          <w:szCs w:val="24"/>
        </w:rPr>
      </w:pPr>
      <w:r w:rsidRPr="006642F2">
        <w:rPr>
          <w:b/>
          <w:bCs/>
          <w:sz w:val="22"/>
          <w:szCs w:val="24"/>
        </w:rPr>
        <w:t>Vehicle Arrival (Exit from the Network):</w:t>
      </w:r>
    </w:p>
    <w:p w:rsidRPr="006642F2" w:rsidR="00AF2650" w:rsidP="00AF2650" w:rsidRDefault="00AF2650" w14:paraId="0BEE14AD" w14:textId="3DCEF84B">
      <w:pPr>
        <w:jc w:val="both"/>
        <w:rPr>
          <w:sz w:val="22"/>
          <w:szCs w:val="24"/>
        </w:rPr>
      </w:pPr>
      <w:r w:rsidRPr="006642F2">
        <w:rPr>
          <w:sz w:val="22"/>
          <w:szCs w:val="24"/>
        </w:rPr>
        <w:t>Vehicles exiting the simulation network upon reaching their intended destinations.</w:t>
      </w:r>
    </w:p>
    <w:p w:rsidRPr="006642F2" w:rsidR="00AF2650" w:rsidP="00AF2650" w:rsidRDefault="00AF2650" w14:paraId="6268D573" w14:textId="77777777">
      <w:pPr>
        <w:jc w:val="both"/>
        <w:rPr>
          <w:sz w:val="22"/>
          <w:szCs w:val="24"/>
        </w:rPr>
      </w:pPr>
    </w:p>
    <w:p w:rsidRPr="006642F2" w:rsidR="00AF2650" w:rsidP="00AF2650" w:rsidRDefault="00AF2650" w14:paraId="54249E12" w14:textId="77777777">
      <w:pPr>
        <w:jc w:val="both"/>
        <w:rPr>
          <w:b/>
          <w:bCs/>
          <w:sz w:val="22"/>
          <w:szCs w:val="24"/>
        </w:rPr>
      </w:pPr>
      <w:r w:rsidRPr="006642F2">
        <w:rPr>
          <w:b/>
          <w:bCs/>
          <w:sz w:val="22"/>
          <w:szCs w:val="24"/>
        </w:rPr>
        <w:t>Vehicle Departure:</w:t>
      </w:r>
    </w:p>
    <w:p w:rsidRPr="006642F2" w:rsidR="00AF2650" w:rsidP="00AF2650" w:rsidRDefault="00AF2650" w14:paraId="4325AF3B" w14:textId="1BD10C3B">
      <w:pPr>
        <w:jc w:val="both"/>
        <w:rPr>
          <w:sz w:val="22"/>
          <w:szCs w:val="24"/>
        </w:rPr>
      </w:pPr>
      <w:r w:rsidRPr="006642F2">
        <w:rPr>
          <w:sz w:val="22"/>
          <w:szCs w:val="24"/>
        </w:rPr>
        <w:t>Vehicles entering the simulation network.</w:t>
      </w:r>
    </w:p>
    <w:p w:rsidR="00AF2650" w:rsidP="00AF2650" w:rsidRDefault="00AF2650" w14:paraId="239CA793" w14:textId="77777777">
      <w:pPr>
        <w:jc w:val="both"/>
      </w:pPr>
    </w:p>
    <w:p w:rsidRPr="006642F2" w:rsidR="00AF2650" w:rsidP="00AF2650" w:rsidRDefault="00AF2650" w14:paraId="7F263108" w14:textId="5DD0077D">
      <w:pPr>
        <w:jc w:val="both"/>
        <w:rPr>
          <w:b/>
          <w:bCs/>
          <w:sz w:val="24"/>
          <w:szCs w:val="28"/>
        </w:rPr>
      </w:pPr>
      <w:r w:rsidRPr="006642F2">
        <w:rPr>
          <w:b/>
          <w:bCs/>
          <w:sz w:val="24"/>
          <w:szCs w:val="28"/>
        </w:rPr>
        <w:t>Example</w:t>
      </w:r>
    </w:p>
    <w:p w:rsidR="00AF2650" w:rsidP="00AF2650" w:rsidRDefault="00AF2650" w14:paraId="1CB522D9" w14:textId="77777777">
      <w:pPr>
        <w:jc w:val="both"/>
        <w:rPr>
          <w:b/>
          <w:bCs/>
        </w:rPr>
      </w:pPr>
    </w:p>
    <w:p w:rsidRPr="006642F2" w:rsidR="00A353AA" w:rsidP="00AF2650" w:rsidRDefault="00AF2650" w14:paraId="4A67873E" w14:textId="4F322888">
      <w:pPr>
        <w:pStyle w:val="ListParagraph"/>
        <w:numPr>
          <w:ilvl w:val="0"/>
          <w:numId w:val="2"/>
        </w:numPr>
        <w:jc w:val="both"/>
        <w:rPr>
          <w:sz w:val="22"/>
          <w:szCs w:val="24"/>
        </w:rPr>
      </w:pPr>
      <w:r w:rsidRPr="006642F2">
        <w:rPr>
          <w:sz w:val="22"/>
          <w:szCs w:val="24"/>
        </w:rPr>
        <w:t xml:space="preserve">The </w:t>
      </w:r>
      <w:r w:rsidRPr="006642F2">
        <w:rPr>
          <w:b/>
          <w:bCs/>
          <w:sz w:val="22"/>
          <w:szCs w:val="24"/>
        </w:rPr>
        <w:t xml:space="preserve">Vehicle Departure and Arrival v14_1 </w:t>
      </w:r>
      <w:r w:rsidRPr="006642F2">
        <w:rPr>
          <w:sz w:val="22"/>
          <w:szCs w:val="24"/>
        </w:rPr>
        <w:t xml:space="preserve">comes with sample network configurations that are already saved. After importing, to open the example, go to Your Work and click on the </w:t>
      </w:r>
      <w:r w:rsidRPr="006642F2" w:rsidR="00A353AA">
        <w:rPr>
          <w:sz w:val="22"/>
          <w:szCs w:val="24"/>
        </w:rPr>
        <w:t xml:space="preserve">Vehicle arrival and departure </w:t>
      </w:r>
      <w:r w:rsidRPr="006642F2" w:rsidR="00B103D5">
        <w:rPr>
          <w:sz w:val="22"/>
          <w:szCs w:val="24"/>
        </w:rPr>
        <w:t xml:space="preserve">sample 1 </w:t>
      </w:r>
      <w:r w:rsidRPr="006642F2" w:rsidR="00A353AA">
        <w:rPr>
          <w:sz w:val="22"/>
          <w:szCs w:val="24"/>
        </w:rPr>
        <w:t>from the list of experiments.</w:t>
      </w:r>
    </w:p>
    <w:p w:rsidRPr="006642F2" w:rsidR="00AF2650" w:rsidP="00AF2650" w:rsidRDefault="00A353AA" w14:paraId="52CE9661" w14:textId="0FE585B3">
      <w:pPr>
        <w:pStyle w:val="ListParagraph"/>
        <w:numPr>
          <w:ilvl w:val="0"/>
          <w:numId w:val="2"/>
        </w:numPr>
        <w:jc w:val="both"/>
        <w:rPr>
          <w:sz w:val="22"/>
          <w:szCs w:val="24"/>
        </w:rPr>
      </w:pPr>
      <w:r w:rsidRPr="006642F2">
        <w:rPr>
          <w:sz w:val="22"/>
          <w:szCs w:val="24"/>
        </w:rPr>
        <w:t>The saved network scenario shown below consists of 5 vehicles with different departure times. A</w:t>
      </w:r>
      <w:r w:rsidRPr="006642F2" w:rsidR="00B103D5">
        <w:rPr>
          <w:sz w:val="22"/>
          <w:szCs w:val="24"/>
        </w:rPr>
        <w:t xml:space="preserve">n </w:t>
      </w:r>
      <w:r w:rsidRPr="006642F2">
        <w:rPr>
          <w:sz w:val="22"/>
          <w:szCs w:val="24"/>
        </w:rPr>
        <w:t xml:space="preserve">application has been configured from vehicle </w:t>
      </w:r>
      <w:r w:rsidRPr="006642F2" w:rsidR="00B103D5">
        <w:rPr>
          <w:sz w:val="22"/>
          <w:szCs w:val="24"/>
        </w:rPr>
        <w:t>5 to vehicle 4</w:t>
      </w:r>
    </w:p>
    <w:p w:rsidR="00A353AA" w:rsidP="00A353AA" w:rsidRDefault="00A353AA" w14:paraId="7288895E" w14:textId="77777777">
      <w:pPr>
        <w:jc w:val="both"/>
      </w:pPr>
    </w:p>
    <w:p w:rsidR="00A353AA" w:rsidP="00A353AA" w:rsidRDefault="00A353AA" w14:paraId="33087E39" w14:textId="77777777">
      <w:pPr>
        <w:keepNext/>
      </w:pPr>
      <w:r w:rsidRPr="00A353AA">
        <w:rPr>
          <w:noProof/>
        </w:rPr>
        <w:lastRenderedPageBreak/>
        <w:drawing>
          <wp:inline distT="0" distB="0" distL="0" distR="0" wp14:anchorId="29B5E6FF" wp14:editId="55F42ACC">
            <wp:extent cx="5658347" cy="2988590"/>
            <wp:effectExtent l="133350" t="95250" r="114300" b="97790"/>
            <wp:docPr id="129391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1625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992" cy="2989987"/>
                    </a:xfrm>
                    <a:prstGeom prst="rect">
                      <a:avLst/>
                    </a:prstGeom>
                    <a:effectLst>
                      <a:outerShdw blurRad="63500" sx="102000" sy="102000" algn="ctr" rotWithShape="0">
                        <a:prstClr val="black">
                          <a:alpha val="40000"/>
                        </a:prstClr>
                      </a:outerShdw>
                    </a:effectLst>
                  </pic:spPr>
                </pic:pic>
              </a:graphicData>
            </a:graphic>
          </wp:inline>
        </w:drawing>
      </w:r>
    </w:p>
    <w:p w:rsidR="00A353AA" w:rsidP="00A353AA" w:rsidRDefault="00A353AA" w14:paraId="27B6474F" w14:textId="01A710D9">
      <w:pPr>
        <w:pStyle w:val="Caption"/>
      </w:pPr>
      <w:r>
        <w:t xml:space="preserve">Figure </w:t>
      </w:r>
      <w:r>
        <w:fldChar w:fldCharType="begin"/>
      </w:r>
      <w:r>
        <w:instrText xml:space="preserve"> SEQ Figure \* ARABIC </w:instrText>
      </w:r>
      <w:r>
        <w:fldChar w:fldCharType="separate"/>
      </w:r>
      <w:r w:rsidR="006642F2">
        <w:rPr>
          <w:noProof/>
        </w:rPr>
        <w:t>1</w:t>
      </w:r>
      <w:r>
        <w:fldChar w:fldCharType="end"/>
      </w:r>
      <w:r>
        <w:t>: Network scenario considered.</w:t>
      </w:r>
    </w:p>
    <w:p w:rsidR="00A353AA" w:rsidP="00A353AA" w:rsidRDefault="00A353AA" w14:paraId="72CAB568" w14:textId="77777777"/>
    <w:p w:rsidR="001B57F1" w:rsidP="001B57F1" w:rsidRDefault="001B57F1" w14:paraId="64640220" w14:textId="77777777">
      <w:pPr>
        <w:spacing w:before="0" w:after="0"/>
        <w:ind w:right="-30"/>
        <w:jc w:val="both"/>
      </w:pPr>
    </w:p>
    <w:p w:rsidRPr="006642F2" w:rsidR="00B103D5" w:rsidP="001B57F1" w:rsidRDefault="001B57F1" w14:paraId="03249ABE" w14:textId="6975EC23">
      <w:pPr>
        <w:pStyle w:val="ListParagraph"/>
        <w:numPr>
          <w:ilvl w:val="0"/>
          <w:numId w:val="2"/>
        </w:numPr>
        <w:spacing w:before="0" w:after="0"/>
        <w:ind w:right="-30"/>
        <w:jc w:val="both"/>
        <w:rPr>
          <w:sz w:val="22"/>
          <w:szCs w:val="24"/>
        </w:rPr>
      </w:pPr>
      <w:r w:rsidRPr="006642F2">
        <w:rPr>
          <w:sz w:val="22"/>
          <w:szCs w:val="24"/>
        </w:rPr>
        <w:t>The departure times of vehicles can be viewed from the `.rou.xml` file within the Config Support of the selected sample.</w:t>
      </w:r>
    </w:p>
    <w:p w:rsidR="001B57F1" w:rsidP="001B57F1" w:rsidRDefault="001B57F1" w14:paraId="165860BC" w14:textId="77777777">
      <w:pPr>
        <w:spacing w:before="0" w:after="0"/>
        <w:ind w:right="-30"/>
        <w:jc w:val="both"/>
      </w:pPr>
    </w:p>
    <w:p w:rsidR="00B103D5" w:rsidP="00B103D5" w:rsidRDefault="00B103D5" w14:paraId="3AD03F34" w14:textId="77777777">
      <w:pPr>
        <w:keepNext/>
        <w:spacing w:before="0" w:after="0"/>
        <w:ind w:right="-30"/>
      </w:pPr>
      <w:r w:rsidRPr="00B103D5">
        <w:rPr>
          <w:noProof/>
        </w:rPr>
        <w:drawing>
          <wp:inline distT="0" distB="0" distL="0" distR="0" wp14:anchorId="748615D2" wp14:editId="261B48B1">
            <wp:extent cx="4378187" cy="1814889"/>
            <wp:effectExtent l="95250" t="95250" r="99060" b="90170"/>
            <wp:docPr id="3" name="Picture 2" descr="A screenshot of a computer code&#10;&#10;Description automatically generated">
              <a:extLst xmlns:a="http://schemas.openxmlformats.org/drawingml/2006/main">
                <a:ext uri="{FF2B5EF4-FFF2-40B4-BE49-F238E27FC236}">
                  <a16:creationId xmlns:a16="http://schemas.microsoft.com/office/drawing/2014/main" id="{30604E8D-418C-2839-3343-52F79CC83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code&#10;&#10;Description automatically generated">
                      <a:extLst>
                        <a:ext uri="{FF2B5EF4-FFF2-40B4-BE49-F238E27FC236}">
                          <a16:creationId xmlns:a16="http://schemas.microsoft.com/office/drawing/2014/main" id="{30604E8D-418C-2839-3343-52F79CC83510}"/>
                        </a:ext>
                      </a:extLst>
                    </pic:cNvPr>
                    <pic:cNvPicPr>
                      <a:picLocks noChangeAspect="1"/>
                    </pic:cNvPicPr>
                  </pic:nvPicPr>
                  <pic:blipFill>
                    <a:blip r:embed="rId11"/>
                    <a:stretch>
                      <a:fillRect/>
                    </a:stretch>
                  </pic:blipFill>
                  <pic:spPr>
                    <a:xfrm>
                      <a:off x="0" y="0"/>
                      <a:ext cx="4386727" cy="1818429"/>
                    </a:xfrm>
                    <a:prstGeom prst="rect">
                      <a:avLst/>
                    </a:prstGeom>
                    <a:effectLst>
                      <a:outerShdw blurRad="63500" sx="102000" sy="102000" algn="ctr" rotWithShape="0">
                        <a:prstClr val="black">
                          <a:alpha val="40000"/>
                        </a:prstClr>
                      </a:outerShdw>
                    </a:effectLst>
                  </pic:spPr>
                </pic:pic>
              </a:graphicData>
            </a:graphic>
          </wp:inline>
        </w:drawing>
      </w:r>
    </w:p>
    <w:p w:rsidR="00B103D5" w:rsidP="00B103D5" w:rsidRDefault="00B103D5" w14:paraId="1BD71507" w14:textId="283A4667">
      <w:pPr>
        <w:pStyle w:val="Caption"/>
      </w:pPr>
      <w:r>
        <w:t xml:space="preserve">Figure </w:t>
      </w:r>
      <w:r>
        <w:fldChar w:fldCharType="begin"/>
      </w:r>
      <w:r>
        <w:instrText xml:space="preserve"> SEQ Figure \* ARABIC </w:instrText>
      </w:r>
      <w:r>
        <w:fldChar w:fldCharType="separate"/>
      </w:r>
      <w:r w:rsidR="006642F2">
        <w:rPr>
          <w:noProof/>
        </w:rPr>
        <w:t>2</w:t>
      </w:r>
      <w:r>
        <w:fldChar w:fldCharType="end"/>
      </w:r>
      <w:r>
        <w:t>: depart times specified in rou.xml of sumo</w:t>
      </w:r>
    </w:p>
    <w:p w:rsidR="00B103D5" w:rsidP="00B103D5" w:rsidRDefault="00B103D5" w14:paraId="77B2F5B1" w14:textId="77777777">
      <w:pPr>
        <w:pStyle w:val="ListParagraph"/>
        <w:spacing w:before="0" w:after="0"/>
        <w:ind w:right="-30"/>
        <w:jc w:val="both"/>
      </w:pPr>
    </w:p>
    <w:p w:rsidRPr="006642F2" w:rsidR="00F23E38" w:rsidP="0040048E" w:rsidRDefault="00A353AA" w14:paraId="7C636429" w14:textId="2E511582">
      <w:pPr>
        <w:pStyle w:val="ListParagraph"/>
        <w:numPr>
          <w:ilvl w:val="0"/>
          <w:numId w:val="2"/>
        </w:numPr>
        <w:spacing w:before="0" w:after="0"/>
        <w:ind w:right="-30"/>
        <w:jc w:val="both"/>
        <w:rPr>
          <w:sz w:val="22"/>
          <w:szCs w:val="24"/>
        </w:rPr>
      </w:pPr>
      <w:r w:rsidRPr="006642F2">
        <w:rPr>
          <w:sz w:val="22"/>
          <w:szCs w:val="24"/>
        </w:rPr>
        <w:t xml:space="preserve">Run the Scenario, you will observe that as the simulation starts in NetSim, SUMO gets initialized and there are three windows open during the runtime. NetSim Console shows the simulation progress, Sumo simulation is seen in other console Simultaneously in the Sumo GUI window the vehicle movement and traffic signal can be seen when zoomed. </w:t>
      </w:r>
    </w:p>
    <w:p w:rsidR="00B428F9" w:rsidP="00B428F9" w:rsidRDefault="00B428F9" w14:paraId="75B8C991" w14:textId="77777777">
      <w:pPr>
        <w:spacing w:before="0" w:after="0"/>
        <w:ind w:right="-30"/>
        <w:jc w:val="both"/>
      </w:pPr>
    </w:p>
    <w:p w:rsidR="00B428F9" w:rsidP="00B428F9" w:rsidRDefault="00B428F9" w14:paraId="113A3161" w14:textId="77777777">
      <w:pPr>
        <w:keepNext/>
      </w:pPr>
      <w:r w:rsidRPr="00B428F9">
        <w:rPr>
          <w:noProof/>
        </w:rPr>
        <w:lastRenderedPageBreak/>
        <w:drawing>
          <wp:inline distT="0" distB="0" distL="0" distR="0" wp14:anchorId="5DF36722" wp14:editId="6763DD80">
            <wp:extent cx="5209327" cy="2821719"/>
            <wp:effectExtent l="0" t="0" r="0" b="0"/>
            <wp:docPr id="435001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01731" name="Picture 1" descr="A screenshot of a computer&#10;&#10;Description automatically generated"/>
                    <pic:cNvPicPr/>
                  </pic:nvPicPr>
                  <pic:blipFill>
                    <a:blip r:embed="rId12"/>
                    <a:stretch>
                      <a:fillRect/>
                    </a:stretch>
                  </pic:blipFill>
                  <pic:spPr>
                    <a:xfrm>
                      <a:off x="0" y="0"/>
                      <a:ext cx="5212204" cy="2823277"/>
                    </a:xfrm>
                    <a:prstGeom prst="rect">
                      <a:avLst/>
                    </a:prstGeom>
                  </pic:spPr>
                </pic:pic>
              </a:graphicData>
            </a:graphic>
          </wp:inline>
        </w:drawing>
      </w:r>
    </w:p>
    <w:p w:rsidR="006642F2" w:rsidP="006642F2" w:rsidRDefault="00B428F9" w14:paraId="32C95B84" w14:textId="67E65FE3">
      <w:pPr>
        <w:pStyle w:val="Caption"/>
      </w:pPr>
      <w:r>
        <w:t xml:space="preserve">Figure </w:t>
      </w:r>
      <w:r>
        <w:fldChar w:fldCharType="begin"/>
      </w:r>
      <w:r>
        <w:instrText xml:space="preserve"> SEQ Figure \* ARABIC </w:instrText>
      </w:r>
      <w:r>
        <w:fldChar w:fldCharType="separate"/>
      </w:r>
      <w:r w:rsidR="006642F2">
        <w:rPr>
          <w:noProof/>
        </w:rPr>
        <w:t>3</w:t>
      </w:r>
      <w:r>
        <w:fldChar w:fldCharType="end"/>
      </w:r>
      <w:r>
        <w:t>: SUMO-GUI simulation window</w:t>
      </w:r>
    </w:p>
    <w:p w:rsidRPr="006642F2" w:rsidR="006642F2" w:rsidP="006642F2" w:rsidRDefault="006642F2" w14:paraId="7E6DB1F9" w14:textId="77777777"/>
    <w:p w:rsidR="001B57F1" w:rsidP="006642F2" w:rsidRDefault="001B57F1" w14:paraId="1FC6593F" w14:textId="299645FA">
      <w:pPr>
        <w:pStyle w:val="Heading2"/>
        <w:ind w:left="0" w:firstLine="0"/>
        <w:rPr>
          <w:rFonts w:ascii="Arial" w:hAnsi="Arial" w:cs="Arial"/>
          <w:b/>
          <w:bCs/>
          <w:color w:val="auto"/>
          <w:sz w:val="24"/>
          <w:szCs w:val="24"/>
        </w:rPr>
      </w:pPr>
      <w:r w:rsidRPr="0046271C">
        <w:rPr>
          <w:rFonts w:ascii="Arial" w:hAnsi="Arial" w:cs="Arial"/>
          <w:b/>
          <w:bCs/>
          <w:color w:val="auto"/>
          <w:sz w:val="24"/>
          <w:szCs w:val="24"/>
        </w:rPr>
        <w:t xml:space="preserve">Results and discussion </w:t>
      </w:r>
    </w:p>
    <w:p w:rsidRPr="006642F2" w:rsidR="001B57F1" w:rsidP="001B57F1" w:rsidRDefault="001B57F1" w14:paraId="4570E83D" w14:textId="2C8F6940">
      <w:pPr>
        <w:jc w:val="both"/>
        <w:rPr>
          <w:sz w:val="22"/>
          <w:szCs w:val="24"/>
          <w:lang w:val="en-IN" w:eastAsia="en-IN"/>
        </w:rPr>
      </w:pPr>
      <w:r w:rsidRPr="006642F2">
        <w:rPr>
          <w:sz w:val="22"/>
          <w:szCs w:val="24"/>
          <w:lang w:val="en-IN" w:eastAsia="en-IN"/>
        </w:rPr>
        <w:t>It has been observed that vehicle 5 initiates data traffic transmission only after both the source and destination (</w:t>
      </w:r>
      <w:r w:rsidRPr="006642F2" w:rsidR="006642F2">
        <w:rPr>
          <w:sz w:val="22"/>
          <w:szCs w:val="24"/>
          <w:lang w:val="en-IN" w:eastAsia="en-IN"/>
        </w:rPr>
        <w:t xml:space="preserve">Vehicle 4) </w:t>
      </w:r>
      <w:r w:rsidRPr="006642F2">
        <w:rPr>
          <w:sz w:val="22"/>
          <w:szCs w:val="24"/>
          <w:lang w:val="en-IN" w:eastAsia="en-IN"/>
        </w:rPr>
        <w:t>nodes have entered the network. This transmission continues until one of them exits the network simulation.</w:t>
      </w:r>
    </w:p>
    <w:p w:rsidRPr="006642F2" w:rsidR="006642F2" w:rsidP="001B57F1" w:rsidRDefault="006642F2" w14:paraId="4DF56147" w14:textId="77777777">
      <w:pPr>
        <w:jc w:val="both"/>
        <w:rPr>
          <w:sz w:val="22"/>
          <w:szCs w:val="24"/>
        </w:rPr>
      </w:pPr>
    </w:p>
    <w:p w:rsidRPr="006642F2" w:rsidR="006642F2" w:rsidP="001B57F1" w:rsidRDefault="006642F2" w14:paraId="6BAD3EA3" w14:textId="789D3CFD">
      <w:pPr>
        <w:jc w:val="both"/>
        <w:rPr>
          <w:sz w:val="22"/>
          <w:szCs w:val="24"/>
        </w:rPr>
      </w:pPr>
      <w:r w:rsidRPr="006642F2">
        <w:rPr>
          <w:sz w:val="22"/>
          <w:szCs w:val="24"/>
        </w:rPr>
        <w:t>This can be viewed through the application plot if enabled and through packet trace.</w:t>
      </w:r>
    </w:p>
    <w:p w:rsidR="006642F2" w:rsidP="006642F2" w:rsidRDefault="001B57F1" w14:paraId="721672F9" w14:textId="77777777">
      <w:pPr>
        <w:keepNext/>
      </w:pPr>
      <w:r>
        <w:rPr>
          <w:noProof/>
        </w:rPr>
        <w:drawing>
          <wp:inline distT="0" distB="0" distL="0" distR="0" wp14:anchorId="12ABCFD9" wp14:editId="08AC52E1">
            <wp:extent cx="4910721" cy="3252083"/>
            <wp:effectExtent l="0" t="0" r="4445" b="5715"/>
            <wp:docPr id="115718493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84933" name="Picture 1" descr="A graph with blue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1653" cy="3265945"/>
                    </a:xfrm>
                    <a:prstGeom prst="rect">
                      <a:avLst/>
                    </a:prstGeom>
                    <a:noFill/>
                    <a:ln>
                      <a:noFill/>
                    </a:ln>
                  </pic:spPr>
                </pic:pic>
              </a:graphicData>
            </a:graphic>
          </wp:inline>
        </w:drawing>
      </w:r>
    </w:p>
    <w:p w:rsidR="005B2E28" w:rsidP="006642F2" w:rsidRDefault="006642F2" w14:paraId="10C3FFC8" w14:textId="2DDAF7A4">
      <w:pPr>
        <w:pStyle w:val="Caption"/>
      </w:pPr>
      <w:r>
        <w:t xml:space="preserve">Figure </w:t>
      </w:r>
      <w:r>
        <w:fldChar w:fldCharType="begin"/>
      </w:r>
      <w:r>
        <w:instrText xml:space="preserve"> SEQ Figure \* ARABIC </w:instrText>
      </w:r>
      <w:r>
        <w:fldChar w:fldCharType="separate"/>
      </w:r>
      <w:r>
        <w:rPr>
          <w:noProof/>
        </w:rPr>
        <w:t>4</w:t>
      </w:r>
      <w:r>
        <w:fldChar w:fldCharType="end"/>
      </w:r>
      <w:r>
        <w:t>: Throughput vs time</w:t>
      </w:r>
    </w:p>
    <w:p w:rsidR="00433702" w:rsidP="006642F2" w:rsidRDefault="001E40C2" w14:paraId="016D3724" w14:textId="2560CB25">
      <w:pPr>
        <w:jc w:val="both"/>
        <w:rPr>
          <w:sz w:val="22"/>
          <w:szCs w:val="24"/>
        </w:rPr>
      </w:pPr>
      <w:r w:rsidRPr="001E40C2">
        <w:rPr>
          <w:sz w:val="22"/>
          <w:szCs w:val="24"/>
        </w:rPr>
        <w:lastRenderedPageBreak/>
        <w:t>The attached workspace also includes additional example using Open Street Maps (OSM) for real-world traffic assumptions.</w:t>
      </w:r>
    </w:p>
    <w:p w:rsidR="001E40C2" w:rsidP="006642F2" w:rsidRDefault="001E40C2" w14:paraId="658802C1" w14:textId="77777777">
      <w:pPr>
        <w:jc w:val="both"/>
        <w:rPr>
          <w:sz w:val="22"/>
          <w:szCs w:val="24"/>
        </w:rPr>
      </w:pPr>
    </w:p>
    <w:p w:rsidR="006642F2" w:rsidP="006642F2" w:rsidRDefault="006642F2" w14:paraId="70F44AED" w14:textId="405E6C4A">
      <w:pPr>
        <w:jc w:val="both"/>
        <w:rPr>
          <w:sz w:val="22"/>
          <w:szCs w:val="24"/>
        </w:rPr>
      </w:pPr>
      <w:r>
        <w:rPr>
          <w:sz w:val="22"/>
          <w:szCs w:val="24"/>
        </w:rPr>
        <w:t xml:space="preserve">For reference on how to model SUMO road traffic scenarios please refer to our article: </w:t>
      </w:r>
    </w:p>
    <w:p w:rsidRPr="006642F2" w:rsidR="005B2E28" w:rsidP="006642F2" w:rsidRDefault="00670AEC" w14:paraId="52010470" w14:textId="0B1484FB">
      <w:pPr>
        <w:jc w:val="both"/>
        <w:rPr>
          <w:sz w:val="22"/>
          <w:szCs w:val="24"/>
        </w:rPr>
      </w:pPr>
      <w:hyperlink w:history="1" r:id="rId14">
        <w:r w:rsidRPr="00EC2369" w:rsidR="006642F2">
          <w:rPr>
            <w:rStyle w:val="Hyperlink"/>
            <w:sz w:val="22"/>
            <w:szCs w:val="24"/>
          </w:rPr>
          <w:t>https://support.tetcos.com/support/solutions/articles/14000086986-how-to-use-sumo-netedit-utility-and-randomtrips-py-to-configure-road-traffic-models-</w:t>
        </w:r>
      </w:hyperlink>
    </w:p>
    <w:p w:rsidR="004C1EC8" w:rsidP="004C1EC8" w:rsidRDefault="004C1EC8" w14:paraId="71F4AF8C" w14:textId="352F41D4">
      <w:pPr>
        <w:jc w:val="both"/>
      </w:pPr>
    </w:p>
    <w:p w:rsidR="004D6D47" w:rsidP="003E6E60" w:rsidRDefault="004D6D47" w14:paraId="1015475C" w14:textId="77C900C0"/>
    <w:p w:rsidR="002E0677" w:rsidP="003E6E60" w:rsidRDefault="002E0677" w14:paraId="1D232578" w14:textId="77777777"/>
    <w:p w:rsidR="008C4DCA" w:rsidP="000C54F8" w:rsidRDefault="008C4DCA" w14:paraId="2810E7DB" w14:textId="77777777">
      <w:pPr>
        <w:jc w:val="both"/>
      </w:pPr>
    </w:p>
    <w:p w:rsidR="00F31336" w:rsidP="000C54F8" w:rsidRDefault="00F31336" w14:paraId="4922BAE6" w14:textId="77777777">
      <w:pPr>
        <w:jc w:val="both"/>
      </w:pPr>
    </w:p>
    <w:p w:rsidRPr="00653E66" w:rsidR="00F31336" w:rsidP="000C54F8" w:rsidRDefault="00F31336" w14:paraId="5489E6A6" w14:textId="77777777">
      <w:pPr>
        <w:jc w:val="both"/>
      </w:pPr>
    </w:p>
    <w:sectPr w:rsidRPr="00653E66" w:rsidR="00F31336">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42F2" w:rsidP="006642F2" w:rsidRDefault="006642F2" w14:paraId="42F4B64F" w14:textId="77777777">
      <w:pPr>
        <w:spacing w:before="0" w:after="0"/>
      </w:pPr>
      <w:r>
        <w:separator/>
      </w:r>
    </w:p>
  </w:endnote>
  <w:endnote w:type="continuationSeparator" w:id="0">
    <w:p w:rsidR="006642F2" w:rsidP="006642F2" w:rsidRDefault="006642F2" w14:paraId="1BF805BC"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616900"/>
      <w:docPartObj>
        <w:docPartGallery w:val="Page Numbers (Top of Page)"/>
        <w:docPartUnique/>
      </w:docPartObj>
    </w:sdtPr>
    <w:sdtEndPr/>
    <w:sdtContent>
      <w:p w:rsidR="006642F2" w:rsidP="006642F2" w:rsidRDefault="006642F2" w14:paraId="7FC9E642" w14:textId="77777777">
        <w:pPr>
          <w:pStyle w:val="Footer"/>
          <w:ind w:left="111" w:hanging="10"/>
          <w:jc w:val="right"/>
        </w:pPr>
        <w:r w:rsidRPr="008C72CC">
          <w:rPr>
            <w:szCs w:val="20"/>
          </w:rPr>
          <w:t>© TETCOS LLP. All rights reserved</w:t>
        </w:r>
        <w:r>
          <w:rPr>
            <w:szCs w:val="20"/>
          </w:rPr>
          <w:t>.</w:t>
        </w:r>
        <w:r>
          <w:rPr>
            <w:szCs w:val="20"/>
          </w:rPr>
          <w:tab/>
        </w:r>
        <w:r>
          <w:rPr>
            <w:szCs w:val="20"/>
          </w:rP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8</w:t>
        </w:r>
        <w:r>
          <w:rPr>
            <w:b/>
            <w:bCs/>
            <w:sz w:val="24"/>
            <w:szCs w:val="24"/>
          </w:rPr>
          <w:fldChar w:fldCharType="end"/>
        </w:r>
      </w:p>
    </w:sdtContent>
  </w:sdt>
  <w:p w:rsidR="006642F2" w:rsidRDefault="006642F2" w14:paraId="3E49BCF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42F2" w:rsidP="006642F2" w:rsidRDefault="006642F2" w14:paraId="79881497" w14:textId="77777777">
      <w:pPr>
        <w:spacing w:before="0" w:after="0"/>
      </w:pPr>
      <w:r>
        <w:separator/>
      </w:r>
    </w:p>
  </w:footnote>
  <w:footnote w:type="continuationSeparator" w:id="0">
    <w:p w:rsidR="006642F2" w:rsidP="006642F2" w:rsidRDefault="006642F2" w14:paraId="10597256"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5F58DB75AEA04648BC94EC281F2F95C7"/>
      </w:placeholder>
      <w:dataBinding w:prefixMappings="xmlns:ns0='http://purl.org/dc/elements/1.1/' xmlns:ns1='http://schemas.openxmlformats.org/package/2006/metadata/core-properties' " w:xpath="/ns1:coreProperties[1]/ns0:title[1]" w:storeItemID="{6C3C8BC8-F283-45AE-878A-BAB7291924A1}"/>
      <w:text/>
    </w:sdtPr>
    <w:sdtEndPr/>
    <w:sdtContent>
      <w:p w:rsidR="006642F2" w:rsidP="006642F2" w:rsidRDefault="006642F2" w14:paraId="5AEB7951" w14:textId="1D94194A">
        <w:pPr>
          <w:pStyle w:val="Header"/>
          <w:tabs>
            <w:tab w:val="clear" w:pos="4680"/>
            <w:tab w:val="clear" w:pos="9360"/>
          </w:tabs>
          <w:jc w:val="right"/>
          <w:rPr>
            <w:color w:val="7F7F7F" w:themeColor="text1" w:themeTint="80"/>
          </w:rPr>
        </w:pPr>
        <w:r>
          <w:rPr>
            <w:color w:val="7F7F7F" w:themeColor="text1" w:themeTint="80"/>
          </w:rPr>
          <w:t>v14.1</w:t>
        </w:r>
      </w:p>
    </w:sdtContent>
  </w:sdt>
  <w:p w:rsidR="006642F2" w:rsidRDefault="006642F2" w14:paraId="6C2650A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1481F"/>
    <w:multiLevelType w:val="hybridMultilevel"/>
    <w:tmpl w:val="F62EE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E0E37"/>
    <w:multiLevelType w:val="hybridMultilevel"/>
    <w:tmpl w:val="0DD4BC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C270F44"/>
    <w:multiLevelType w:val="hybridMultilevel"/>
    <w:tmpl w:val="33FA5D10"/>
    <w:lvl w:ilvl="0" w:tplc="59AA473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24E3D"/>
    <w:multiLevelType w:val="hybridMultilevel"/>
    <w:tmpl w:val="A21E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C5434"/>
    <w:multiLevelType w:val="hybridMultilevel"/>
    <w:tmpl w:val="454A8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66788"/>
    <w:multiLevelType w:val="hybridMultilevel"/>
    <w:tmpl w:val="3ECA29DA"/>
    <w:lvl w:ilvl="0" w:tplc="4434FC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5228220">
    <w:abstractNumId w:val="2"/>
  </w:num>
  <w:num w:numId="2" w16cid:durableId="2102483221">
    <w:abstractNumId w:val="0"/>
  </w:num>
  <w:num w:numId="3" w16cid:durableId="1910967278">
    <w:abstractNumId w:val="1"/>
  </w:num>
  <w:num w:numId="4" w16cid:durableId="2144036503">
    <w:abstractNumId w:val="5"/>
  </w:num>
  <w:num w:numId="5" w16cid:durableId="174811445">
    <w:abstractNumId w:val="3"/>
  </w:num>
  <w:num w:numId="6" w16cid:durableId="2045521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9F"/>
    <w:rsid w:val="00004FAF"/>
    <w:rsid w:val="000424E0"/>
    <w:rsid w:val="000B3AC9"/>
    <w:rsid w:val="000C54F8"/>
    <w:rsid w:val="000D14FE"/>
    <w:rsid w:val="000F5088"/>
    <w:rsid w:val="00106825"/>
    <w:rsid w:val="0013157E"/>
    <w:rsid w:val="0018168B"/>
    <w:rsid w:val="00181710"/>
    <w:rsid w:val="0019062A"/>
    <w:rsid w:val="0019377C"/>
    <w:rsid w:val="001B0443"/>
    <w:rsid w:val="001B57F1"/>
    <w:rsid w:val="001C1D4D"/>
    <w:rsid w:val="001D60E6"/>
    <w:rsid w:val="001E40C2"/>
    <w:rsid w:val="002213B2"/>
    <w:rsid w:val="002410CD"/>
    <w:rsid w:val="00291FBB"/>
    <w:rsid w:val="002A044B"/>
    <w:rsid w:val="002B21DD"/>
    <w:rsid w:val="002B2881"/>
    <w:rsid w:val="002B6EB3"/>
    <w:rsid w:val="002E0677"/>
    <w:rsid w:val="002E2253"/>
    <w:rsid w:val="002F5453"/>
    <w:rsid w:val="00313B3D"/>
    <w:rsid w:val="003312EF"/>
    <w:rsid w:val="00341C09"/>
    <w:rsid w:val="00363888"/>
    <w:rsid w:val="00373BD7"/>
    <w:rsid w:val="00377CDD"/>
    <w:rsid w:val="00387018"/>
    <w:rsid w:val="0039327A"/>
    <w:rsid w:val="003A5491"/>
    <w:rsid w:val="003E6E60"/>
    <w:rsid w:val="003E7F45"/>
    <w:rsid w:val="003F40E1"/>
    <w:rsid w:val="0040048E"/>
    <w:rsid w:val="0042727A"/>
    <w:rsid w:val="00433702"/>
    <w:rsid w:val="00443F39"/>
    <w:rsid w:val="00447672"/>
    <w:rsid w:val="004876A5"/>
    <w:rsid w:val="004B16B6"/>
    <w:rsid w:val="004B4F7E"/>
    <w:rsid w:val="004C1EC8"/>
    <w:rsid w:val="004C3FCB"/>
    <w:rsid w:val="004D6D47"/>
    <w:rsid w:val="004E0A72"/>
    <w:rsid w:val="00500B4E"/>
    <w:rsid w:val="0052065B"/>
    <w:rsid w:val="00555507"/>
    <w:rsid w:val="00574C23"/>
    <w:rsid w:val="00585753"/>
    <w:rsid w:val="00592B57"/>
    <w:rsid w:val="005A306E"/>
    <w:rsid w:val="005A42DA"/>
    <w:rsid w:val="005B2E28"/>
    <w:rsid w:val="005B541E"/>
    <w:rsid w:val="00632502"/>
    <w:rsid w:val="00643F00"/>
    <w:rsid w:val="00644000"/>
    <w:rsid w:val="00653E66"/>
    <w:rsid w:val="0066039F"/>
    <w:rsid w:val="006616E3"/>
    <w:rsid w:val="006642F2"/>
    <w:rsid w:val="00664C34"/>
    <w:rsid w:val="00670AEC"/>
    <w:rsid w:val="00691D88"/>
    <w:rsid w:val="00697BFA"/>
    <w:rsid w:val="006B7EE7"/>
    <w:rsid w:val="006D1C02"/>
    <w:rsid w:val="00704387"/>
    <w:rsid w:val="0071636F"/>
    <w:rsid w:val="00733214"/>
    <w:rsid w:val="00735342"/>
    <w:rsid w:val="007504E5"/>
    <w:rsid w:val="007729FF"/>
    <w:rsid w:val="007878CC"/>
    <w:rsid w:val="007E5CC8"/>
    <w:rsid w:val="008115BD"/>
    <w:rsid w:val="00814F44"/>
    <w:rsid w:val="00821918"/>
    <w:rsid w:val="00844F69"/>
    <w:rsid w:val="00886DE6"/>
    <w:rsid w:val="008A3074"/>
    <w:rsid w:val="008A4597"/>
    <w:rsid w:val="008C4DCA"/>
    <w:rsid w:val="008E55A5"/>
    <w:rsid w:val="008F4D7C"/>
    <w:rsid w:val="008F7781"/>
    <w:rsid w:val="009218C8"/>
    <w:rsid w:val="0093142A"/>
    <w:rsid w:val="0093508D"/>
    <w:rsid w:val="00950DE9"/>
    <w:rsid w:val="00962122"/>
    <w:rsid w:val="00965969"/>
    <w:rsid w:val="00995B19"/>
    <w:rsid w:val="00996B6F"/>
    <w:rsid w:val="009974D7"/>
    <w:rsid w:val="00A10312"/>
    <w:rsid w:val="00A1397D"/>
    <w:rsid w:val="00A27BDE"/>
    <w:rsid w:val="00A353AA"/>
    <w:rsid w:val="00A45907"/>
    <w:rsid w:val="00A45B9A"/>
    <w:rsid w:val="00A528A1"/>
    <w:rsid w:val="00A54BB7"/>
    <w:rsid w:val="00A67049"/>
    <w:rsid w:val="00A814BE"/>
    <w:rsid w:val="00AD0092"/>
    <w:rsid w:val="00AF2650"/>
    <w:rsid w:val="00B006C2"/>
    <w:rsid w:val="00B103D5"/>
    <w:rsid w:val="00B2174E"/>
    <w:rsid w:val="00B428F9"/>
    <w:rsid w:val="00BB7E9D"/>
    <w:rsid w:val="00BC4EA7"/>
    <w:rsid w:val="00BF46FE"/>
    <w:rsid w:val="00C310AF"/>
    <w:rsid w:val="00C45889"/>
    <w:rsid w:val="00C60343"/>
    <w:rsid w:val="00C7578E"/>
    <w:rsid w:val="00C8549C"/>
    <w:rsid w:val="00CD71CA"/>
    <w:rsid w:val="00CF5C29"/>
    <w:rsid w:val="00D0337E"/>
    <w:rsid w:val="00D04687"/>
    <w:rsid w:val="00D06834"/>
    <w:rsid w:val="00D2040B"/>
    <w:rsid w:val="00D374CC"/>
    <w:rsid w:val="00D60810"/>
    <w:rsid w:val="00DA54BE"/>
    <w:rsid w:val="00DC249D"/>
    <w:rsid w:val="00DC7F9D"/>
    <w:rsid w:val="00E03966"/>
    <w:rsid w:val="00E07595"/>
    <w:rsid w:val="00E426FD"/>
    <w:rsid w:val="00E44581"/>
    <w:rsid w:val="00E608BC"/>
    <w:rsid w:val="00E73DD7"/>
    <w:rsid w:val="00EE58B3"/>
    <w:rsid w:val="00EF652B"/>
    <w:rsid w:val="00F01487"/>
    <w:rsid w:val="00F23E38"/>
    <w:rsid w:val="00F31336"/>
    <w:rsid w:val="00F4494E"/>
    <w:rsid w:val="00F51B17"/>
    <w:rsid w:val="00FA0B43"/>
    <w:rsid w:val="00FC3322"/>
    <w:rsid w:val="00FC5DDF"/>
    <w:rsid w:val="00FC615E"/>
    <w:rsid w:val="00FD2CF0"/>
    <w:rsid w:val="00FF3332"/>
    <w:rsid w:val="1055D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DDB5"/>
  <w15:chartTrackingRefBased/>
  <w15:docId w15:val="{E00470E1-5ECD-443A-8070-5ABC0797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before="120" w:after="1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337E"/>
    <w:rPr>
      <w:rFonts w:ascii="Arial" w:hAnsi="Arial"/>
      <w:sz w:val="20"/>
    </w:rPr>
  </w:style>
  <w:style w:type="paragraph" w:styleId="Heading2">
    <w:name w:val="heading 2"/>
    <w:basedOn w:val="Normal"/>
    <w:next w:val="Normal"/>
    <w:link w:val="Heading2Char"/>
    <w:uiPriority w:val="9"/>
    <w:unhideWhenUsed/>
    <w:qFormat/>
    <w:rsid w:val="001B57F1"/>
    <w:pPr>
      <w:keepNext/>
      <w:keepLines/>
      <w:spacing w:before="40" w:after="0" w:line="268" w:lineRule="auto"/>
      <w:ind w:left="111" w:hanging="10"/>
      <w:jc w:val="both"/>
      <w:outlineLvl w:val="1"/>
    </w:pPr>
    <w:rPr>
      <w:rFonts w:asciiTheme="majorHAnsi" w:hAnsiTheme="majorHAnsi" w:eastAsiaTheme="majorEastAsia" w:cstheme="majorBidi"/>
      <w:color w:val="2F5496" w:themeColor="accent1" w:themeShade="BF"/>
      <w:kern w:val="0"/>
      <w:sz w:val="26"/>
      <w:szCs w:val="26"/>
      <w:lang w:val="en-IN" w:eastAsia="en-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autoRedefine/>
    <w:uiPriority w:val="35"/>
    <w:unhideWhenUsed/>
    <w:qFormat/>
    <w:rsid w:val="00A353AA"/>
    <w:rPr>
      <w:rFonts w:cs="Arial"/>
      <w:iCs/>
      <w:kern w:val="0"/>
      <w:sz w:val="18"/>
      <w:szCs w:val="18"/>
    </w:rPr>
  </w:style>
  <w:style w:type="paragraph" w:styleId="ListParagraph">
    <w:name w:val="List Paragraph"/>
    <w:basedOn w:val="Normal"/>
    <w:uiPriority w:val="34"/>
    <w:qFormat/>
    <w:rsid w:val="00B2174E"/>
    <w:pPr>
      <w:ind w:left="720"/>
      <w:contextualSpacing/>
    </w:pPr>
  </w:style>
  <w:style w:type="character" w:styleId="Hyperlink">
    <w:name w:val="Hyperlink"/>
    <w:basedOn w:val="DefaultParagraphFont"/>
    <w:uiPriority w:val="99"/>
    <w:unhideWhenUsed/>
    <w:rsid w:val="004876A5"/>
    <w:rPr>
      <w:color w:val="0563C1" w:themeColor="hyperlink"/>
      <w:u w:val="single"/>
    </w:rPr>
  </w:style>
  <w:style w:type="paragraph" w:styleId="BodyText">
    <w:name w:val="Body Text"/>
    <w:basedOn w:val="Normal"/>
    <w:link w:val="BodyTextChar"/>
    <w:uiPriority w:val="1"/>
    <w:qFormat/>
    <w:rsid w:val="004876A5"/>
    <w:pPr>
      <w:widowControl w:val="0"/>
      <w:autoSpaceDE w:val="0"/>
      <w:autoSpaceDN w:val="0"/>
      <w:spacing w:before="0" w:after="0"/>
      <w:jc w:val="left"/>
    </w:pPr>
    <w:rPr>
      <w:rFonts w:eastAsia="Arial" w:cs="Arial"/>
      <w:kern w:val="0"/>
      <w:szCs w:val="20"/>
      <w14:ligatures w14:val="none"/>
    </w:rPr>
  </w:style>
  <w:style w:type="character" w:styleId="BodyTextChar" w:customStyle="1">
    <w:name w:val="Body Text Char"/>
    <w:basedOn w:val="DefaultParagraphFont"/>
    <w:link w:val="BodyText"/>
    <w:uiPriority w:val="1"/>
    <w:rsid w:val="004876A5"/>
    <w:rPr>
      <w:rFonts w:ascii="Arial" w:hAnsi="Arial" w:eastAsia="Arial" w:cs="Arial"/>
      <w:kern w:val="0"/>
      <w:sz w:val="20"/>
      <w:szCs w:val="20"/>
      <w14:ligatures w14:val="none"/>
    </w:rPr>
  </w:style>
  <w:style w:type="character" w:styleId="UnresolvedMention">
    <w:name w:val="Unresolved Mention"/>
    <w:basedOn w:val="DefaultParagraphFont"/>
    <w:uiPriority w:val="99"/>
    <w:semiHidden/>
    <w:unhideWhenUsed/>
    <w:rsid w:val="00B428F9"/>
    <w:rPr>
      <w:color w:val="605E5C"/>
      <w:shd w:val="clear" w:color="auto" w:fill="E1DFDD"/>
    </w:rPr>
  </w:style>
  <w:style w:type="character" w:styleId="Heading2Char" w:customStyle="1">
    <w:name w:val="Heading 2 Char"/>
    <w:basedOn w:val="DefaultParagraphFont"/>
    <w:link w:val="Heading2"/>
    <w:uiPriority w:val="9"/>
    <w:rsid w:val="001B57F1"/>
    <w:rPr>
      <w:rFonts w:asciiTheme="majorHAnsi" w:hAnsiTheme="majorHAnsi" w:eastAsiaTheme="majorEastAsia" w:cstheme="majorBidi"/>
      <w:color w:val="2F5496" w:themeColor="accent1" w:themeShade="BF"/>
      <w:kern w:val="0"/>
      <w:sz w:val="26"/>
      <w:szCs w:val="26"/>
      <w:lang w:val="en-IN" w:eastAsia="en-IN"/>
      <w14:ligatures w14:val="none"/>
    </w:rPr>
  </w:style>
  <w:style w:type="paragraph" w:styleId="Header">
    <w:name w:val="header"/>
    <w:basedOn w:val="Normal"/>
    <w:link w:val="HeaderChar"/>
    <w:uiPriority w:val="99"/>
    <w:unhideWhenUsed/>
    <w:rsid w:val="006642F2"/>
    <w:pPr>
      <w:tabs>
        <w:tab w:val="center" w:pos="4680"/>
        <w:tab w:val="right" w:pos="9360"/>
      </w:tabs>
      <w:spacing w:before="0" w:after="0"/>
    </w:pPr>
  </w:style>
  <w:style w:type="character" w:styleId="HeaderChar" w:customStyle="1">
    <w:name w:val="Header Char"/>
    <w:basedOn w:val="DefaultParagraphFont"/>
    <w:link w:val="Header"/>
    <w:uiPriority w:val="99"/>
    <w:rsid w:val="006642F2"/>
    <w:rPr>
      <w:rFonts w:ascii="Arial" w:hAnsi="Arial"/>
      <w:sz w:val="20"/>
    </w:rPr>
  </w:style>
  <w:style w:type="paragraph" w:styleId="Footer">
    <w:name w:val="footer"/>
    <w:basedOn w:val="Normal"/>
    <w:link w:val="FooterChar"/>
    <w:uiPriority w:val="99"/>
    <w:unhideWhenUsed/>
    <w:rsid w:val="006642F2"/>
    <w:pPr>
      <w:tabs>
        <w:tab w:val="center" w:pos="4680"/>
        <w:tab w:val="right" w:pos="9360"/>
      </w:tabs>
      <w:spacing w:before="0" w:after="0"/>
    </w:pPr>
  </w:style>
  <w:style w:type="character" w:styleId="FooterChar" w:customStyle="1">
    <w:name w:val="Footer Char"/>
    <w:basedOn w:val="DefaultParagraphFont"/>
    <w:link w:val="Footer"/>
    <w:uiPriority w:val="99"/>
    <w:rsid w:val="006642F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NetSim-TETCOS/Dynamic_Traffic_light_v13.3/archive/refs/heads/main.zip" TargetMode="External" Id="rId8" /><Relationship Type="http://schemas.openxmlformats.org/officeDocument/2006/relationships/image" Target="media/image4.png" Id="rId13" /><Relationship Type="http://schemas.openxmlformats.org/officeDocument/2006/relationships/glossaryDocument" Target="glossary/document.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support.tetcos.com/en/support/solutions/articles/14000128666-downloading-and-setting-up-netsim-file-exchange-projects" TargetMode="External" Id="rId9" /><Relationship Type="http://schemas.openxmlformats.org/officeDocument/2006/relationships/hyperlink" Target="https://support.tetcos.com/support/solutions/articles/14000086986-how-to-use-sumo-netedit-utility-and-randomtrips-py-to-configure-road-traffic-models-" TargetMode="Externa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58DB75AEA04648BC94EC281F2F95C7"/>
        <w:category>
          <w:name w:val="General"/>
          <w:gallery w:val="placeholder"/>
        </w:category>
        <w:types>
          <w:type w:val="bbPlcHdr"/>
        </w:types>
        <w:behaviors>
          <w:behavior w:val="content"/>
        </w:behaviors>
        <w:guid w:val="{36414960-C801-4294-BAE7-77442057A2BF}"/>
      </w:docPartPr>
      <w:docPartBody>
        <w:p w:rsidR="00273DF8" w:rsidP="00273DF8" w:rsidRDefault="00273DF8">
          <w:pPr>
            <w:pStyle w:val="5F58DB75AEA04648BC94EC281F2F95C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F8"/>
    <w:rsid w:val="00273DF8"/>
    <w:rsid w:val="003E7F45"/>
    <w:rsid w:val="00A8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58DB75AEA04648BC94EC281F2F95C7">
    <w:name w:val="5F58DB75AEA04648BC94EC281F2F95C7"/>
    <w:rsid w:val="00273D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43E3-90AB-4898-90BA-D2B7436A2B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v14.1</dc:title>
  <dc:subject/>
  <dc:creator>Nitin Yerra</dc:creator>
  <keywords/>
  <dc:description/>
  <lastModifiedBy>Nihal Hegde</lastModifiedBy>
  <revision>7</revision>
  <dcterms:created xsi:type="dcterms:W3CDTF">2024-05-18T11:34:00.0000000Z</dcterms:created>
  <dcterms:modified xsi:type="dcterms:W3CDTF">2024-05-29T12:29:46.0766438Z</dcterms:modified>
</coreProperties>
</file>