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1A3A5C"/>
          <w:sz w:val="44"/>
        </w:rPr>
        <w:t>AKINGBOYE AYOMIDE</w:t>
      </w:r>
    </w:p>
    <w:p>
      <w:pPr>
        <w:spacing w:before="0" w:after="100"/>
        <w:jc w:val="center"/>
      </w:pPr>
      <w:r>
        <w:rPr>
          <w:rFonts w:ascii="Calibri" w:hAnsi="Calibri"/>
          <w:b/>
          <w:color w:val="007A87"/>
          <w:sz w:val="24"/>
        </w:rPr>
        <w:t>Junior Data Analyst</w:t>
      </w:r>
    </w:p>
    <w:p>
      <w:pPr>
        <w:spacing w:before="0" w:after="40"/>
        <w:jc w:val="center"/>
      </w:pPr>
      <w:r>
        <w:rPr>
          <w:rFonts w:ascii="Calibri" w:hAnsi="Calibri"/>
          <w:color w:val="555555"/>
          <w:sz w:val="18"/>
        </w:rPr>
        <w:t>akingboyeayomide29@gmail.com  |  08128129139  |  linkedin.com/in/AkingboyeAyomide  |  github.com/Neta-cad</w:t>
      </w:r>
    </w:p>
    <w:p>
      <w:pPr>
        <w:spacing w:before="80" w:after="80"/>
        <w:pBdr>
          <w:bottom w:val="single" w:sz="18" w:space="1" w:color="007A87"/>
        </w:pBdr>
      </w:pPr>
    </w:p>
    <w:p>
      <w:pPr>
        <w:spacing w:before="80" w:after="80"/>
        <w:pBdr>
          <w:bottom w:val="single" w:sz="12" w:space="1" w:color="1A3A5C"/>
        </w:pBdr>
      </w:pPr>
    </w:p>
    <w:p>
      <w:pPr>
        <w:spacing w:before="120" w:after="60"/>
      </w:pPr>
      <w:r>
        <w:rPr>
          <w:rFonts w:ascii="Calibri" w:hAnsi="Calibri"/>
          <w:b/>
          <w:color w:val="1A3A5C"/>
          <w:sz w:val="21"/>
        </w:rPr>
        <w:t>PROFESSIONAL SUMMARY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E1E1E"/>
          <w:sz w:val="20"/>
        </w:rPr>
        <w:t>Detail-oriented and motivated Junior Data Analyst with hands-on experience in SQL/PostgreSQL, Python, Power BI, and Excel. Adept at transforming raw data into actionable insights that drive business decisions. Certified in Data Analytics and demonstrated through real-world projects including a revenue intelligence system and a digital marketplace platform serving the Nigerian and African markets. Strong communicator with a passion for data storytelling and building scalable data solutions.</w:t>
      </w:r>
    </w:p>
    <w:p>
      <w:pPr>
        <w:spacing w:before="80" w:after="80"/>
        <w:pBdr>
          <w:bottom w:val="single" w:sz="12" w:space="1" w:color="1A3A5C"/>
        </w:pBdr>
      </w:pPr>
    </w:p>
    <w:p>
      <w:pPr>
        <w:spacing w:before="120" w:after="60"/>
      </w:pPr>
      <w:r>
        <w:rPr>
          <w:rFonts w:ascii="Calibri" w:hAnsi="Calibri"/>
          <w:b/>
          <w:color w:val="1A3A5C"/>
          <w:sz w:val="21"/>
        </w:rPr>
        <w:t>TECHNICAL SKILLS</w:t>
      </w:r>
    </w:p>
    <w:p>
      <w:pPr>
        <w:spacing w:before="0" w:after="40"/>
      </w:pPr>
      <w:r>
        <w:rPr>
          <w:rFonts w:ascii="Calibri" w:hAnsi="Calibri"/>
          <w:b/>
          <w:i w:val="0"/>
          <w:color w:val="1E1E1E"/>
          <w:sz w:val="20"/>
        </w:rPr>
        <w:t xml:space="preserve">Data Analysis &amp; Querying: </w:t>
      </w:r>
      <w:r>
        <w:rPr>
          <w:rFonts w:ascii="Calibri" w:hAnsi="Calibri"/>
          <w:b w:val="0"/>
          <w:i w:val="0"/>
          <w:color w:val="1E1E1E"/>
          <w:sz w:val="20"/>
        </w:rPr>
        <w:t>SQL, PostgreSQL, Supabase — schema design, indexing, audit triggers, row-level security</w:t>
      </w:r>
    </w:p>
    <w:p>
      <w:pPr>
        <w:spacing w:before="0" w:after="40"/>
      </w:pPr>
      <w:r>
        <w:rPr>
          <w:rFonts w:ascii="Calibri" w:hAnsi="Calibri"/>
          <w:b/>
          <w:i w:val="0"/>
          <w:color w:val="1E1E1E"/>
          <w:sz w:val="20"/>
        </w:rPr>
        <w:t xml:space="preserve">Visualisation &amp; Reporting: </w:t>
      </w:r>
      <w:r>
        <w:rPr>
          <w:rFonts w:ascii="Calibri" w:hAnsi="Calibri"/>
          <w:b w:val="0"/>
          <w:i w:val="0"/>
          <w:color w:val="1E1E1E"/>
          <w:sz w:val="20"/>
        </w:rPr>
        <w:t>Power BI, Tableau, Excel (PivotTables, VLOOKUP, charts), Google Sheets</w:t>
      </w:r>
    </w:p>
    <w:p>
      <w:pPr>
        <w:spacing w:before="0" w:after="40"/>
      </w:pPr>
      <w:r>
        <w:rPr>
          <w:rFonts w:ascii="Calibri" w:hAnsi="Calibri"/>
          <w:b/>
          <w:i w:val="0"/>
          <w:color w:val="1E1E1E"/>
          <w:sz w:val="20"/>
        </w:rPr>
        <w:t xml:space="preserve">Programming: </w:t>
      </w:r>
      <w:r>
        <w:rPr>
          <w:rFonts w:ascii="Calibri" w:hAnsi="Calibri"/>
          <w:b w:val="0"/>
          <w:i w:val="0"/>
          <w:color w:val="1E1E1E"/>
          <w:sz w:val="20"/>
        </w:rPr>
        <w:t>Python (data manipulation, automation)</w:t>
      </w:r>
    </w:p>
    <w:p>
      <w:pPr>
        <w:spacing w:before="0" w:after="40"/>
      </w:pPr>
      <w:r>
        <w:rPr>
          <w:rFonts w:ascii="Calibri" w:hAnsi="Calibri"/>
          <w:b/>
          <w:i w:val="0"/>
          <w:color w:val="1E1E1E"/>
          <w:sz w:val="20"/>
        </w:rPr>
        <w:t xml:space="preserve">Database Design: </w:t>
      </w:r>
      <w:r>
        <w:rPr>
          <w:rFonts w:ascii="Calibri" w:hAnsi="Calibri"/>
          <w:b w:val="0"/>
          <w:i w:val="0"/>
          <w:color w:val="1E1E1E"/>
          <w:sz w:val="20"/>
        </w:rPr>
        <w:t>Entity-relationship modelling, normalisation, seed data management, foreign key integrity</w:t>
      </w:r>
    </w:p>
    <w:p>
      <w:pPr>
        <w:spacing w:before="0" w:after="40"/>
      </w:pPr>
      <w:r>
        <w:rPr>
          <w:rFonts w:ascii="Calibri" w:hAnsi="Calibri"/>
          <w:b/>
          <w:i w:val="0"/>
          <w:color w:val="1E1E1E"/>
          <w:sz w:val="20"/>
        </w:rPr>
        <w:t xml:space="preserve">Cloud &amp; DevOps Foundations: </w:t>
      </w:r>
      <w:r>
        <w:rPr>
          <w:rFonts w:ascii="Calibri" w:hAnsi="Calibri"/>
          <w:b w:val="0"/>
          <w:i w:val="0"/>
          <w:color w:val="1E1E1E"/>
          <w:sz w:val="20"/>
        </w:rPr>
        <w:t>Cloud computing concepts; AWS fundamentals (in progress)</w:t>
      </w:r>
    </w:p>
    <w:p>
      <w:pPr>
        <w:spacing w:before="0" w:after="40"/>
      </w:pPr>
      <w:r>
        <w:rPr>
          <w:rFonts w:ascii="Calibri" w:hAnsi="Calibri"/>
          <w:b/>
          <w:i w:val="0"/>
          <w:color w:val="1E1E1E"/>
          <w:sz w:val="20"/>
        </w:rPr>
        <w:t xml:space="preserve">Soft Skills: </w:t>
      </w:r>
      <w:r>
        <w:rPr>
          <w:rFonts w:ascii="Calibri" w:hAnsi="Calibri"/>
          <w:b w:val="0"/>
          <w:i w:val="0"/>
          <w:color w:val="1E1E1E"/>
          <w:sz w:val="20"/>
        </w:rPr>
        <w:t>Data storytelling, critical thinking, problem decomposition, collaborative team work</w:t>
      </w:r>
    </w:p>
    <w:p>
      <w:pPr>
        <w:spacing w:before="80" w:after="80"/>
        <w:pBdr>
          <w:bottom w:val="single" w:sz="12" w:space="1" w:color="1A3A5C"/>
        </w:pBdr>
      </w:pPr>
    </w:p>
    <w:p>
      <w:pPr>
        <w:spacing w:before="120" w:after="60"/>
      </w:pPr>
      <w:r>
        <w:rPr>
          <w:rFonts w:ascii="Calibri" w:hAnsi="Calibri"/>
          <w:b/>
          <w:color w:val="1A3A5C"/>
          <w:sz w:val="21"/>
        </w:rPr>
        <w:t>PROJECTS</w:t>
      </w:r>
    </w:p>
    <w:p>
      <w:pPr>
        <w:spacing w:before="80" w:after="20"/>
      </w:pPr>
      <w:r>
        <w:rPr>
          <w:rFonts w:ascii="Calibri" w:hAnsi="Calibri"/>
          <w:b/>
          <w:i w:val="0"/>
          <w:color w:val="1A3A5C"/>
          <w:sz w:val="22"/>
        </w:rPr>
        <w:t>Revenue Intelligence System</w:t>
      </w:r>
      <w:r>
        <w:rPr>
          <w:rFonts w:ascii="Calibri" w:hAnsi="Calibri"/>
          <w:b w:val="0"/>
          <w:i/>
          <w:color w:val="007A87"/>
          <w:sz w:val="20"/>
        </w:rPr>
        <w:t xml:space="preserve">  |  Remote Hustle Competition – Stage 2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Tech Stack: PostgreSQL · Supabase · SQL · Database Design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Architected a 12-table relational schema on Supabase/PostgreSQL covering revenue streams, clients, products, transactions, and performance metrics.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Implemented composite indexes and audit triggers to ensure data integrity, traceability, and query performance optimisation.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Inserted and validated comprehensive seed data across all 12 tables, ensuring referential integrity and realistic data distributions for analytics testing.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Applied row-level security (RLS) policies to enforce data access control at the database level.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Structured the system to support multi-dimensional revenue analysis, enabling drill-down reporting by product, region, and time period.</w:t>
      </w:r>
    </w:p>
    <w:p>
      <w:pPr>
        <w:spacing w:before="160" w:after="20"/>
      </w:pPr>
      <w:r>
        <w:rPr>
          <w:rFonts w:ascii="Calibri" w:hAnsi="Calibri"/>
          <w:b/>
          <w:i w:val="0"/>
          <w:color w:val="1A3A5C"/>
          <w:sz w:val="22"/>
        </w:rPr>
        <w:t>SkillConnect Africa</w:t>
      </w:r>
      <w:r>
        <w:rPr>
          <w:rFonts w:ascii="Calibri" w:hAnsi="Calibri"/>
          <w:b w:val="0"/>
          <w:i/>
          <w:color w:val="007A87"/>
          <w:sz w:val="20"/>
        </w:rPr>
        <w:t xml:space="preserve">  |  Personal Project – Founder &amp; Data Lead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Tech Stack: PostgreSQL · SQL · Excel · Market Research · Data Storytelling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Conceptualised and developed a verified digital marketplace connecting skilled tradespeople (artisans, technicians, craftspeople) with clients across Nigeria and broader African markets.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Designed a relational data model to track verified service providers, client requests, transaction history, and performance ratings.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Conducted market research across Nigerian informal and formal labour sectors, identifying key friction points in skilled-trade matching and translating findings into data-driven product decisions.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Built Excel-based dashboards to analyse market opportunity, user segment sizing, and projected revenue, using data storytelling to communicate insights to stakeholders.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Applied data validation and verification logic to ensure integrity of provider credentials and service listings.</w:t>
      </w:r>
    </w:p>
    <w:p>
      <w:pPr>
        <w:spacing w:before="160" w:after="20"/>
      </w:pPr>
      <w:r>
        <w:rPr>
          <w:rFonts w:ascii="Calibri" w:hAnsi="Calibri"/>
          <w:b/>
          <w:i w:val="0"/>
          <w:color w:val="1A3A5C"/>
          <w:sz w:val="22"/>
        </w:rPr>
        <w:t>RemoteHustleDB — Master Operational Database</w:t>
      </w:r>
      <w:r>
        <w:rPr>
          <w:rFonts w:ascii="Calibri" w:hAnsi="Calibri"/>
          <w:b w:val="0"/>
          <w:i/>
          <w:color w:val="007A87"/>
          <w:sz w:val="20"/>
        </w:rPr>
        <w:t xml:space="preserve">  |  Remote Hustle Competition – Stage 1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9"/>
        </w:rPr>
        <w:t>Tech Stack: PostgreSQL · Supabase · SQL · GitHub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Designed and implemented a 10-table operational database on Supabase/PostgreSQL covering users, roles, projects, tasks, payments, and activity logs.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Wrote advanced SQL queries for data retrieval, joins, aggregations, and business reporting across multiple tables.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Configured row-level security policies and managed GitHub version control for the full project pipeline.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Delivered a complete project including schema design, seed data, RLS, GitHub repository, and a demo video script.</w:t>
      </w:r>
    </w:p>
    <w:p>
      <w:pPr>
        <w:spacing w:before="80" w:after="80"/>
        <w:pBdr>
          <w:bottom w:val="single" w:sz="12" w:space="1" w:color="1A3A5C"/>
        </w:pBdr>
      </w:pPr>
    </w:p>
    <w:p>
      <w:pPr>
        <w:spacing w:before="120" w:after="60"/>
      </w:pPr>
      <w:r>
        <w:rPr>
          <w:rFonts w:ascii="Calibri" w:hAnsi="Calibri"/>
          <w:b/>
          <w:color w:val="1A3A5C"/>
          <w:sz w:val="21"/>
        </w:rPr>
        <w:t>CERTIFICATIONS</w:t>
      </w:r>
    </w:p>
    <w:p>
      <w:pPr>
        <w:spacing w:before="0" w:after="40"/>
      </w:pPr>
      <w:r>
        <w:rPr>
          <w:rFonts w:ascii="Calibri" w:hAnsi="Calibri"/>
          <w:b/>
          <w:i w:val="0"/>
          <w:color w:val="1E1E1E"/>
          <w:sz w:val="20"/>
        </w:rPr>
        <w:t>Data Analytics Certificate</w:t>
      </w:r>
      <w:r>
        <w:rPr>
          <w:rFonts w:ascii="Calibri" w:hAnsi="Calibri"/>
          <w:b w:val="0"/>
          <w:i w:val="0"/>
          <w:color w:val="555555"/>
          <w:sz w:val="20"/>
        </w:rPr>
        <w:t xml:space="preserve">  —  Quantum Analytics</w:t>
      </w:r>
    </w:p>
    <w:p>
      <w:pPr>
        <w:spacing w:before="80" w:after="80"/>
        <w:pBdr>
          <w:bottom w:val="single" w:sz="12" w:space="1" w:color="1A3A5C"/>
        </w:pBdr>
      </w:pPr>
    </w:p>
    <w:p>
      <w:pPr>
        <w:spacing w:before="120" w:after="60"/>
      </w:pPr>
      <w:r>
        <w:rPr>
          <w:rFonts w:ascii="Calibri" w:hAnsi="Calibri"/>
          <w:b/>
          <w:color w:val="1A3A5C"/>
          <w:sz w:val="21"/>
        </w:rPr>
        <w:t>EDUCATION</w:t>
      </w:r>
    </w:p>
    <w:p>
      <w:pPr>
        <w:spacing w:before="0" w:after="20"/>
      </w:pPr>
      <w:r>
        <w:rPr>
          <w:rFonts w:ascii="Calibri" w:hAnsi="Calibri"/>
          <w:b/>
          <w:i w:val="0"/>
          <w:color w:val="1A3A5C"/>
          <w:sz w:val="20"/>
        </w:rPr>
        <w:t>National Open University of Nigeria (NOUN)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E1E1E"/>
          <w:sz w:val="20"/>
        </w:rPr>
        <w:t>Undergraduate Student  |  Currently enrolled, 100 Level</w:t>
      </w:r>
    </w:p>
    <w:p>
      <w:pPr>
        <w:spacing w:before="80" w:after="80"/>
        <w:pBdr>
          <w:bottom w:val="single" w:sz="12" w:space="1" w:color="1A3A5C"/>
        </w:pBdr>
      </w:pPr>
    </w:p>
    <w:p>
      <w:pPr>
        <w:spacing w:before="120" w:after="60"/>
      </w:pPr>
      <w:r>
        <w:rPr>
          <w:rFonts w:ascii="Calibri" w:hAnsi="Calibri"/>
          <w:b/>
          <w:color w:val="1A3A5C"/>
          <w:sz w:val="21"/>
        </w:rPr>
        <w:t>ADDITIONAL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Currently deepening expertise in cloud computing (AWS) and DevOps practices.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Active participant in competitive data and tech challenges (Remote Hustle Competition).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color w:val="1E1E1E"/>
          <w:sz w:val="20"/>
        </w:rPr>
        <w:t>Strong interest in African tech ecosystems, digital financial inclusion, and data-driven entrepreneurship.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