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12F60" w14:textId="77777777" w:rsidR="003B3FF6" w:rsidRPr="003B3FF6" w:rsidRDefault="003B3FF6" w:rsidP="003B3FF6">
      <w:pPr>
        <w:rPr>
          <w:rFonts w:ascii="Times New Roman" w:hAnsi="Times New Roman" w:cs="Times New Roman"/>
          <w:b/>
          <w:bCs/>
          <w:color w:val="FF0000"/>
          <w:sz w:val="32"/>
          <w:szCs w:val="32"/>
          <w:u w:val="single"/>
        </w:rPr>
      </w:pPr>
      <w:r w:rsidRPr="003B3FF6">
        <w:rPr>
          <w:rFonts w:ascii="Times New Roman" w:hAnsi="Times New Roman" w:cs="Times New Roman"/>
          <w:b/>
          <w:bCs/>
          <w:color w:val="FF0000"/>
          <w:sz w:val="32"/>
          <w:szCs w:val="32"/>
          <w:u w:val="single"/>
        </w:rPr>
        <w:t>7) Container Orchestration using Kubernetes</w:t>
      </w:r>
    </w:p>
    <w:p w14:paraId="0717DE5A" w14:textId="77777777" w:rsidR="003B3FF6" w:rsidRPr="003B3FF6" w:rsidRDefault="003B3FF6" w:rsidP="003B3FF6">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color w:val="000000" w:themeColor="text1"/>
          <w:kern w:val="0"/>
          <w:sz w:val="28"/>
          <w:szCs w:val="28"/>
          <w:lang w:eastAsia="en-IN"/>
          <w14:ligatures w14:val="none"/>
        </w:rPr>
        <w:br/>
        <w:t>Container orchestration using Kubernetes is a powerful method of managing and deploying containerized applications at scale. Kubernetes, often referred to as K8s, provides a platform for automating various aspects of container management, such as deployment, scaling, load balancing, and monitoring. It abstracts away many of the complexities of managing containers manually, allowing developers and system administrators to focus on the application logic rather than the underlying infrastructure.</w:t>
      </w:r>
    </w:p>
    <w:p w14:paraId="39B9D127" w14:textId="77777777" w:rsidR="003B3FF6" w:rsidRPr="003B3FF6" w:rsidRDefault="003B3FF6" w:rsidP="003B3FF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color w:val="000000" w:themeColor="text1"/>
          <w:kern w:val="0"/>
          <w:sz w:val="28"/>
          <w:szCs w:val="28"/>
          <w:lang w:eastAsia="en-IN"/>
          <w14:ligatures w14:val="none"/>
        </w:rPr>
        <w:t>Here's an overview of how container orchestration with Kubernetes works:</w:t>
      </w:r>
    </w:p>
    <w:p w14:paraId="28999053"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Containers</w:t>
      </w:r>
      <w:r w:rsidRPr="003B3FF6">
        <w:rPr>
          <w:rFonts w:ascii="Times New Roman" w:eastAsia="Times New Roman" w:hAnsi="Times New Roman" w:cs="Times New Roman"/>
          <w:color w:val="000000" w:themeColor="text1"/>
          <w:kern w:val="0"/>
          <w:sz w:val="28"/>
          <w:szCs w:val="28"/>
          <w:lang w:eastAsia="en-IN"/>
          <w14:ligatures w14:val="none"/>
        </w:rPr>
        <w:t>: Containers are lightweight, isolated environments that package an application and its dependencies together. They ensure consistency across different environments and enable efficient resource utilization.</w:t>
      </w:r>
    </w:p>
    <w:p w14:paraId="26427AC0"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Kubernetes Components</w:t>
      </w:r>
      <w:r w:rsidRPr="003B3FF6">
        <w:rPr>
          <w:rFonts w:ascii="Times New Roman" w:eastAsia="Times New Roman" w:hAnsi="Times New Roman" w:cs="Times New Roman"/>
          <w:color w:val="000000" w:themeColor="text1"/>
          <w:kern w:val="0"/>
          <w:sz w:val="28"/>
          <w:szCs w:val="28"/>
          <w:lang w:eastAsia="en-IN"/>
          <w14:ligatures w14:val="none"/>
        </w:rPr>
        <w:t>:</w:t>
      </w:r>
    </w:p>
    <w:p w14:paraId="5F6BCCDF" w14:textId="77777777" w:rsidR="003B3FF6" w:rsidRPr="003B3FF6" w:rsidRDefault="003B3FF6" w:rsidP="003B3FF6">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Master Node</w:t>
      </w:r>
      <w:r w:rsidRPr="003B3FF6">
        <w:rPr>
          <w:rFonts w:ascii="Times New Roman" w:eastAsia="Times New Roman" w:hAnsi="Times New Roman" w:cs="Times New Roman"/>
          <w:color w:val="000000" w:themeColor="text1"/>
          <w:kern w:val="0"/>
          <w:sz w:val="28"/>
          <w:szCs w:val="28"/>
          <w:lang w:eastAsia="en-IN"/>
          <w14:ligatures w14:val="none"/>
        </w:rPr>
        <w:t xml:space="preserve">: The control plane that manages the overall cluster. It includes components like the API server, </w:t>
      </w:r>
      <w:proofErr w:type="spellStart"/>
      <w:r w:rsidRPr="003B3FF6">
        <w:rPr>
          <w:rFonts w:ascii="Times New Roman" w:eastAsia="Times New Roman" w:hAnsi="Times New Roman" w:cs="Times New Roman"/>
          <w:color w:val="000000" w:themeColor="text1"/>
          <w:kern w:val="0"/>
          <w:sz w:val="28"/>
          <w:szCs w:val="28"/>
          <w:lang w:eastAsia="en-IN"/>
          <w14:ligatures w14:val="none"/>
        </w:rPr>
        <w:t>etcd</w:t>
      </w:r>
      <w:proofErr w:type="spellEnd"/>
      <w:r w:rsidRPr="003B3FF6">
        <w:rPr>
          <w:rFonts w:ascii="Times New Roman" w:eastAsia="Times New Roman" w:hAnsi="Times New Roman" w:cs="Times New Roman"/>
          <w:color w:val="000000" w:themeColor="text1"/>
          <w:kern w:val="0"/>
          <w:sz w:val="28"/>
          <w:szCs w:val="28"/>
          <w:lang w:eastAsia="en-IN"/>
          <w14:ligatures w14:val="none"/>
        </w:rPr>
        <w:t xml:space="preserve"> (a distributed key-value store), scheduler, and controller manager.</w:t>
      </w:r>
    </w:p>
    <w:p w14:paraId="459F7EE6" w14:textId="77777777" w:rsidR="003B3FF6" w:rsidRPr="003B3FF6" w:rsidRDefault="003B3FF6" w:rsidP="003B3FF6">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Node</w:t>
      </w:r>
      <w:r w:rsidRPr="003B3FF6">
        <w:rPr>
          <w:rFonts w:ascii="Times New Roman" w:eastAsia="Times New Roman" w:hAnsi="Times New Roman" w:cs="Times New Roman"/>
          <w:color w:val="000000" w:themeColor="text1"/>
          <w:kern w:val="0"/>
          <w:sz w:val="28"/>
          <w:szCs w:val="28"/>
          <w:lang w:eastAsia="en-IN"/>
          <w14:ligatures w14:val="none"/>
        </w:rPr>
        <w:t xml:space="preserve">: Worker machines that run containerized applications. Each node runs the Kubernetes runtime (usually Docker), as well as the </w:t>
      </w:r>
      <w:proofErr w:type="spellStart"/>
      <w:r w:rsidRPr="003B3FF6">
        <w:rPr>
          <w:rFonts w:ascii="Times New Roman" w:eastAsia="Times New Roman" w:hAnsi="Times New Roman" w:cs="Times New Roman"/>
          <w:color w:val="000000" w:themeColor="text1"/>
          <w:kern w:val="0"/>
          <w:sz w:val="28"/>
          <w:szCs w:val="28"/>
          <w:lang w:eastAsia="en-IN"/>
          <w14:ligatures w14:val="none"/>
        </w:rPr>
        <w:t>Kubelet</w:t>
      </w:r>
      <w:proofErr w:type="spellEnd"/>
      <w:r w:rsidRPr="003B3FF6">
        <w:rPr>
          <w:rFonts w:ascii="Times New Roman" w:eastAsia="Times New Roman" w:hAnsi="Times New Roman" w:cs="Times New Roman"/>
          <w:color w:val="000000" w:themeColor="text1"/>
          <w:kern w:val="0"/>
          <w:sz w:val="28"/>
          <w:szCs w:val="28"/>
          <w:lang w:eastAsia="en-IN"/>
          <w14:ligatures w14:val="none"/>
        </w:rPr>
        <w:t xml:space="preserve"> (which manages containers on the node), Kube Proxy (which maintains network rules), and possibly other components.</w:t>
      </w:r>
    </w:p>
    <w:p w14:paraId="12D40903" w14:textId="77777777" w:rsidR="003B3FF6" w:rsidRPr="003B3FF6" w:rsidRDefault="003B3FF6" w:rsidP="003B3FF6">
      <w:pPr>
        <w:numPr>
          <w:ilvl w:val="1"/>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Pod</w:t>
      </w:r>
      <w:r w:rsidRPr="003B3FF6">
        <w:rPr>
          <w:rFonts w:ascii="Times New Roman" w:eastAsia="Times New Roman" w:hAnsi="Times New Roman" w:cs="Times New Roman"/>
          <w:color w:val="000000" w:themeColor="text1"/>
          <w:kern w:val="0"/>
          <w:sz w:val="28"/>
          <w:szCs w:val="28"/>
          <w:lang w:eastAsia="en-IN"/>
          <w14:ligatures w14:val="none"/>
        </w:rPr>
        <w:t>: The smallest deployable unit in Kubernetes. It can contain one or more containers that share the same network and storage resources.</w:t>
      </w:r>
    </w:p>
    <w:p w14:paraId="6B6A6831"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Deployments</w:t>
      </w:r>
      <w:r w:rsidRPr="003B3FF6">
        <w:rPr>
          <w:rFonts w:ascii="Times New Roman" w:eastAsia="Times New Roman" w:hAnsi="Times New Roman" w:cs="Times New Roman"/>
          <w:color w:val="000000" w:themeColor="text1"/>
          <w:kern w:val="0"/>
          <w:sz w:val="28"/>
          <w:szCs w:val="28"/>
          <w:lang w:eastAsia="en-IN"/>
          <w14:ligatures w14:val="none"/>
        </w:rPr>
        <w:t>: Deployments define the desired state of applications. They manage the creation and scaling of pods, ensuring a specified number of replicas are running and providing updates without downtime.</w:t>
      </w:r>
    </w:p>
    <w:p w14:paraId="6C2C112A"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Services</w:t>
      </w:r>
      <w:r w:rsidRPr="003B3FF6">
        <w:rPr>
          <w:rFonts w:ascii="Times New Roman" w:eastAsia="Times New Roman" w:hAnsi="Times New Roman" w:cs="Times New Roman"/>
          <w:color w:val="000000" w:themeColor="text1"/>
          <w:kern w:val="0"/>
          <w:sz w:val="28"/>
          <w:szCs w:val="28"/>
          <w:lang w:eastAsia="en-IN"/>
          <w14:ligatures w14:val="none"/>
        </w:rPr>
        <w:t>: Services provide a stable network endpoint to connect to a set of pods. They enable load balancing and discovery of pods, even as pods are created or destroyed.</w:t>
      </w:r>
    </w:p>
    <w:p w14:paraId="719B71B7"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proofErr w:type="spellStart"/>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ReplicaSets</w:t>
      </w:r>
      <w:proofErr w:type="spellEnd"/>
      <w:r w:rsidRPr="003B3FF6">
        <w:rPr>
          <w:rFonts w:ascii="Times New Roman" w:eastAsia="Times New Roman" w:hAnsi="Times New Roman" w:cs="Times New Roman"/>
          <w:color w:val="000000" w:themeColor="text1"/>
          <w:kern w:val="0"/>
          <w:sz w:val="28"/>
          <w:szCs w:val="28"/>
          <w:lang w:eastAsia="en-IN"/>
          <w14:ligatures w14:val="none"/>
        </w:rPr>
        <w:t xml:space="preserve">: These ensure that a specified number of replicas of a pod are running at any given time. Deployments use </w:t>
      </w:r>
      <w:proofErr w:type="spellStart"/>
      <w:r w:rsidRPr="003B3FF6">
        <w:rPr>
          <w:rFonts w:ascii="Times New Roman" w:eastAsia="Times New Roman" w:hAnsi="Times New Roman" w:cs="Times New Roman"/>
          <w:color w:val="000000" w:themeColor="text1"/>
          <w:kern w:val="0"/>
          <w:sz w:val="28"/>
          <w:szCs w:val="28"/>
          <w:lang w:eastAsia="en-IN"/>
          <w14:ligatures w14:val="none"/>
        </w:rPr>
        <w:t>ReplicaSets</w:t>
      </w:r>
      <w:proofErr w:type="spellEnd"/>
      <w:r w:rsidRPr="003B3FF6">
        <w:rPr>
          <w:rFonts w:ascii="Times New Roman" w:eastAsia="Times New Roman" w:hAnsi="Times New Roman" w:cs="Times New Roman"/>
          <w:color w:val="000000" w:themeColor="text1"/>
          <w:kern w:val="0"/>
          <w:sz w:val="28"/>
          <w:szCs w:val="28"/>
          <w:lang w:eastAsia="en-IN"/>
          <w14:ligatures w14:val="none"/>
        </w:rPr>
        <w:t xml:space="preserve"> to manage the lifecycle of pods.</w:t>
      </w:r>
    </w:p>
    <w:p w14:paraId="73666440"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Labels and Selectors</w:t>
      </w:r>
      <w:r w:rsidRPr="003B3FF6">
        <w:rPr>
          <w:rFonts w:ascii="Times New Roman" w:eastAsia="Times New Roman" w:hAnsi="Times New Roman" w:cs="Times New Roman"/>
          <w:color w:val="000000" w:themeColor="text1"/>
          <w:kern w:val="0"/>
          <w:sz w:val="28"/>
          <w:szCs w:val="28"/>
          <w:lang w:eastAsia="en-IN"/>
          <w14:ligatures w14:val="none"/>
        </w:rPr>
        <w:t>: Labels are key-value pairs attached to resources (like pods) for identification and grouping. Selectors allow you to filter and target resources based on labels.</w:t>
      </w:r>
    </w:p>
    <w:p w14:paraId="3A20E54F"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Scaling</w:t>
      </w:r>
      <w:r w:rsidRPr="003B3FF6">
        <w:rPr>
          <w:rFonts w:ascii="Times New Roman" w:eastAsia="Times New Roman" w:hAnsi="Times New Roman" w:cs="Times New Roman"/>
          <w:color w:val="000000" w:themeColor="text1"/>
          <w:kern w:val="0"/>
          <w:sz w:val="28"/>
          <w:szCs w:val="28"/>
          <w:lang w:eastAsia="en-IN"/>
          <w14:ligatures w14:val="none"/>
        </w:rPr>
        <w:t xml:space="preserve">: Kubernetes can automatically scale applications based on factors like CPU utilization or custom metrics. Horizontal Pod Autoscalers (HPA) </w:t>
      </w:r>
      <w:proofErr w:type="gramStart"/>
      <w:r w:rsidRPr="003B3FF6">
        <w:rPr>
          <w:rFonts w:ascii="Times New Roman" w:eastAsia="Times New Roman" w:hAnsi="Times New Roman" w:cs="Times New Roman"/>
          <w:color w:val="000000" w:themeColor="text1"/>
          <w:kern w:val="0"/>
          <w:sz w:val="28"/>
          <w:szCs w:val="28"/>
          <w:lang w:eastAsia="en-IN"/>
          <w14:ligatures w14:val="none"/>
        </w:rPr>
        <w:t>are</w:t>
      </w:r>
      <w:proofErr w:type="gramEnd"/>
      <w:r w:rsidRPr="003B3FF6">
        <w:rPr>
          <w:rFonts w:ascii="Times New Roman" w:eastAsia="Times New Roman" w:hAnsi="Times New Roman" w:cs="Times New Roman"/>
          <w:color w:val="000000" w:themeColor="text1"/>
          <w:kern w:val="0"/>
          <w:sz w:val="28"/>
          <w:szCs w:val="28"/>
          <w:lang w:eastAsia="en-IN"/>
          <w14:ligatures w14:val="none"/>
        </w:rPr>
        <w:t xml:space="preserve"> used for this purpose.</w:t>
      </w:r>
    </w:p>
    <w:p w14:paraId="1B09DD7F"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lastRenderedPageBreak/>
        <w:t>Networking</w:t>
      </w:r>
      <w:r w:rsidRPr="003B3FF6">
        <w:rPr>
          <w:rFonts w:ascii="Times New Roman" w:eastAsia="Times New Roman" w:hAnsi="Times New Roman" w:cs="Times New Roman"/>
          <w:color w:val="000000" w:themeColor="text1"/>
          <w:kern w:val="0"/>
          <w:sz w:val="28"/>
          <w:szCs w:val="28"/>
          <w:lang w:eastAsia="en-IN"/>
          <w14:ligatures w14:val="none"/>
        </w:rPr>
        <w:t>: Kubernetes provides networking capabilities, allowing pods to communicate with each other within the same cluster and with external services.</w:t>
      </w:r>
    </w:p>
    <w:p w14:paraId="648303C9"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Configuration and Secrets</w:t>
      </w:r>
      <w:r w:rsidRPr="003B3FF6">
        <w:rPr>
          <w:rFonts w:ascii="Times New Roman" w:eastAsia="Times New Roman" w:hAnsi="Times New Roman" w:cs="Times New Roman"/>
          <w:color w:val="000000" w:themeColor="text1"/>
          <w:kern w:val="0"/>
          <w:sz w:val="28"/>
          <w:szCs w:val="28"/>
          <w:lang w:eastAsia="en-IN"/>
          <w14:ligatures w14:val="none"/>
        </w:rPr>
        <w:t>: Kubernetes supports various mechanisms for managing configuration and secrets, ensuring that sensitive information is stored securely.</w:t>
      </w:r>
    </w:p>
    <w:p w14:paraId="11352E22"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Rolling Updates and Rollbacks</w:t>
      </w:r>
      <w:r w:rsidRPr="003B3FF6">
        <w:rPr>
          <w:rFonts w:ascii="Times New Roman" w:eastAsia="Times New Roman" w:hAnsi="Times New Roman" w:cs="Times New Roman"/>
          <w:color w:val="000000" w:themeColor="text1"/>
          <w:kern w:val="0"/>
          <w:sz w:val="28"/>
          <w:szCs w:val="28"/>
          <w:lang w:eastAsia="en-IN"/>
          <w14:ligatures w14:val="none"/>
        </w:rPr>
        <w:t>: Kubernetes enables seamless updates by incrementally replacing old pods with new ones, ensuring zero-downtime deployments. If an issue arises, rollbacks can be performed to revert to a previous state.</w:t>
      </w:r>
    </w:p>
    <w:p w14:paraId="40378859"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proofErr w:type="spellStart"/>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StatefulSets</w:t>
      </w:r>
      <w:proofErr w:type="spellEnd"/>
      <w:r w:rsidRPr="003B3FF6">
        <w:rPr>
          <w:rFonts w:ascii="Times New Roman" w:eastAsia="Times New Roman" w:hAnsi="Times New Roman" w:cs="Times New Roman"/>
          <w:color w:val="000000" w:themeColor="text1"/>
          <w:kern w:val="0"/>
          <w:sz w:val="28"/>
          <w:szCs w:val="28"/>
          <w:lang w:eastAsia="en-IN"/>
          <w14:ligatures w14:val="none"/>
        </w:rPr>
        <w:t xml:space="preserve">: For stateful applications that require stable network identities and persistent storage, </w:t>
      </w:r>
      <w:proofErr w:type="spellStart"/>
      <w:r w:rsidRPr="003B3FF6">
        <w:rPr>
          <w:rFonts w:ascii="Times New Roman" w:eastAsia="Times New Roman" w:hAnsi="Times New Roman" w:cs="Times New Roman"/>
          <w:color w:val="000000" w:themeColor="text1"/>
          <w:kern w:val="0"/>
          <w:sz w:val="28"/>
          <w:szCs w:val="28"/>
          <w:lang w:eastAsia="en-IN"/>
          <w14:ligatures w14:val="none"/>
        </w:rPr>
        <w:t>StatefulSets</w:t>
      </w:r>
      <w:proofErr w:type="spellEnd"/>
      <w:r w:rsidRPr="003B3FF6">
        <w:rPr>
          <w:rFonts w:ascii="Times New Roman" w:eastAsia="Times New Roman" w:hAnsi="Times New Roman" w:cs="Times New Roman"/>
          <w:color w:val="000000" w:themeColor="text1"/>
          <w:kern w:val="0"/>
          <w:sz w:val="28"/>
          <w:szCs w:val="28"/>
          <w:lang w:eastAsia="en-IN"/>
          <w14:ligatures w14:val="none"/>
        </w:rPr>
        <w:t xml:space="preserve"> ensure ordered and unique pod creation and scaling.</w:t>
      </w:r>
    </w:p>
    <w:p w14:paraId="2D768870" w14:textId="77777777" w:rsidR="003B3FF6" w:rsidRPr="003B3FF6" w:rsidRDefault="003B3FF6" w:rsidP="003B3FF6">
      <w:pPr>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b/>
          <w:bCs/>
          <w:color w:val="000000" w:themeColor="text1"/>
          <w:kern w:val="0"/>
          <w:sz w:val="28"/>
          <w:szCs w:val="28"/>
          <w:bdr w:val="single" w:sz="2" w:space="0" w:color="D9D9E3" w:frame="1"/>
          <w:lang w:eastAsia="en-IN"/>
          <w14:ligatures w14:val="none"/>
        </w:rPr>
        <w:t>Monitoring and Logging</w:t>
      </w:r>
      <w:r w:rsidRPr="003B3FF6">
        <w:rPr>
          <w:rFonts w:ascii="Times New Roman" w:eastAsia="Times New Roman" w:hAnsi="Times New Roman" w:cs="Times New Roman"/>
          <w:color w:val="000000" w:themeColor="text1"/>
          <w:kern w:val="0"/>
          <w:sz w:val="28"/>
          <w:szCs w:val="28"/>
          <w:lang w:eastAsia="en-IN"/>
          <w14:ligatures w14:val="none"/>
        </w:rPr>
        <w:t>: Kubernetes integrates with monitoring and logging tools to provide insights into the health and performance of applications and the cluster itself.</w:t>
      </w:r>
    </w:p>
    <w:p w14:paraId="375CFCD1" w14:textId="77777777" w:rsidR="003B3FF6" w:rsidRPr="003B3FF6" w:rsidRDefault="003B3FF6" w:rsidP="003B3FF6">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color w:val="000000" w:themeColor="text1"/>
          <w:kern w:val="0"/>
          <w:sz w:val="28"/>
          <w:szCs w:val="28"/>
          <w:lang w:eastAsia="en-IN"/>
          <w14:ligatures w14:val="none"/>
        </w:rPr>
        <w:t xml:space="preserve">Kubernetes is highly extensible and can be customized using various resources like </w:t>
      </w:r>
      <w:proofErr w:type="spellStart"/>
      <w:r w:rsidRPr="003B3FF6">
        <w:rPr>
          <w:rFonts w:ascii="Times New Roman" w:eastAsia="Times New Roman" w:hAnsi="Times New Roman" w:cs="Times New Roman"/>
          <w:color w:val="000000" w:themeColor="text1"/>
          <w:kern w:val="0"/>
          <w:sz w:val="28"/>
          <w:szCs w:val="28"/>
          <w:lang w:eastAsia="en-IN"/>
          <w14:ligatures w14:val="none"/>
        </w:rPr>
        <w:t>ConfigMaps</w:t>
      </w:r>
      <w:proofErr w:type="spellEnd"/>
      <w:r w:rsidRPr="003B3FF6">
        <w:rPr>
          <w:rFonts w:ascii="Times New Roman" w:eastAsia="Times New Roman" w:hAnsi="Times New Roman" w:cs="Times New Roman"/>
          <w:color w:val="000000" w:themeColor="text1"/>
          <w:kern w:val="0"/>
          <w:sz w:val="28"/>
          <w:szCs w:val="28"/>
          <w:lang w:eastAsia="en-IN"/>
          <w14:ligatures w14:val="none"/>
        </w:rPr>
        <w:t>, Custom Resources, and Operators. It supports various deployment strategies, such as Blue-Green deployments and Canary deployments, to minimize risk during updates.</w:t>
      </w:r>
    </w:p>
    <w:p w14:paraId="055BA663" w14:textId="77777777" w:rsidR="003B3FF6" w:rsidRPr="003B3FF6" w:rsidRDefault="003B3FF6" w:rsidP="003B3FF6">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jc w:val="both"/>
        <w:rPr>
          <w:rFonts w:ascii="Times New Roman" w:eastAsia="Times New Roman" w:hAnsi="Times New Roman" w:cs="Times New Roman"/>
          <w:color w:val="000000" w:themeColor="text1"/>
          <w:kern w:val="0"/>
          <w:sz w:val="28"/>
          <w:szCs w:val="28"/>
          <w:lang w:eastAsia="en-IN"/>
          <w14:ligatures w14:val="none"/>
        </w:rPr>
      </w:pPr>
      <w:r w:rsidRPr="003B3FF6">
        <w:rPr>
          <w:rFonts w:ascii="Times New Roman" w:eastAsia="Times New Roman" w:hAnsi="Times New Roman" w:cs="Times New Roman"/>
          <w:color w:val="000000" w:themeColor="text1"/>
          <w:kern w:val="0"/>
          <w:sz w:val="28"/>
          <w:szCs w:val="28"/>
          <w:lang w:eastAsia="en-IN"/>
          <w14:ligatures w14:val="none"/>
        </w:rPr>
        <w:t>Overall, Kubernetes simplifies the management of containerized applications by providing a declarative approach to defining and maintaining their desired state, abstracting away much of the complexity of infrastructure management.</w:t>
      </w:r>
    </w:p>
    <w:p w14:paraId="126EBAA7" w14:textId="77777777" w:rsidR="008D513D" w:rsidRPr="003B3FF6" w:rsidRDefault="008D513D" w:rsidP="003B3FF6">
      <w:pPr>
        <w:shd w:val="clear" w:color="auto" w:fill="FFFFFF" w:themeFill="background1"/>
        <w:jc w:val="both"/>
        <w:rPr>
          <w:rFonts w:ascii="Times New Roman" w:hAnsi="Times New Roman" w:cs="Times New Roman"/>
          <w:color w:val="000000" w:themeColor="text1"/>
          <w:sz w:val="28"/>
          <w:szCs w:val="28"/>
        </w:rPr>
      </w:pPr>
    </w:p>
    <w:sectPr w:rsidR="008D513D" w:rsidRPr="003B3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E77"/>
    <w:multiLevelType w:val="multilevel"/>
    <w:tmpl w:val="0FB6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76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F6"/>
    <w:rsid w:val="003B3FF6"/>
    <w:rsid w:val="008D513D"/>
    <w:rsid w:val="00BA5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3D83"/>
  <w15:chartTrackingRefBased/>
  <w15:docId w15:val="{16611F07-31FC-40C6-BFC7-237C2E94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F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3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Vupputuri</dc:creator>
  <cp:keywords/>
  <dc:description/>
  <cp:lastModifiedBy>Tejaswini Vupputuri</cp:lastModifiedBy>
  <cp:revision>1</cp:revision>
  <dcterms:created xsi:type="dcterms:W3CDTF">2023-08-07T04:29:00Z</dcterms:created>
  <dcterms:modified xsi:type="dcterms:W3CDTF">2023-08-07T04:35:00Z</dcterms:modified>
</cp:coreProperties>
</file>