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614" w:rsidRDefault="00757EB1">
      <w:bookmarkStart w:id="0" w:name="_GoBack"/>
      <w:proofErr w:type="spellStart"/>
      <w:proofErr w:type="gramStart"/>
      <w:r>
        <w:t>hhhhhhhhhhhhhhhhhhhhhhhhhhhhhhhhhhhhggewg</w:t>
      </w:r>
      <w:bookmarkEnd w:id="0"/>
      <w:proofErr w:type="spellEnd"/>
      <w:proofErr w:type="gramEnd"/>
    </w:p>
    <w:sectPr w:rsidR="00D5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CB8"/>
    <w:rsid w:val="00757EB1"/>
    <w:rsid w:val="008A2CB8"/>
    <w:rsid w:val="00D5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490FC-EABE-4C6A-9692-F22D0024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Netamind Technology</dc:creator>
  <cp:keywords/>
  <dc:description/>
  <cp:lastModifiedBy>Netamind Technology</cp:lastModifiedBy>
  <cp:revision>3</cp:revision>
  <cp:lastPrinted>2026-04-04T16:50:00Z</cp:lastPrinted>
  <dcterms:created xsi:type="dcterms:W3CDTF">2026-04-04T16:47:00Z</dcterms:created>
  <dcterms:modified xsi:type="dcterms:W3CDTF">2026-04-04T16:50:00Z</dcterms:modified>
</cp:coreProperties>
</file>