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Hilo de correo: incidencia de seguridad</w:t>
      </w:r>
    </w:p>
    <w:p>
      <w:pPr>
        <w:pStyle w:val="Subtitle"/>
      </w:pPr>
      <w:r>
        <w:t>Transcripción completa de los cuatro mensajes de la conversación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4E78"/>
                <w:sz w:val="20"/>
              </w:rPr>
              <w:t>Ruta alternativa equivalente: este documento reproduce íntegramente el contenido de los archivos .eml de la práctica. Puede adjuntarlo a Copilot en lugar de importar los correos. Use una sola ruta.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Correo 1 de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Ana Torres &lt;ana.torres@lab-horizonte.example&gt;, Laura Méndez &lt;laura.mendez@lab-horizonte.example&gt;, Diego Salas &lt;diego.salas@proveedor-lab.example&gt;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Mon, 24 Aug 2026 14:05:00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Revisión de seguridad antes del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&lt;lab02-1@lab-horizonte.example&gt;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Equipo,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La prueba previa al piloto identificó dos vulnerabilidades de severidad alta. El piloto sigue programado para el 8 de septiembre de 2026. Necesitamos acordar el plan de correcciones y la nueva prueba antes de decidir si mantenemos la fecha.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Por favor, indiquen disponibilidad y dependencias.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Mateo</w:t>
      </w:r>
    </w:p>
    <w:p>
      <w:r>
        <w:br w:type="page"/>
      </w:r>
    </w:p>
    <w:p>
      <w:pPr>
        <w:pStyle w:val="Heading1"/>
        <w:keepNext/>
      </w:pPr>
      <w:r>
        <w:t>Correo 2 de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Ana Torres &lt;ana.torres@lab-horizonte.example&gt;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&lt;mateo.rios@lab-horizonte.example&gt;, Laura Méndez &lt;laura.mendez@lab-horizonte.example&gt;, Diego Salas &lt;diego.salas@proveedor-lab.example&gt;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Mon, 24 Aug 2026 15:18:00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RE: [LAB-HORIZONTE] Revisión de seguridad antes del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&lt;lab02-2@lab-horizonte.example&gt;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In-Reply-To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&lt;lab02-1@lab-horizonte.example&gt;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References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&lt;lab02-1@lab-horizonte.example&gt;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Mateo,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Seguridad confirma dos vulnerabilidades de severidad alta. Podemos repetir las pruebas antes del 31 de agosto de 2026 a las 16:00, siempre que Infraestructura aplique el paquete completo y nos avise cuando el ambiente esté listo.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Si el resultado no es satisfactorio, recomendamos aplazar el piloto.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Ana</w:t>
      </w:r>
    </w:p>
    <w:p>
      <w:r>
        <w:br w:type="page"/>
      </w:r>
    </w:p>
    <w:p>
      <w:pPr>
        <w:pStyle w:val="Heading1"/>
        <w:keepNext/>
      </w:pPr>
      <w:r>
        <w:t>Correo 3 de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Diego Salas &lt;diego.salas@proveedor-lab.example&gt;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&lt;mateo.rios@lab-horizonte.example&gt;, Ana Torres &lt;ana.torres@lab-horizonte.example&gt;, Laura Méndez &lt;laura.mendez@lab-horizonte.example&gt;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Mon, 24 Aug 2026 16:02:00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RE: [LAB-HORIZONTE] Revisión de seguridad antes del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&lt;lab02-3@lab-horizonte.example&gt;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In-Reply-To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&lt;lab02-2@lab-horizonte.example&gt;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References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&lt;lab02-1@lab-horizonte.example&gt; &lt;lab02-2@lab-horizonte.example&gt;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Equipo,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El proveedor entregará el paquete de correcciones el 28 de agosto de 2026. También enviaremos el detalle técnico y confirmaremos el plan de reversión.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Quedamos atentos a la ventana de aplicación definida por Infraestructura.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Diego</w:t>
      </w:r>
    </w:p>
    <w:p>
      <w:r>
        <w:br w:type="page"/>
      </w:r>
    </w:p>
    <w:p>
      <w:pPr>
        <w:pStyle w:val="Heading1"/>
        <w:keepNext/>
      </w:pPr>
      <w:r>
        <w:t>Correo 4 de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Laura Méndez &lt;laura.mendez@lab-horizonte.example&gt;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&lt;mateo.rios@lab-horizonte.example&gt;, Ana Torres &lt;ana.torres@lab-horizonte.example&gt;, Diego Salas &lt;diego.salas@proveedor-lab.example&gt;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Mon, 24 Aug 2026 18:40:00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RE: [LAB-HORIZONTE] Revisión de seguridad antes del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&lt;lab02-4@lab-horizonte.example&gt;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In-Reply-To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&lt;lab02-3@lab-horizonte.example&gt;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References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&lt;lab02-1@lab-horizonte.example&gt; &lt;lab02-2@lab-horizonte.example&gt; &lt;lab02-3@lab-horizonte.example&gt;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Equipo,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Infraestructura aplicará las correcciones antes del 30 de agosto de 2026 a las 12:00. Después notificaremos a Seguridad para iniciar la nueva prueba.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Propongo una reunión de decisión el 1 de septiembre de 2026 a las 10:00 para confirmar si mantenemos o aplazamos el piloto.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Laura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Material ficticio para prácticas de Copilot en Outlook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