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  <w:lang w:val="en-US"/>
        </w:rPr>
        <w:t>IOT Based Air Quality Monitoring</w:t>
      </w:r>
    </w:p>
    <w:p>
      <w:pPr>
        <w:pStyle w:val="style0"/>
        <w:rPr/>
      </w:pP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Abstract</w:t>
      </w:r>
    </w:p>
    <w:p>
      <w:pPr>
        <w:pStyle w:val="style0"/>
        <w:rPr/>
      </w:pPr>
    </w:p>
    <w:p>
      <w:pPr>
        <w:pStyle w:val="style0"/>
        <w:rPr/>
      </w:pPr>
      <w:r>
        <w:t>A brief summary of the entire document, highlighting the importance and key features of the IoT-based air quality monitoring system.</w:t>
      </w:r>
    </w:p>
    <w:p>
      <w:pPr>
        <w:pStyle w:val="style0"/>
        <w:rPr/>
      </w:pPr>
      <w:r>
        <w:rPr>
          <w:sz w:val="32"/>
          <w:szCs w:val="32"/>
          <w:lang w:val="en-US"/>
        </w:rPr>
        <w:t>1. Introduction</w:t>
      </w:r>
    </w:p>
    <w:p>
      <w:pPr>
        <w:pStyle w:val="style0"/>
        <w:rPr/>
      </w:pPr>
      <w:r>
        <w:rPr>
          <w:sz w:val="32"/>
          <w:szCs w:val="32"/>
          <w:lang w:val="en-US"/>
        </w:rPr>
        <w:t xml:space="preserve">       </w:t>
      </w:r>
      <w:r>
        <w:t>Introduction to the significance of monitoring air quality.</w:t>
      </w:r>
    </w:p>
    <w:p>
      <w:pPr>
        <w:pStyle w:val="style0"/>
        <w:rPr/>
      </w:pPr>
      <w:r>
        <w:t>The impact of air pollution on public health and the environment.</w:t>
      </w:r>
    </w:p>
    <w:p>
      <w:pPr>
        <w:pStyle w:val="style0"/>
        <w:rPr/>
      </w:pPr>
      <w:r>
        <w:t>The role of IoT technology in revolutionizing air quality monitoring.</w:t>
      </w:r>
    </w:p>
    <w:p>
      <w:pPr>
        <w:pStyle w:val="style0"/>
        <w:rPr/>
      </w:pPr>
      <w:r>
        <w:rPr>
          <w:sz w:val="32"/>
          <w:szCs w:val="32"/>
          <w:lang w:val="en-US"/>
        </w:rPr>
        <w:t>2. Literature Review</w:t>
      </w:r>
    </w:p>
    <w:p>
      <w:pPr>
        <w:pStyle w:val="style0"/>
        <w:rPr/>
      </w:pPr>
      <w:r>
        <w:rPr>
          <w:sz w:val="32"/>
          <w:szCs w:val="32"/>
          <w:lang w:val="en-US"/>
        </w:rPr>
        <w:t xml:space="preserve">     </w:t>
      </w:r>
      <w:r>
        <w:t>Overview of traditional air quality monitoring methods.</w:t>
      </w:r>
    </w:p>
    <w:p>
      <w:pPr>
        <w:pStyle w:val="style0"/>
        <w:rPr/>
      </w:pPr>
      <w:r>
        <w:t>Advantages and limitations of IoT-based systems.</w:t>
      </w:r>
    </w:p>
    <w:p>
      <w:pPr>
        <w:pStyle w:val="style0"/>
        <w:rPr/>
      </w:pPr>
      <w:r>
        <w:t>Previous research and case studies on IoT-based air quality monitoring.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>3. System Architecture</w:t>
      </w:r>
    </w:p>
    <w:p>
      <w:pPr>
        <w:pStyle w:val="style0"/>
        <w:rPr/>
      </w:pPr>
      <w:r>
        <w:rPr>
          <w:lang w:val="en-US"/>
        </w:rPr>
        <w:t xml:space="preserve">         </w:t>
      </w:r>
      <w:r>
        <w:t>Description of the IoT-based air quality monitoring system's components:</w:t>
      </w:r>
    </w:p>
    <w:p>
      <w:pPr>
        <w:pStyle w:val="style0"/>
        <w:rPr/>
      </w:pPr>
      <w:r>
        <w:t>Sensor nodes (types of sensors used).</w:t>
      </w:r>
    </w:p>
    <w:p>
      <w:pPr>
        <w:pStyle w:val="style0"/>
        <w:rPr/>
      </w:pPr>
      <w:r>
        <w:t>Communication protocols (e.g., Wi-Fi, LoRa, or cellular).</w:t>
      </w:r>
    </w:p>
    <w:p>
      <w:pPr>
        <w:pStyle w:val="style0"/>
        <w:rPr/>
      </w:pPr>
      <w:r>
        <w:t>Data aggregation and transmission to a central server.</w:t>
      </w:r>
    </w:p>
    <w:p>
      <w:pPr>
        <w:pStyle w:val="style0"/>
        <w:rPr/>
      </w:pPr>
      <w:r>
        <w:t>Data storage and processing.</w:t>
      </w:r>
    </w:p>
    <w:p>
      <w:pPr>
        <w:pStyle w:val="style0"/>
        <w:rPr/>
      </w:pPr>
      <w:r>
        <w:rPr>
          <w:lang w:val="en-US"/>
        </w:rPr>
        <w:t xml:space="preserve">  </w:t>
      </w:r>
      <w:r>
        <w:rPr>
          <w:sz w:val="32"/>
          <w:szCs w:val="32"/>
          <w:lang w:val="en-US"/>
        </w:rPr>
        <w:t>4. Sensor Technology</w:t>
      </w:r>
    </w:p>
    <w:p>
      <w:pPr>
        <w:pStyle w:val="style0"/>
        <w:rPr/>
      </w:pPr>
      <w:r>
        <w:rPr>
          <w:sz w:val="32"/>
          <w:szCs w:val="32"/>
          <w:lang w:val="en-US"/>
        </w:rPr>
        <w:t xml:space="preserve">      </w:t>
      </w:r>
      <w:r>
        <w:t>Detailed explanation of the types of sensors used for monitoring pollutants like PM2.5, PM10, CO, NO2, SO2, O3, and others.</w:t>
      </w:r>
    </w:p>
    <w:p>
      <w:pPr>
        <w:pStyle w:val="style0"/>
        <w:rPr>
          <w:sz w:val="32"/>
          <w:szCs w:val="32"/>
          <w:lang w:val="en-US"/>
        </w:rPr>
      </w:pPr>
      <w:r>
        <w:t>Sensor calibration and accuracy considerations.</w:t>
      </w:r>
    </w:p>
    <w:p>
      <w:pPr>
        <w:pStyle w:val="style0"/>
        <w:rPr>
          <w:sz w:val="32"/>
          <w:szCs w:val="32"/>
          <w:lang w:val="en-US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>5. Data Collection and Transmission</w:t>
      </w:r>
    </w:p>
    <w:p>
      <w:pPr>
        <w:pStyle w:val="style0"/>
        <w:rPr/>
      </w:pPr>
      <w:r>
        <w:rPr>
          <w:lang w:val="en-US"/>
        </w:rPr>
        <w:t xml:space="preserve">        </w:t>
      </w:r>
      <w:r>
        <w:t>How data is collected continuously from sensor nodes.</w:t>
      </w:r>
    </w:p>
    <w:p>
      <w:pPr>
        <w:pStyle w:val="style0"/>
        <w:rPr/>
      </w:pPr>
      <w:r>
        <w:t>Wireless communication methods used for transmitting data to a central server.</w:t>
      </w:r>
    </w:p>
    <w:p>
      <w:pPr>
        <w:pStyle w:val="style0"/>
        <w:rPr/>
      </w:pPr>
      <w:r>
        <w:t>Data transmission frequency and protocols.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>6. Data Processing and Analysis</w:t>
      </w:r>
    </w:p>
    <w:p>
      <w:pPr>
        <w:pStyle w:val="style0"/>
        <w:rPr/>
      </w:pPr>
      <w:r>
        <w:rPr>
          <w:lang w:val="en-US"/>
        </w:rPr>
        <w:t xml:space="preserve">        </w:t>
      </w:r>
      <w:r>
        <w:t>Data processing algorithms and methods for quality control.</w:t>
      </w:r>
    </w:p>
    <w:p>
      <w:pPr>
        <w:pStyle w:val="style0"/>
        <w:rPr/>
      </w:pPr>
      <w:r>
        <w:t>Real-time data analysis and visualization.</w:t>
      </w:r>
    </w:p>
    <w:p>
      <w:pPr>
        <w:pStyle w:val="style0"/>
        <w:rPr/>
      </w:pPr>
      <w:r>
        <w:t>Data storage and historical analysis capabilitie</w:t>
      </w:r>
      <w:r>
        <w:rPr>
          <w:lang w:val="en-US"/>
        </w:rPr>
        <w:t xml:space="preserve">s. </w:t>
      </w:r>
    </w:p>
    <w:p>
      <w:pPr>
        <w:pStyle w:val="style0"/>
        <w:rPr/>
      </w:pPr>
      <w:r>
        <w:rPr>
          <w:sz w:val="32"/>
          <w:szCs w:val="32"/>
          <w:lang w:val="en-US"/>
        </w:rPr>
        <w:t>7. User Interface and Accessabilites</w:t>
      </w:r>
    </w:p>
    <w:p>
      <w:pPr>
        <w:pStyle w:val="style0"/>
        <w:rPr/>
      </w:pPr>
      <w:r>
        <w:rPr>
          <w:sz w:val="32"/>
          <w:szCs w:val="32"/>
          <w:lang w:val="en-US"/>
        </w:rPr>
        <w:t xml:space="preserve">      </w:t>
      </w:r>
      <w:r>
        <w:t>Development of web and mobile applications for user access.</w:t>
      </w:r>
    </w:p>
    <w:p>
      <w:pPr>
        <w:pStyle w:val="style0"/>
        <w:rPr/>
      </w:pPr>
      <w:r>
        <w:t>Real-time display of air quality information.</w:t>
      </w:r>
    </w:p>
    <w:p>
      <w:pPr>
        <w:pStyle w:val="style0"/>
        <w:rPr/>
      </w:pPr>
      <w:r>
        <w:t>Alerting mechanisms for hazardous conditions.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>8. Scalability and Deployment</w:t>
      </w:r>
    </w:p>
    <w:p>
      <w:pPr>
        <w:pStyle w:val="style0"/>
        <w:rPr/>
      </w:pPr>
      <w:r>
        <w:rPr>
          <w:lang w:val="en-US"/>
        </w:rPr>
        <w:t xml:space="preserve">        </w:t>
      </w:r>
      <w:r>
        <w:t>Considerations for scaling the system to cover larger areas.</w:t>
      </w:r>
    </w:p>
    <w:p>
      <w:pPr>
        <w:pStyle w:val="style0"/>
        <w:rPr/>
      </w:pPr>
      <w:r>
        <w:t>Challenges and solutions for deploying sensor nodes in diverse environments.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>9. Benefits and Applications</w:t>
      </w:r>
    </w:p>
    <w:p>
      <w:pPr>
        <w:pStyle w:val="style0"/>
        <w:rPr/>
      </w:pPr>
      <w:r>
        <w:rPr>
          <w:lang w:val="en-US"/>
        </w:rPr>
        <w:t xml:space="preserve">       </w:t>
      </w:r>
      <w:r>
        <w:t>The impact of real-time air quality data on public health and decision-making.</w:t>
      </w:r>
    </w:p>
    <w:p>
      <w:pPr>
        <w:pStyle w:val="style0"/>
        <w:rPr/>
      </w:pPr>
      <w:r>
        <w:t>Potential applications in urban planning, environmental policy, and research.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>10. Case Studies and Results</w:t>
      </w:r>
    </w:p>
    <w:p>
      <w:pPr>
        <w:pStyle w:val="style0"/>
        <w:rPr/>
      </w:pPr>
      <w:r>
        <w:rPr>
          <w:lang w:val="en-US"/>
        </w:rPr>
        <w:t xml:space="preserve">        </w:t>
      </w:r>
      <w:r>
        <w:t>Showcase real-world examples of the system's implementation.</w:t>
      </w:r>
    </w:p>
    <w:p>
      <w:pPr>
        <w:pStyle w:val="style0"/>
        <w:rPr/>
      </w:pPr>
      <w:r>
        <w:t>Highlight improvements in air quality and health outcomes.</w:t>
      </w:r>
    </w:p>
    <w:p>
      <w:pPr>
        <w:pStyle w:val="style0"/>
        <w:rPr>
          <w:sz w:val="32"/>
          <w:szCs w:val="32"/>
          <w:lang w:val="en-US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11. Challenges and Future Directions</w:t>
      </w:r>
    </w:p>
    <w:p>
      <w:pPr>
        <w:pStyle w:val="style0"/>
        <w:rPr/>
      </w:pPr>
      <w:r>
        <w:rPr>
          <w:lang w:val="en-US"/>
        </w:rPr>
        <w:t xml:space="preserve">        </w:t>
      </w:r>
      <w:r>
        <w:t>Address challenges such as sensor calibration, data accuracy, and power management.</w:t>
      </w:r>
    </w:p>
    <w:p>
      <w:pPr>
        <w:pStyle w:val="style0"/>
        <w:rPr/>
      </w:pPr>
      <w:r>
        <w:t>Future directions for enhancing the system's capabilities.</w:t>
      </w:r>
    </w:p>
    <w:p>
      <w:pPr>
        <w:pStyle w:val="style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12. Conclusion</w:t>
      </w:r>
    </w:p>
    <w:p>
      <w:pPr>
        <w:pStyle w:val="style0"/>
        <w:rPr/>
      </w:pPr>
      <w:r>
        <w:rPr>
          <w:lang w:val="en-US"/>
        </w:rPr>
        <w:t xml:space="preserve">        </w:t>
      </w:r>
      <w:r>
        <w:t>Summarize the key findings and contributions of the IoT-based air quality monitoring system.</w:t>
      </w:r>
    </w:p>
    <w:p>
      <w:pPr>
        <w:pStyle w:val="style0"/>
        <w:rPr>
          <w:sz w:val="32"/>
          <w:szCs w:val="32"/>
          <w:lang w:val="en-US"/>
        </w:rPr>
      </w:pPr>
      <w:r>
        <w:t>Reiterate its importance in addressing air pollution and its potential impact on public health.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>Team Members:</w:t>
      </w:r>
    </w:p>
    <w:p>
      <w:pPr>
        <w:pStyle w:val="style0"/>
        <w:rPr/>
      </w:pPr>
      <w:r>
        <w:rPr>
          <w:lang w:val="en-US"/>
        </w:rPr>
        <w:t>A. GOPINATH           - 9940133985</w:t>
      </w:r>
    </w:p>
    <w:p>
      <w:pPr>
        <w:pStyle w:val="style0"/>
        <w:rPr/>
      </w:pPr>
      <w:r>
        <w:rPr>
          <w:lang w:val="en-US"/>
        </w:rPr>
        <w:t>K. NAREN                  - 8015741118</w:t>
      </w:r>
    </w:p>
    <w:p>
      <w:pPr>
        <w:pStyle w:val="style0"/>
        <w:rPr/>
      </w:pPr>
      <w:r>
        <w:rPr>
          <w:lang w:val="en-US"/>
        </w:rPr>
        <w:t>M. MANIKANDAN    - 8778314613</w:t>
      </w:r>
    </w:p>
    <w:p>
      <w:pPr>
        <w:pStyle w:val="style0"/>
        <w:rPr/>
      </w:pPr>
      <w:r>
        <w:rPr>
          <w:lang w:val="en-US"/>
        </w:rPr>
        <w:t>K. NETHAJI               - 8939749088</w:t>
      </w:r>
    </w:p>
    <w:p>
      <w:pPr>
        <w:pStyle w:val="style0"/>
        <w:rPr/>
      </w:pPr>
      <w:r>
        <w:rPr>
          <w:lang w:val="en-US"/>
        </w:rPr>
        <w:t>S. HARIHARAN         - 7358773894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368</Words>
  <Characters>2298</Characters>
  <Application>WPS Office</Application>
  <Paragraphs>61</Paragraphs>
  <CharactersWithSpaces>2757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2023-10-04T16:09:16Z</dcterms:created>
  <dc:creator>M2010J19CI</dc:creator>
  <lastModifiedBy>M2010J19CI</lastModifiedBy>
  <dcterms:modified xsi:type="dcterms:W3CDTF">2023-10-04T16:37:27Z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7da3810f4922443eb1796ffe96263b13</vt:lpwstr>
  </property>
</Properties>
</file>