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A" w:rsidRDefault="00A84C3F">
      <w:r>
        <w:t>Name</w:t>
      </w:r>
      <w:r w:rsidR="00E52374">
        <w:t>: Chris Van Essen</w:t>
      </w:r>
      <w:r>
        <w:t xml:space="preserve"> </w:t>
      </w:r>
      <w:r>
        <w:tab/>
      </w:r>
      <w:r>
        <w:tab/>
      </w:r>
      <w:r>
        <w:tab/>
        <w:t>Mark _____________________/50</w:t>
      </w:r>
    </w:p>
    <w:p w:rsidR="00AD2E08" w:rsidRDefault="00AD2E08" w:rsidP="00AD2E08">
      <w:pPr>
        <w:ind w:left="720"/>
      </w:pPr>
      <w:r>
        <w:t>[</w:t>
      </w:r>
      <w:r w:rsidRPr="00AD2E08">
        <w:rPr>
          <w:b/>
        </w:rPr>
        <w:t>Instructions</w:t>
      </w:r>
      <w:r>
        <w:t>: Remove everything that is not a heading below and fill in with your own diagrams, etc.]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:rsidR="00BF6BE1" w:rsidRPr="00BF6BE1" w:rsidRDefault="00E52374" w:rsidP="00BF6BE1">
      <w:pPr>
        <w:ind w:left="720"/>
      </w:pPr>
      <w:r>
        <w:t xml:space="preserve">My feature is the inventory, which collects and stores the items that are found in the game </w:t>
      </w:r>
      <w:r w:rsidR="008B3866">
        <w:t>environment</w:t>
      </w:r>
    </w:p>
    <w:p w:rsidR="00BF6BE1" w:rsidRDefault="00BF6BE1" w:rsidP="00BF6BE1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:rsidR="00BF6BE1" w:rsidRDefault="00BF6BE1" w:rsidP="00BF6BE1">
      <w:pPr>
        <w:ind w:left="720"/>
      </w:pPr>
      <w:r>
        <w:t>[</w:t>
      </w:r>
      <w:r w:rsidR="00445DC4">
        <w:t>Use the</w:t>
      </w:r>
      <w:r>
        <w:t xml:space="preserve"> lecture notes in class. Ensure you have at least one exception case]</w:t>
      </w:r>
    </w:p>
    <w:p w:rsidR="00195263" w:rsidRDefault="00195263" w:rsidP="00195263">
      <w:pPr>
        <w:spacing w:after="0"/>
        <w:ind w:left="720"/>
      </w:pPr>
      <w:r>
        <w:t>Example:</w:t>
      </w:r>
    </w:p>
    <w:p w:rsidR="00E52374" w:rsidRDefault="00E52374" w:rsidP="00195263">
      <w:pPr>
        <w:spacing w:after="0"/>
        <w:ind w:left="720"/>
      </w:pPr>
    </w:p>
    <w:p w:rsidR="00452373" w:rsidRDefault="00452373" w:rsidP="00452373">
      <w:pPr>
        <w:pStyle w:val="Heading3"/>
        <w:ind w:left="1440"/>
      </w:pPr>
      <w:r>
        <w:t>Use Case Diagrams</w:t>
      </w:r>
      <w:bookmarkStart w:id="0" w:name="_GoBack"/>
      <w:r w:rsidR="00404EED">
        <w:rPr>
          <w:noProof/>
        </w:rPr>
        <w:drawing>
          <wp:inline distT="0" distB="0" distL="0" distR="0">
            <wp:extent cx="4716780" cy="2796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7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07038" w:rsidRDefault="00807038" w:rsidP="00195263">
      <w:pPr>
        <w:spacing w:after="0"/>
        <w:ind w:left="720"/>
      </w:pPr>
    </w:p>
    <w:p w:rsidR="00452373" w:rsidRPr="00452373" w:rsidRDefault="00452373" w:rsidP="00452373">
      <w:pPr>
        <w:pStyle w:val="Heading3"/>
        <w:ind w:left="1440"/>
      </w:pPr>
      <w:r>
        <w:t>Scenarios</w:t>
      </w:r>
    </w:p>
    <w:p w:rsidR="00AD2E08" w:rsidRDefault="00AD2E08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[You will need a scenario for each use case]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In-game player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The player accesses the inventory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In-game player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Inventory</w:t>
      </w:r>
      <w:r w:rsidR="00807038" w:rsidRPr="00807038">
        <w:rPr>
          <w:lang w:val="en-CA"/>
        </w:rPr>
        <w:t xml:space="preserve"> has been initialized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collect item in environment</w:t>
      </w:r>
      <w:r w:rsidRPr="00195263">
        <w:rPr>
          <w:lang w:val="en-CA"/>
        </w:rPr>
        <w:t xml:space="preserve">.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2: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Use item at the right object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3D4556">
        <w:rPr>
          <w:b/>
          <w:bCs/>
          <w:lang w:val="en-CA"/>
        </w:rPr>
        <w:t>3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Remove item after it has been used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Exceptions: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lastRenderedPageBreak/>
        <w:t xml:space="preserve">Step </w:t>
      </w:r>
      <w:r w:rsidR="003D4556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A button other </w:t>
      </w:r>
      <w:r w:rsidR="003D4556">
        <w:rPr>
          <w:lang w:val="en-CA"/>
        </w:rPr>
        <w:t>than the inventory button is used</w:t>
      </w:r>
      <w:r w:rsidR="00807038">
        <w:rPr>
          <w:lang w:val="en-CA"/>
        </w:rPr>
        <w:t>: ignore input.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3D4556">
        <w:rPr>
          <w:lang w:val="en-CA"/>
        </w:rPr>
        <w:t>item is removed from inventory</w:t>
      </w:r>
      <w:r w:rsidRPr="00195263">
        <w:rPr>
          <w:lang w:val="en-CA"/>
        </w:rPr>
        <w:t xml:space="preserve">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2*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 xml:space="preserve">01 </w:t>
      </w:r>
    </w:p>
    <w:p w:rsidR="00195263" w:rsidRPr="00195263" w:rsidRDefault="00195263" w:rsidP="00452373">
      <w:pPr>
        <w:spacing w:after="0"/>
        <w:ind w:left="1440"/>
      </w:pPr>
      <w:r w:rsidRPr="00195263">
        <w:rPr>
          <w:lang w:val="en-CA"/>
        </w:rPr>
        <w:t>*The priorities are 1 = must have, 2 = essential, 3 = nice to have.</w:t>
      </w:r>
    </w:p>
    <w:p w:rsidR="00A84C3F" w:rsidRDefault="00A84C3F" w:rsidP="00BF6BE1">
      <w:pPr>
        <w:pStyle w:val="Heading2"/>
        <w:numPr>
          <w:ilvl w:val="0"/>
          <w:numId w:val="2"/>
        </w:numPr>
      </w:pPr>
      <w:r>
        <w:lastRenderedPageBreak/>
        <w:t>Data Flow diagram(s) from Level 0 to process description for your feature</w:t>
      </w:r>
      <w:r w:rsidR="00445DC4">
        <w:t xml:space="preserve"> _______14</w:t>
      </w:r>
    </w:p>
    <w:p w:rsidR="009A14DA" w:rsidRDefault="009C2E8D" w:rsidP="009C2E8D">
      <w:pPr>
        <w:pStyle w:val="Heading2"/>
        <w:ind w:left="720"/>
        <w:rPr>
          <w:noProof/>
        </w:rPr>
      </w:pPr>
      <w:r>
        <w:rPr>
          <w:noProof/>
        </w:rPr>
        <w:drawing>
          <wp:inline distT="0" distB="0" distL="0" distR="0" wp14:anchorId="5E0318A9" wp14:editId="757B1777">
            <wp:extent cx="5943600" cy="3343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68" w:rsidRPr="001A1868">
        <w:rPr>
          <w:noProof/>
        </w:rPr>
        <w:t xml:space="preserve"> </w:t>
      </w:r>
    </w:p>
    <w:p w:rsidR="009C2E8D" w:rsidRDefault="009A14DA" w:rsidP="009C2E8D">
      <w:pPr>
        <w:pStyle w:val="Heading2"/>
        <w:ind w:left="720"/>
      </w:pPr>
      <w:r>
        <w:rPr>
          <w:noProof/>
        </w:rPr>
        <w:t xml:space="preserve">Tried my best still confused slightly  </w:t>
      </w:r>
      <w:r w:rsidR="001A1868">
        <w:rPr>
          <w:noProof/>
        </w:rPr>
        <w:drawing>
          <wp:inline distT="0" distB="0" distL="0" distR="0" wp14:anchorId="4D6E624F" wp14:editId="39EFD3BE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EED" w:rsidRPr="00404EED" w:rsidRDefault="00404EED" w:rsidP="00404EED"/>
    <w:p w:rsidR="009C2E8D" w:rsidRPr="009C2E8D" w:rsidRDefault="009C2E8D" w:rsidP="009C2E8D"/>
    <w:p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:rsidR="00445DC4" w:rsidRDefault="008B3866" w:rsidP="00445DC4">
      <w:pPr>
        <w:ind w:left="720"/>
      </w:pPr>
      <w:r>
        <w:t xml:space="preserve">Bring in items and subtract items from inventory </w:t>
      </w:r>
    </w:p>
    <w:p w:rsidR="003D4556" w:rsidRDefault="003D4556" w:rsidP="00445DC4">
      <w:pPr>
        <w:ind w:left="720"/>
      </w:pPr>
      <w:r>
        <w:t>The output file will have the following characteristics:</w:t>
      </w:r>
    </w:p>
    <w:p w:rsidR="003D4556" w:rsidRDefault="003D4556" w:rsidP="00445DC4">
      <w:pPr>
        <w:ind w:left="720"/>
      </w:pPr>
      <w:r>
        <w:tab/>
      </w:r>
    </w:p>
    <w:p w:rsidR="0073164C" w:rsidRDefault="0073164C" w:rsidP="0073164C">
      <w:pPr>
        <w:ind w:left="1440"/>
      </w:pPr>
      <w:r>
        <w:t>Run feature 1000 times sending output to a file.</w:t>
      </w:r>
    </w:p>
    <w:p w:rsidR="0073164C" w:rsidRDefault="0073164C" w:rsidP="0073164C">
      <w:pPr>
        <w:ind w:left="1440"/>
      </w:pPr>
      <w:r>
        <w:t>The output file will have the following characteristics:</w:t>
      </w:r>
    </w:p>
    <w:p w:rsidR="0073164C" w:rsidRDefault="008B3866" w:rsidP="0073164C">
      <w:pPr>
        <w:pStyle w:val="ListParagraph"/>
        <w:numPr>
          <w:ilvl w:val="0"/>
          <w:numId w:val="3"/>
        </w:numPr>
      </w:pPr>
      <w:r>
        <w:t>One of each item</w:t>
      </w:r>
    </w:p>
    <w:p w:rsidR="0073164C" w:rsidRDefault="008B3866" w:rsidP="0073164C">
      <w:pPr>
        <w:pStyle w:val="ListParagraph"/>
        <w:numPr>
          <w:ilvl w:val="0"/>
          <w:numId w:val="3"/>
        </w:numPr>
      </w:pPr>
      <w:r>
        <w:t>No item shows up more than once</w:t>
      </w:r>
    </w:p>
    <w:p w:rsidR="0073164C" w:rsidRDefault="008B3866" w:rsidP="0073164C">
      <w:pPr>
        <w:pStyle w:val="ListParagraph"/>
        <w:numPr>
          <w:ilvl w:val="0"/>
          <w:numId w:val="3"/>
        </w:numPr>
      </w:pPr>
      <w:r>
        <w:t>Inventory opens each time and does not get overloaded</w:t>
      </w:r>
    </w:p>
    <w:p w:rsidR="0055281C" w:rsidRDefault="008B3866" w:rsidP="008B3866">
      <w:pPr>
        <w:rPr>
          <w:b/>
        </w:rPr>
      </w:pPr>
      <w:r>
        <w:rPr>
          <w:b/>
        </w:rPr>
        <w:t xml:space="preserve"> </w:t>
      </w:r>
    </w:p>
    <w:p w:rsidR="008B3866" w:rsidRDefault="008B3866" w:rsidP="008B3866">
      <w:pPr>
        <w:pStyle w:val="Heading2"/>
        <w:numPr>
          <w:ilvl w:val="0"/>
          <w:numId w:val="2"/>
        </w:numPr>
      </w:pPr>
      <w:r>
        <w:t>Timeline _________/10</w:t>
      </w:r>
    </w:p>
    <w:p w:rsidR="008B3866" w:rsidRDefault="008B3866" w:rsidP="008B3866">
      <w:pPr>
        <w:ind w:left="360"/>
      </w:pPr>
      <w:r>
        <w:t>[Figure out the tasks required to complete your feature]</w:t>
      </w:r>
    </w:p>
    <w:p w:rsidR="008B3866" w:rsidRDefault="008B3866" w:rsidP="008B3866">
      <w:pPr>
        <w:ind w:left="360"/>
      </w:pPr>
    </w:p>
    <w:p w:rsidR="008B3866" w:rsidRPr="00445DC4" w:rsidRDefault="008B3866" w:rsidP="008B38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5"/>
        <w:gridCol w:w="3107"/>
        <w:gridCol w:w="3118"/>
      </w:tblGrid>
      <w:tr w:rsidR="00AA6C1D" w:rsidTr="00F65903">
        <w:tc>
          <w:tcPr>
            <w:tcW w:w="3192" w:type="dxa"/>
          </w:tcPr>
          <w:p w:rsidR="00AA6C1D" w:rsidRDefault="00AA6C1D" w:rsidP="00F65903">
            <w:r>
              <w:t>Task</w:t>
            </w:r>
          </w:p>
        </w:tc>
        <w:tc>
          <w:tcPr>
            <w:tcW w:w="3192" w:type="dxa"/>
          </w:tcPr>
          <w:p w:rsidR="00AA6C1D" w:rsidRDefault="00AA6C1D" w:rsidP="00F65903">
            <w:r>
              <w:t>Duration</w:t>
            </w:r>
          </w:p>
        </w:tc>
        <w:tc>
          <w:tcPr>
            <w:tcW w:w="3192" w:type="dxa"/>
          </w:tcPr>
          <w:p w:rsidR="00AA6C1D" w:rsidRDefault="00AA6C1D" w:rsidP="00F65903">
            <w:r>
              <w:t>Predecessor Tasks</w:t>
            </w:r>
          </w:p>
        </w:tc>
      </w:tr>
      <w:tr w:rsidR="00AA6C1D" w:rsidTr="00F65903">
        <w:tc>
          <w:tcPr>
            <w:tcW w:w="3192" w:type="dxa"/>
          </w:tcPr>
          <w:p w:rsidR="00AA6C1D" w:rsidRDefault="00AA6C1D" w:rsidP="00F65903">
            <w:r w:rsidRPr="00593E67">
              <w:t>1.  Requirements Collection</w:t>
            </w:r>
          </w:p>
        </w:tc>
        <w:tc>
          <w:tcPr>
            <w:tcW w:w="3192" w:type="dxa"/>
          </w:tcPr>
          <w:p w:rsidR="00AA6C1D" w:rsidRDefault="00AA6C1D" w:rsidP="00F65903">
            <w:r>
              <w:t>5</w:t>
            </w:r>
          </w:p>
        </w:tc>
        <w:tc>
          <w:tcPr>
            <w:tcW w:w="3192" w:type="dxa"/>
          </w:tcPr>
          <w:p w:rsidR="00AA6C1D" w:rsidRDefault="00AA6C1D" w:rsidP="00F65903">
            <w:r>
              <w:t>1</w:t>
            </w:r>
          </w:p>
        </w:tc>
      </w:tr>
      <w:tr w:rsidR="00AA6C1D" w:rsidTr="00F65903">
        <w:tc>
          <w:tcPr>
            <w:tcW w:w="3192" w:type="dxa"/>
          </w:tcPr>
          <w:p w:rsidR="00AA6C1D" w:rsidRDefault="00AA6C1D" w:rsidP="00F65903">
            <w:r>
              <w:t>2.  Inventory design</w:t>
            </w:r>
          </w:p>
        </w:tc>
        <w:tc>
          <w:tcPr>
            <w:tcW w:w="3192" w:type="dxa"/>
          </w:tcPr>
          <w:p w:rsidR="00AA6C1D" w:rsidRDefault="00AA6C1D" w:rsidP="00F65903">
            <w:r>
              <w:t>12</w:t>
            </w:r>
          </w:p>
        </w:tc>
        <w:tc>
          <w:tcPr>
            <w:tcW w:w="3192" w:type="dxa"/>
          </w:tcPr>
          <w:p w:rsidR="00AA6C1D" w:rsidRDefault="00AA6C1D" w:rsidP="00F65903">
            <w:r>
              <w:t>1</w:t>
            </w:r>
          </w:p>
        </w:tc>
      </w:tr>
      <w:tr w:rsidR="00AA6C1D" w:rsidTr="00F65903">
        <w:tc>
          <w:tcPr>
            <w:tcW w:w="3192" w:type="dxa"/>
          </w:tcPr>
          <w:p w:rsidR="00AA6C1D" w:rsidRDefault="00AA6C1D" w:rsidP="00F65903">
            <w:r>
              <w:t>3. Accept items into inventory</w:t>
            </w:r>
          </w:p>
        </w:tc>
        <w:tc>
          <w:tcPr>
            <w:tcW w:w="3192" w:type="dxa"/>
          </w:tcPr>
          <w:p w:rsidR="00AA6C1D" w:rsidRDefault="00AA6C1D" w:rsidP="00F65903">
            <w:r>
              <w:t>10</w:t>
            </w:r>
          </w:p>
        </w:tc>
        <w:tc>
          <w:tcPr>
            <w:tcW w:w="3192" w:type="dxa"/>
          </w:tcPr>
          <w:p w:rsidR="00AA6C1D" w:rsidRDefault="00AA6C1D" w:rsidP="00F65903">
            <w:r>
              <w:t>2,3</w:t>
            </w:r>
          </w:p>
        </w:tc>
      </w:tr>
      <w:tr w:rsidR="00AA6C1D" w:rsidTr="00F65903">
        <w:tc>
          <w:tcPr>
            <w:tcW w:w="3192" w:type="dxa"/>
          </w:tcPr>
          <w:p w:rsidR="00AA6C1D" w:rsidRDefault="00AA6C1D" w:rsidP="00F65903">
            <w:r>
              <w:t>4. Remove items from inventory</w:t>
            </w:r>
          </w:p>
        </w:tc>
        <w:tc>
          <w:tcPr>
            <w:tcW w:w="3192" w:type="dxa"/>
          </w:tcPr>
          <w:p w:rsidR="00AA6C1D" w:rsidRDefault="00AA6C1D" w:rsidP="00F65903">
            <w:r>
              <w:t>6</w:t>
            </w:r>
          </w:p>
        </w:tc>
        <w:tc>
          <w:tcPr>
            <w:tcW w:w="3192" w:type="dxa"/>
          </w:tcPr>
          <w:p w:rsidR="00AA6C1D" w:rsidRDefault="00AA6C1D" w:rsidP="00F65903">
            <w:r>
              <w:t>4</w:t>
            </w:r>
          </w:p>
        </w:tc>
      </w:tr>
      <w:tr w:rsidR="00AA6C1D" w:rsidTr="00F65903">
        <w:tc>
          <w:tcPr>
            <w:tcW w:w="3192" w:type="dxa"/>
          </w:tcPr>
          <w:p w:rsidR="00AA6C1D" w:rsidRDefault="00AA6C1D" w:rsidP="00F65903">
            <w:r>
              <w:t>5</w:t>
            </w:r>
            <w:r w:rsidRPr="00593E67">
              <w:t>.  Installation</w:t>
            </w:r>
          </w:p>
        </w:tc>
        <w:tc>
          <w:tcPr>
            <w:tcW w:w="3192" w:type="dxa"/>
          </w:tcPr>
          <w:p w:rsidR="00AA6C1D" w:rsidRDefault="00AA6C1D" w:rsidP="00F65903">
            <w:r>
              <w:t>10</w:t>
            </w:r>
          </w:p>
        </w:tc>
        <w:tc>
          <w:tcPr>
            <w:tcW w:w="3192" w:type="dxa"/>
          </w:tcPr>
          <w:p w:rsidR="00AA6C1D" w:rsidRDefault="00AA6C1D" w:rsidP="00F65903">
            <w:r>
              <w:t>4</w:t>
            </w:r>
          </w:p>
        </w:tc>
      </w:tr>
    </w:tbl>
    <w:p w:rsidR="00AA6C1D" w:rsidRDefault="00AA6C1D" w:rsidP="00AA6C1D">
      <w:pPr>
        <w:pStyle w:val="Heading2"/>
        <w:ind w:left="720"/>
      </w:pPr>
    </w:p>
    <w:p w:rsidR="00AE06C4" w:rsidRPr="00AE06C4" w:rsidRDefault="00AE06C4" w:rsidP="00AE06C4"/>
    <w:p w:rsidR="00AE06C4" w:rsidRPr="00AE06C4" w:rsidRDefault="00AE06C4" w:rsidP="00AE06C4"/>
    <w:p w:rsidR="00593E67" w:rsidRPr="00593E67" w:rsidRDefault="00593E67" w:rsidP="00593E67">
      <w:pPr>
        <w:ind w:left="360"/>
      </w:pPr>
    </w:p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F73F5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761"/>
    <w:rsid w:val="000901E8"/>
    <w:rsid w:val="000A7396"/>
    <w:rsid w:val="00101761"/>
    <w:rsid w:val="00195263"/>
    <w:rsid w:val="001A1868"/>
    <w:rsid w:val="00287803"/>
    <w:rsid w:val="003117FA"/>
    <w:rsid w:val="003D4556"/>
    <w:rsid w:val="00404EED"/>
    <w:rsid w:val="00445DC4"/>
    <w:rsid w:val="00452373"/>
    <w:rsid w:val="0055281C"/>
    <w:rsid w:val="00593E67"/>
    <w:rsid w:val="0073164C"/>
    <w:rsid w:val="00807038"/>
    <w:rsid w:val="008B3866"/>
    <w:rsid w:val="009A14DA"/>
    <w:rsid w:val="009C2E8D"/>
    <w:rsid w:val="00A84C3F"/>
    <w:rsid w:val="00AA6C1D"/>
    <w:rsid w:val="00AD2E08"/>
    <w:rsid w:val="00AE06C4"/>
    <w:rsid w:val="00BF6BE1"/>
    <w:rsid w:val="00E5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AD7B1"/>
  <w15:docId w15:val="{38451292-4A94-4283-8A85-20BC82B82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Christopher Van Essen</cp:lastModifiedBy>
  <cp:revision>2</cp:revision>
  <dcterms:created xsi:type="dcterms:W3CDTF">2019-09-19T15:52:00Z</dcterms:created>
  <dcterms:modified xsi:type="dcterms:W3CDTF">2019-09-19T15:52:00Z</dcterms:modified>
</cp:coreProperties>
</file>