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49F5B9B2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: Software Development I</w:t>
            </w:r>
            <w:r w:rsidR="00FE4EDB"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3CAF7BA3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FE4E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S. A. Nethini </w:t>
            </w:r>
            <w:proofErr w:type="spellStart"/>
            <w:r w:rsidR="00FE4E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Pabodhya</w:t>
            </w:r>
            <w:proofErr w:type="spellEnd"/>
            <w:r w:rsidR="00FE4E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Perera</w:t>
            </w:r>
            <w:r w:rsidR="0034423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20230282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1001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2008"/>
      </w:tblGrid>
      <w:tr w:rsidR="003E45E1" w14:paraId="59C93D44" w14:textId="77777777" w:rsidTr="00804369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08A164EF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</w:t>
            </w:r>
            <w:r w:rsidR="00FE4E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S. A. Nethini Pabodhya Perera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FE4EDB">
              <w:rPr>
                <w:rFonts w:ascii="Calibri" w:hAnsi="Calibri"/>
                <w:sz w:val="18"/>
                <w:szCs w:val="18"/>
                <w:lang w:val="en-US"/>
              </w:rPr>
              <w:t xml:space="preserve"> 20230282</w:t>
            </w:r>
          </w:p>
        </w:tc>
      </w:tr>
      <w:tr w:rsidR="003E45E1" w14:paraId="59C93D47" w14:textId="77777777" w:rsidTr="00804369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804369">
        <w:trPr>
          <w:trHeight w:hRule="exact" w:val="98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804369">
        <w:trPr>
          <w:trHeight w:hRule="exact" w:val="97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444F2C3D" w:rsidR="003E45E1" w:rsidRPr="00FE4EDB" w:rsidRDefault="00FE4EDB">
            <w:pPr>
              <w:rPr>
                <w:sz w:val="18"/>
                <w:szCs w:val="18"/>
              </w:rPr>
            </w:pPr>
            <w:r w:rsidRPr="00FE4EDB">
              <w:rPr>
                <w:sz w:val="18"/>
                <w:szCs w:val="18"/>
              </w:rPr>
              <w:t>PROGRESS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736D5E87" w:rsidR="003E45E1" w:rsidRDefault="00FE4EDB">
            <w:r>
              <w:t>Pass</w:t>
            </w:r>
          </w:p>
        </w:tc>
      </w:tr>
      <w:tr w:rsidR="003E45E1" w14:paraId="59C93D62" w14:textId="77777777" w:rsidTr="00804369">
        <w:trPr>
          <w:trHeight w:hRule="exact" w:val="95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4E368C95" w:rsidR="003E45E1" w:rsidRPr="00FE4EDB" w:rsidRDefault="00FE4EDB">
            <w:pPr>
              <w:rPr>
                <w:sz w:val="18"/>
                <w:szCs w:val="18"/>
              </w:rPr>
            </w:pPr>
            <w:r w:rsidRPr="00FE4EDB">
              <w:rPr>
                <w:sz w:val="18"/>
                <w:szCs w:val="18"/>
              </w:rPr>
              <w:t>PROGRESS</w:t>
            </w:r>
            <w:r w:rsidRPr="00FE4EDB">
              <w:rPr>
                <w:sz w:val="18"/>
                <w:szCs w:val="18"/>
              </w:rPr>
              <w:t xml:space="preserve"> (</w:t>
            </w:r>
            <w:r w:rsidRPr="00FE4EDB">
              <w:rPr>
                <w:sz w:val="18"/>
                <w:szCs w:val="18"/>
              </w:rPr>
              <w:t>MODULE TRAILER)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3F0DE22" w:rsidR="003E45E1" w:rsidRDefault="00FE4EDB">
            <w:r>
              <w:t>Pass</w:t>
            </w:r>
          </w:p>
        </w:tc>
      </w:tr>
      <w:tr w:rsidR="003E45E1" w14:paraId="59C93D6B" w14:textId="77777777" w:rsidTr="00804369">
        <w:trPr>
          <w:trHeight w:hRule="exact" w:val="92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0707FF43" w:rsidR="003E45E1" w:rsidRPr="00FE4EDB" w:rsidRDefault="00FE4EDB">
            <w:pPr>
              <w:rPr>
                <w:sz w:val="18"/>
                <w:szCs w:val="18"/>
              </w:rPr>
            </w:pPr>
            <w:r w:rsidRPr="00FE4EDB">
              <w:rPr>
                <w:sz w:val="18"/>
                <w:szCs w:val="18"/>
              </w:rPr>
              <w:t>PROGRESS</w:t>
            </w:r>
            <w:r w:rsidRPr="00FE4EDB">
              <w:rPr>
                <w:sz w:val="18"/>
                <w:szCs w:val="18"/>
              </w:rPr>
              <w:t xml:space="preserve"> </w:t>
            </w:r>
            <w:r w:rsidRPr="00FE4EDB">
              <w:rPr>
                <w:sz w:val="18"/>
                <w:szCs w:val="18"/>
              </w:rPr>
              <w:t>(MODULE TRAILER)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F17C957" w:rsidR="003E45E1" w:rsidRDefault="00FE4EDB">
            <w:r>
              <w:t>Pass</w:t>
            </w:r>
          </w:p>
        </w:tc>
      </w:tr>
      <w:tr w:rsidR="003E45E1" w14:paraId="59C93D74" w14:textId="77777777" w:rsidTr="00804369">
        <w:trPr>
          <w:trHeight w:hRule="exact" w:val="90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214BCD21" w:rsidR="003E45E1" w:rsidRPr="00FE4EDB" w:rsidRDefault="00FE4EDB">
            <w:pPr>
              <w:rPr>
                <w:sz w:val="18"/>
                <w:szCs w:val="18"/>
              </w:rPr>
            </w:pPr>
            <w:r w:rsidRPr="00FE4EDB">
              <w:rPr>
                <w:sz w:val="18"/>
                <w:szCs w:val="18"/>
              </w:rPr>
              <w:t>DO NOT PROGRESS-MODULE RETRIEVER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39C747A2" w:rsidR="003E45E1" w:rsidRDefault="00221B11">
            <w:r>
              <w:t>Pass</w:t>
            </w:r>
          </w:p>
        </w:tc>
      </w:tr>
      <w:tr w:rsidR="003E45E1" w14:paraId="59C93D7D" w14:textId="77777777" w:rsidTr="00221B11">
        <w:trPr>
          <w:trHeight w:hRule="exact" w:val="962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5DAADEA" w:rsidR="003E45E1" w:rsidRDefault="00221B11">
            <w:r w:rsidRPr="00FE4EDB">
              <w:rPr>
                <w:sz w:val="18"/>
                <w:szCs w:val="18"/>
              </w:rPr>
              <w:t>DO NOT PROGRESS-MODULE RETRIEVER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257538D5" w:rsidR="003E45E1" w:rsidRDefault="00221B11">
            <w:r>
              <w:t>Pass</w:t>
            </w:r>
          </w:p>
        </w:tc>
      </w:tr>
      <w:tr w:rsidR="003E45E1" w14:paraId="59C93D86" w14:textId="77777777" w:rsidTr="00221B11">
        <w:trPr>
          <w:trHeight w:hRule="exact" w:val="104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3E9C5E70" w:rsidR="003E45E1" w:rsidRDefault="00221B11">
            <w:r w:rsidRPr="00FE4EDB">
              <w:rPr>
                <w:sz w:val="18"/>
                <w:szCs w:val="18"/>
              </w:rPr>
              <w:t>DO NOT PROGRESS-MODULE RETRIEVER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42474F6" w:rsidR="003E45E1" w:rsidRDefault="00344230">
            <w:r>
              <w:t>Pass</w:t>
            </w:r>
          </w:p>
        </w:tc>
      </w:tr>
      <w:tr w:rsidR="003E45E1" w14:paraId="59C93D8F" w14:textId="77777777" w:rsidTr="00804369">
        <w:trPr>
          <w:trHeight w:hRule="exact" w:val="99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4397B389" w:rsidR="003E45E1" w:rsidRDefault="00221B11">
            <w:r w:rsidRPr="00FE4EDB">
              <w:rPr>
                <w:sz w:val="18"/>
                <w:szCs w:val="18"/>
              </w:rPr>
              <w:t>DO NOT PROGRESS-MODULE RETRIEVER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0008FB72" w:rsidR="003E45E1" w:rsidRDefault="00344230">
            <w:r>
              <w:t>Pass</w:t>
            </w:r>
          </w:p>
        </w:tc>
      </w:tr>
      <w:tr w:rsidR="003E45E1" w14:paraId="59C93D98" w14:textId="77777777" w:rsidTr="00804369">
        <w:trPr>
          <w:trHeight w:hRule="exact" w:val="95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2DCF6BE8" w:rsidR="003E45E1" w:rsidRDefault="00221B11">
            <w:r w:rsidRPr="00FE4EDB">
              <w:rPr>
                <w:sz w:val="18"/>
                <w:szCs w:val="18"/>
              </w:rPr>
              <w:t>DO NOT PROGRESS-MODULE RETRIEVER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3A30719" w:rsidR="003E45E1" w:rsidRDefault="00344230">
            <w:r>
              <w:t>Pass</w:t>
            </w:r>
          </w:p>
        </w:tc>
      </w:tr>
      <w:tr w:rsidR="003E45E1" w14:paraId="59C93DA1" w14:textId="77777777" w:rsidTr="00804369">
        <w:trPr>
          <w:trHeight w:hRule="exact" w:val="94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0BFC2DC5" w:rsidR="003E45E1" w:rsidRPr="00221B11" w:rsidRDefault="00221B11">
            <w:pPr>
              <w:rPr>
                <w:sz w:val="18"/>
                <w:szCs w:val="18"/>
              </w:rPr>
            </w:pPr>
            <w:r w:rsidRPr="00221B11">
              <w:rPr>
                <w:sz w:val="18"/>
                <w:szCs w:val="18"/>
              </w:rPr>
              <w:t>EXCLUDE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50543D3F" w:rsidR="003E45E1" w:rsidRDefault="00344230">
            <w:r>
              <w:t>Pass</w:t>
            </w:r>
          </w:p>
        </w:tc>
      </w:tr>
      <w:tr w:rsidR="003E45E1" w14:paraId="59C93DAA" w14:textId="77777777" w:rsidTr="00344230">
        <w:trPr>
          <w:trHeight w:hRule="exact" w:val="75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6101E7AD" w:rsidR="003E45E1" w:rsidRDefault="00221B11">
            <w:r w:rsidRPr="00221B11">
              <w:rPr>
                <w:sz w:val="18"/>
                <w:szCs w:val="18"/>
              </w:rPr>
              <w:t>EXCLUDE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7E7DE5BC" w:rsidR="003E45E1" w:rsidRDefault="00344230">
            <w:r>
              <w:t>Pass</w:t>
            </w:r>
          </w:p>
        </w:tc>
      </w:tr>
      <w:tr w:rsidR="003E45E1" w14:paraId="59C93DB1" w14:textId="77777777" w:rsidTr="00344230">
        <w:trPr>
          <w:trHeight w:hRule="exact" w:val="497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7BA55484" w:rsidR="003E45E1" w:rsidRPr="00221B11" w:rsidRDefault="00221B11">
            <w:pPr>
              <w:rPr>
                <w:sz w:val="18"/>
                <w:szCs w:val="18"/>
              </w:rPr>
            </w:pPr>
            <w:r w:rsidRPr="00221B11">
              <w:rPr>
                <w:sz w:val="18"/>
                <w:szCs w:val="18"/>
              </w:rPr>
              <w:t>Integer required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3EE34632" w:rsidR="003E45E1" w:rsidRDefault="00344230">
            <w:r>
              <w:t>Pass</w:t>
            </w:r>
          </w:p>
        </w:tc>
      </w:tr>
      <w:tr w:rsidR="003E45E1" w14:paraId="59C93DB8" w14:textId="77777777" w:rsidTr="00344230">
        <w:trPr>
          <w:trHeight w:hRule="exact" w:val="5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3F49A70C" w:rsidR="003E45E1" w:rsidRPr="00344230" w:rsidRDefault="00344230">
            <w:pPr>
              <w:rPr>
                <w:sz w:val="18"/>
                <w:szCs w:val="18"/>
              </w:rPr>
            </w:pPr>
            <w:r w:rsidRPr="00344230">
              <w:rPr>
                <w:sz w:val="18"/>
                <w:szCs w:val="18"/>
              </w:rPr>
              <w:t>Out of range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3D07065C" w:rsidR="003E45E1" w:rsidRDefault="00344230">
            <w:r>
              <w:t>Pass</w:t>
            </w:r>
          </w:p>
        </w:tc>
      </w:tr>
      <w:tr w:rsidR="003E45E1" w14:paraId="59C93DC2" w14:textId="77777777" w:rsidTr="00344230">
        <w:trPr>
          <w:trHeight w:hRule="exact" w:val="765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54DFC196" w:rsidR="003E45E1" w:rsidRPr="00344230" w:rsidRDefault="00344230">
            <w:pPr>
              <w:rPr>
                <w:sz w:val="18"/>
                <w:szCs w:val="18"/>
              </w:rPr>
            </w:pPr>
            <w:r w:rsidRPr="00344230">
              <w:rPr>
                <w:sz w:val="18"/>
                <w:szCs w:val="18"/>
              </w:rPr>
              <w:t>credit total was incorrect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518BC9FE" w:rsidR="003E45E1" w:rsidRDefault="00344230">
            <w:r>
              <w:t>Pass</w:t>
            </w:r>
          </w:p>
        </w:tc>
      </w:tr>
      <w:tr w:rsidR="003E45E1" w14:paraId="59C93DC9" w14:textId="77777777" w:rsidTr="00344230">
        <w:trPr>
          <w:trHeight w:hRule="exact" w:val="93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F7BCEED" w:rsidR="003E45E1" w:rsidRDefault="00344230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AD0F58E" w:rsidR="003E45E1" w:rsidRDefault="00344230">
            <w:r>
              <w:t>Pass</w:t>
            </w:r>
          </w:p>
        </w:tc>
      </w:tr>
      <w:tr w:rsidR="003E45E1" w14:paraId="59C93DD0" w14:textId="77777777" w:rsidTr="00344230">
        <w:trPr>
          <w:trHeight w:hRule="exact" w:val="46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C117DC2" w:rsidR="003E45E1" w:rsidRDefault="00344230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EC5CB42" w:rsidR="003E45E1" w:rsidRDefault="00344230">
            <w:r>
              <w:t>Pass</w:t>
            </w:r>
          </w:p>
        </w:tc>
      </w:tr>
      <w:tr w:rsidR="003E45E1" w14:paraId="59C93DD7" w14:textId="77777777" w:rsidTr="00344230">
        <w:trPr>
          <w:trHeight w:hRule="exact" w:val="162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1D74C2C3" w:rsidR="003E45E1" w:rsidRDefault="00344230">
            <w:r>
              <w:rPr>
                <w:rFonts w:ascii="Calibri" w:hAnsi="Calibri"/>
                <w:sz w:val="18"/>
                <w:szCs w:val="18"/>
              </w:rPr>
              <w:t xml:space="preserve">Window pops up and renders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graph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 Includes values for Progress, Trailer, Retriever and Excluded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35138AD4" w:rsidR="003E45E1" w:rsidRDefault="00344230">
            <w:r>
              <w:t>Pass</w:t>
            </w:r>
          </w:p>
        </w:tc>
      </w:tr>
      <w:tr w:rsidR="003E45E1" w14:paraId="59C93DDE" w14:textId="77777777" w:rsidTr="00344230">
        <w:trPr>
          <w:trHeight w:hRule="exact" w:val="76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106CB0A9" w:rsidR="003E45E1" w:rsidRDefault="00344230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261007F3" w:rsidR="003E45E1" w:rsidRDefault="00344230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p w14:paraId="7441189B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   </w:t>
      </w:r>
    </w:p>
    <w:p w14:paraId="06F183A0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</w:rPr>
      </w:pPr>
      <w:r w:rsidRPr="008A3499">
        <w:rPr>
          <w:rFonts w:ascii="Arial Rounded MT Bold" w:hAnsi="Arial Rounded MT Bold"/>
          <w:sz w:val="36"/>
          <w:szCs w:val="36"/>
        </w:rPr>
        <w:t xml:space="preserve">                                  </w:t>
      </w:r>
    </w:p>
    <w:p w14:paraId="66F19FD3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</w:rPr>
      </w:pPr>
    </w:p>
    <w:p w14:paraId="6C0A989D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</w:rPr>
      </w:pPr>
    </w:p>
    <w:p w14:paraId="70EBA48B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</w:rPr>
      </w:pPr>
    </w:p>
    <w:p w14:paraId="52A93130" w14:textId="2BB1391A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  <w:u w:val="single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</w:t>
      </w:r>
      <w:r w:rsidRPr="008A3499">
        <w:rPr>
          <w:rFonts w:ascii="Arial Rounded MT Bold" w:hAnsi="Arial Rounded MT Bold"/>
          <w:sz w:val="36"/>
          <w:szCs w:val="36"/>
        </w:rPr>
        <w:t xml:space="preserve"> </w:t>
      </w:r>
      <w:r w:rsidRPr="008A3499">
        <w:rPr>
          <w:rFonts w:ascii="Arial Rounded MT Bold" w:hAnsi="Arial Rounded MT Bold"/>
          <w:sz w:val="36"/>
          <w:szCs w:val="36"/>
          <w:u w:val="single"/>
        </w:rPr>
        <w:t>Test Cases Screen shots</w:t>
      </w:r>
    </w:p>
    <w:p w14:paraId="727A55AD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  <w:u w:val="single"/>
        </w:rPr>
      </w:pPr>
    </w:p>
    <w:p w14:paraId="14E7F28E" w14:textId="77777777" w:rsidR="008A3499" w:rsidRDefault="008A3499">
      <w:pPr>
        <w:pStyle w:val="BodyA"/>
        <w:widowControl w:val="0"/>
        <w:ind w:left="216" w:hanging="216"/>
        <w:rPr>
          <w:rFonts w:ascii="Arial Rounded MT Bold" w:hAnsi="Arial Rounded MT Bold"/>
          <w:sz w:val="36"/>
          <w:szCs w:val="36"/>
          <w:u w:val="single"/>
        </w:rPr>
      </w:pPr>
    </w:p>
    <w:p w14:paraId="4D11AFB1" w14:textId="3E7AC379" w:rsidR="008A3499" w:rsidRDefault="008A3499" w:rsidP="008A3499">
      <w:pPr>
        <w:pStyle w:val="BodyA"/>
        <w:widowControl w:val="0"/>
        <w:numPr>
          <w:ilvl w:val="0"/>
          <w:numId w:val="1"/>
        </w:numPr>
        <w:rPr>
          <w:rFonts w:ascii="Calibri" w:hAnsi="Calibri"/>
          <w:lang w:val="en-US"/>
        </w:rPr>
      </w:pPr>
      <w:r w:rsidRPr="008A3499">
        <w:rPr>
          <w:rFonts w:ascii="Calibri" w:hAnsi="Calibri"/>
          <w:lang w:val="en-US"/>
        </w:rPr>
        <w:t>Progress</w:t>
      </w:r>
    </w:p>
    <w:p w14:paraId="40DBBB33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3A4841F5" w14:textId="565F99C3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C9ABCCF" wp14:editId="770462F8">
            <wp:extent cx="4775663" cy="1475334"/>
            <wp:effectExtent l="0" t="0" r="6350" b="0"/>
            <wp:docPr id="743565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65452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28" cy="15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D37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6BD356DB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1DDD64A5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71047707" w14:textId="51040DBB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4A20AF99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2A4C6C63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410EA7C4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3B067E6C" w14:textId="77777777" w:rsidR="008A3499" w:rsidRDefault="008A3499" w:rsidP="008A3499">
      <w:pPr>
        <w:pStyle w:val="BodyA"/>
        <w:widowControl w:val="0"/>
        <w:ind w:left="360"/>
        <w:rPr>
          <w:rFonts w:ascii="Calibri" w:hAnsi="Calibri"/>
          <w:lang w:val="en-US"/>
        </w:rPr>
      </w:pPr>
    </w:p>
    <w:p w14:paraId="0BB6C17E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70EDD776" w14:textId="3A9715E0" w:rsidR="008A3499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</w:t>
      </w:r>
      <w:proofErr w:type="gramStart"/>
      <w:r w:rsidR="008A3499">
        <w:rPr>
          <w:rFonts w:ascii="Calibri" w:hAnsi="Calibri"/>
          <w:lang w:val="en-US"/>
        </w:rPr>
        <w:t>2.1 ,</w:t>
      </w:r>
      <w:proofErr w:type="gramEnd"/>
      <w:r w:rsidR="008A3499">
        <w:rPr>
          <w:rFonts w:ascii="Calibri" w:hAnsi="Calibri"/>
          <w:lang w:val="en-US"/>
        </w:rPr>
        <w:t xml:space="preserve"> 2.2  - </w:t>
      </w:r>
      <w:r w:rsidR="008A3499" w:rsidRPr="008A3499">
        <w:rPr>
          <w:rFonts w:ascii="Calibri" w:hAnsi="Calibri"/>
          <w:lang w:val="en-US"/>
        </w:rPr>
        <w:t>Progress (module trailer)</w:t>
      </w:r>
    </w:p>
    <w:p w14:paraId="0F6BB71C" w14:textId="77777777" w:rsidR="008A3499" w:rsidRDefault="008A3499" w:rsidP="008A3499">
      <w:pPr>
        <w:pStyle w:val="BodyA"/>
        <w:widowControl w:val="0"/>
        <w:rPr>
          <w:rFonts w:ascii="Calibri" w:hAnsi="Calibri"/>
          <w:lang w:val="en-US"/>
        </w:rPr>
      </w:pPr>
    </w:p>
    <w:p w14:paraId="58F9B245" w14:textId="2AE53417" w:rsidR="008A3499" w:rsidRDefault="008A3499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</w:t>
      </w:r>
      <w:r w:rsidR="006B54E8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6A3B5F5C" wp14:editId="53935DAD">
            <wp:extent cx="4667727" cy="2935301"/>
            <wp:effectExtent l="0" t="0" r="0" b="0"/>
            <wp:docPr id="14562420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42013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14" cy="298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0AE2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58F15A14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78A09272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1C7CDD2E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10D5E92E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78435C7E" w14:textId="64DAED8B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</w:t>
      </w:r>
      <w:proofErr w:type="gramStart"/>
      <w:r>
        <w:rPr>
          <w:rFonts w:ascii="Calibri" w:hAnsi="Calibri"/>
          <w:lang w:val="en-US"/>
        </w:rPr>
        <w:t>3.1 ,</w:t>
      </w:r>
      <w:proofErr w:type="gramEnd"/>
      <w:r>
        <w:rPr>
          <w:rFonts w:ascii="Calibri" w:hAnsi="Calibri"/>
          <w:lang w:val="en-US"/>
        </w:rPr>
        <w:t xml:space="preserve"> 3.2 , 3.3 , 3.4 , 3.5 - </w:t>
      </w:r>
      <w:r w:rsidRPr="006B54E8">
        <w:rPr>
          <w:rFonts w:ascii="Calibri" w:hAnsi="Calibri"/>
          <w:lang w:val="en-US"/>
        </w:rPr>
        <w:t>Module retriever</w:t>
      </w:r>
    </w:p>
    <w:p w14:paraId="4A5514F1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57DE4B7C" w14:textId="3C913D30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C28276B" wp14:editId="3F116D24">
            <wp:extent cx="4573208" cy="4310743"/>
            <wp:effectExtent l="0" t="0" r="0" b="0"/>
            <wp:docPr id="199033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33320" name="Picture 19903333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875" cy="43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9D21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3DE1F202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57C94EE6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3DE86B85" w14:textId="60DC14FF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5B9E9FB" wp14:editId="03FE7CA3">
            <wp:extent cx="4598169" cy="2889197"/>
            <wp:effectExtent l="0" t="0" r="0" b="6985"/>
            <wp:docPr id="12483560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5607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944" cy="290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583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5212884D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2C1894EC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5089F44E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375BD820" w14:textId="6DE54B25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</w:t>
      </w:r>
      <w:proofErr w:type="gramStart"/>
      <w:r>
        <w:rPr>
          <w:rFonts w:ascii="Calibri" w:hAnsi="Calibri"/>
          <w:lang w:val="en-US"/>
        </w:rPr>
        <w:t>4.1 ,</w:t>
      </w:r>
      <w:proofErr w:type="gramEnd"/>
      <w:r>
        <w:rPr>
          <w:rFonts w:ascii="Calibri" w:hAnsi="Calibri"/>
          <w:lang w:val="en-US"/>
        </w:rPr>
        <w:t xml:space="preserve"> 4.2 – Exclude</w:t>
      </w:r>
    </w:p>
    <w:p w14:paraId="68190AF0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36839DEE" w14:textId="1D8B1C32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582EADA" wp14:editId="59601DCC">
            <wp:extent cx="4798062" cy="3042877"/>
            <wp:effectExtent l="0" t="0" r="2540" b="5715"/>
            <wp:docPr id="153044812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48123" name="Picture 5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19" cy="30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E17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6FEF29D6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336DB2E8" w14:textId="77777777" w:rsidR="006B54E8" w:rsidRDefault="006B54E8" w:rsidP="008A3499">
      <w:pPr>
        <w:pStyle w:val="BodyA"/>
        <w:widowControl w:val="0"/>
        <w:rPr>
          <w:rFonts w:ascii="Calibri" w:hAnsi="Calibri"/>
          <w:lang w:val="en-US"/>
        </w:rPr>
      </w:pPr>
    </w:p>
    <w:p w14:paraId="6F92736D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51F65D04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106C60AB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31677A19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4159DCF6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29F446A8" w14:textId="6E9BF8C3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          </w:t>
      </w:r>
      <w:proofErr w:type="gramStart"/>
      <w:r>
        <w:rPr>
          <w:rFonts w:ascii="Calibri" w:hAnsi="Calibri"/>
          <w:lang w:val="en-US"/>
        </w:rPr>
        <w:t>5.1 ,</w:t>
      </w:r>
      <w:proofErr w:type="gramEnd"/>
      <w:r>
        <w:rPr>
          <w:rFonts w:ascii="Calibri" w:hAnsi="Calibri"/>
          <w:lang w:val="en-US"/>
        </w:rPr>
        <w:t xml:space="preserve"> 5.2 , 5.3 - </w:t>
      </w:r>
      <w:r w:rsidRPr="004A3FFA">
        <w:rPr>
          <w:rFonts w:ascii="Calibri" w:hAnsi="Calibri"/>
          <w:color w:val="323232"/>
          <w:u w:color="323232"/>
          <w:lang w:val="en-US"/>
        </w:rPr>
        <w:t>Validation</w:t>
      </w:r>
    </w:p>
    <w:p w14:paraId="33FE713E" w14:textId="3288CEBF" w:rsidR="006B54E8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4D993862" wp14:editId="338E73C7">
            <wp:simplePos x="0" y="0"/>
            <wp:positionH relativeFrom="column">
              <wp:posOffset>274320</wp:posOffset>
            </wp:positionH>
            <wp:positionV relativeFrom="paragraph">
              <wp:posOffset>187960</wp:posOffset>
            </wp:positionV>
            <wp:extent cx="3227070" cy="327025"/>
            <wp:effectExtent l="0" t="0" r="0" b="0"/>
            <wp:wrapTopAndBottom/>
            <wp:docPr id="1843798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8466" name="Picture 18437984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71599" w14:textId="715705DC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BA4713E" wp14:editId="7899503F">
            <wp:extent cx="3314825" cy="321531"/>
            <wp:effectExtent l="0" t="0" r="0" b="2540"/>
            <wp:docPr id="1430948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8682" name="Picture 14309486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356" cy="3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507" w14:textId="47306158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 </w:t>
      </w:r>
    </w:p>
    <w:p w14:paraId="4EC3AB86" w14:textId="34504259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60E0DB4" wp14:editId="1FA9E8F2">
            <wp:extent cx="5424928" cy="1519982"/>
            <wp:effectExtent l="0" t="0" r="4445" b="4445"/>
            <wp:docPr id="547795010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5010" name="Picture 9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70" cy="152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C939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154CCE22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33997128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589F5709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2D66AB3B" w14:textId="5D4DD89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</w:t>
      </w:r>
      <w:proofErr w:type="gramStart"/>
      <w:r>
        <w:rPr>
          <w:rFonts w:ascii="Calibri" w:hAnsi="Calibri"/>
          <w:lang w:val="en-US"/>
        </w:rPr>
        <w:t>6.1 ,</w:t>
      </w:r>
      <w:proofErr w:type="gramEnd"/>
      <w:r>
        <w:rPr>
          <w:rFonts w:ascii="Calibri" w:hAnsi="Calibri"/>
          <w:lang w:val="en-US"/>
        </w:rPr>
        <w:t xml:space="preserve"> 6.2 - </w:t>
      </w:r>
      <w:r w:rsidRPr="004A3FFA">
        <w:rPr>
          <w:rFonts w:ascii="Calibri" w:hAnsi="Calibri"/>
          <w:lang w:val="en-US"/>
        </w:rPr>
        <w:t>Loops for multiple inputs</w:t>
      </w:r>
    </w:p>
    <w:p w14:paraId="00B12550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0B55C02C" w14:textId="6649F610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E71BEB2" wp14:editId="50925055">
            <wp:extent cx="5232827" cy="3287977"/>
            <wp:effectExtent l="0" t="0" r="6350" b="8255"/>
            <wp:docPr id="1021731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31530" name="Picture 10217315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76" cy="33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396D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037EB0B1" w14:textId="34CDB07C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1F845B6" wp14:editId="68C15419">
            <wp:extent cx="5439967" cy="352425"/>
            <wp:effectExtent l="0" t="0" r="8890" b="0"/>
            <wp:docPr id="1626919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19829" name="Picture 16269198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56" cy="3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FEDD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705016F4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0FDBEFBC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2F5BBACD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1B386D8B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4E559DEB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76AE213C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0A7010A2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54B57010" w14:textId="46331CFE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      </w:t>
      </w:r>
      <w:proofErr w:type="gramStart"/>
      <w:r>
        <w:rPr>
          <w:rFonts w:ascii="Calibri" w:hAnsi="Calibri"/>
          <w:lang w:val="en-US"/>
        </w:rPr>
        <w:t>7.1 ,</w:t>
      </w:r>
      <w:proofErr w:type="gramEnd"/>
      <w:r>
        <w:rPr>
          <w:rFonts w:ascii="Calibri" w:hAnsi="Calibri"/>
          <w:lang w:val="en-US"/>
        </w:rPr>
        <w:t xml:space="preserve"> 7.2 – Histogram</w:t>
      </w:r>
    </w:p>
    <w:p w14:paraId="781A094B" w14:textId="31EC1630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</w:p>
    <w:p w14:paraId="536EBC88" w14:textId="77777777" w:rsidR="004A3FFA" w:rsidRDefault="004A3FFA" w:rsidP="008A3499">
      <w:pPr>
        <w:pStyle w:val="BodyA"/>
        <w:widowControl w:val="0"/>
        <w:rPr>
          <w:rFonts w:ascii="Calibri" w:hAnsi="Calibri"/>
          <w:lang w:val="en-US"/>
        </w:rPr>
      </w:pPr>
    </w:p>
    <w:p w14:paraId="6FB8DEBD" w14:textId="5976FF6A" w:rsidR="004A3FFA" w:rsidRPr="008A3499" w:rsidRDefault="004A3FFA" w:rsidP="008A3499">
      <w:pPr>
        <w:pStyle w:val="BodyA"/>
        <w:widowControl w:val="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  </w:t>
      </w:r>
      <w:r>
        <w:rPr>
          <w:rFonts w:ascii="Calibri" w:hAnsi="Calibr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5315F1F" wp14:editId="426DB74B">
            <wp:extent cx="5286615" cy="5641589"/>
            <wp:effectExtent l="0" t="0" r="9525" b="0"/>
            <wp:docPr id="15993940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94050" name="Picture 15993940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64" cy="56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FA" w:rsidRPr="008A3499">
      <w:headerReference w:type="default" r:id="rId18"/>
      <w:footerReference w:type="default" r:id="rId19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CE40" w14:textId="77777777" w:rsidR="00075207" w:rsidRDefault="00075207">
      <w:r>
        <w:separator/>
      </w:r>
    </w:p>
  </w:endnote>
  <w:endnote w:type="continuationSeparator" w:id="0">
    <w:p w14:paraId="759F98DA" w14:textId="77777777" w:rsidR="00075207" w:rsidRDefault="0007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BA1E" w14:textId="77777777" w:rsidR="00075207" w:rsidRDefault="00075207">
      <w:r>
        <w:separator/>
      </w:r>
    </w:p>
  </w:footnote>
  <w:footnote w:type="continuationSeparator" w:id="0">
    <w:p w14:paraId="0BF98067" w14:textId="77777777" w:rsidR="00075207" w:rsidRDefault="0007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CB8"/>
    <w:multiLevelType w:val="hybridMultilevel"/>
    <w:tmpl w:val="3DE4B60C"/>
    <w:lvl w:ilvl="0" w:tplc="C576EAE0">
      <w:start w:val="1"/>
      <w:numFmt w:val="decimal"/>
      <w:lvlText w:val="%1-"/>
      <w:lvlJc w:val="left"/>
      <w:pPr>
        <w:ind w:left="720" w:hanging="360"/>
      </w:pPr>
      <w:rPr>
        <w:rFonts w:ascii="Arial Rounded MT Bold" w:hAnsi="Arial Rounded MT Bold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1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75207"/>
    <w:rsid w:val="00221B11"/>
    <w:rsid w:val="00234CE9"/>
    <w:rsid w:val="00344230"/>
    <w:rsid w:val="003E45E1"/>
    <w:rsid w:val="004A3FFA"/>
    <w:rsid w:val="004C6533"/>
    <w:rsid w:val="006B54E8"/>
    <w:rsid w:val="006C46EE"/>
    <w:rsid w:val="00804369"/>
    <w:rsid w:val="008A3499"/>
    <w:rsid w:val="00EF7A5F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F784-0810-44CE-87FD-8ABC34BC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Nethini Perera</dc:creator>
  <cp:lastModifiedBy>Nethini 20230282</cp:lastModifiedBy>
  <cp:revision>2</cp:revision>
  <dcterms:created xsi:type="dcterms:W3CDTF">2023-12-10T07:44:00Z</dcterms:created>
  <dcterms:modified xsi:type="dcterms:W3CDTF">2023-12-10T07:44:00Z</dcterms:modified>
</cp:coreProperties>
</file>