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Manual Test Plan</w:t>
      </w:r>
    </w:p>
    <w:p>
      <w:r>
        <w:rPr>
          <w:b/>
        </w:rPr>
        <w:t xml:space="preserve">Purpose</w:t>
      </w:r>
    </w:p>
    <w:p>
      <w:r>
        <w:t xml:space="preserve">- Provide a manual test strategy for the Nexwave Clock In/Out dashboard that validates the critical employee time tracking user journeys before release.</w:t>
      </w:r>
    </w:p>
    <w:p>
      <w:r>
        <w:t xml:space="preserve">- Ensure coverage of authentication, employee identification, activity selection, reporting shortcuts, and monitoring workflows visible in the front-end codebase.</w:t>
      </w:r>
    </w:p>
    <w:p>
      <w:r>
        <w:t xml:space="preserve"/>
      </w:r>
    </w:p>
    <w:p>
      <w:r>
        <w:rPr>
          <w:b/>
        </w:rPr>
        <w:t xml:space="preserve">Scope</w:t>
      </w:r>
    </w:p>
    <w:p>
      <w:r>
        <w:t xml:space="preserve">- In scope: Login, session handling, employee lookup, clock in/out, break handling, job/task selection, downtime/productive activity logging, work tracker monitoring, self-service modals (My Hours, My Smoko Times), report shortcuts, and logout.</w:t>
      </w:r>
    </w:p>
    <w:p>
      <w:r>
        <w:t xml:space="preserve">- Out of scope: Backend calculation accuracy, third-party report rendering, performance/load testing, and non-web form factors.</w:t>
      </w:r>
    </w:p>
    <w:p>
      <w:r>
        <w:t xml:space="preserve"/>
      </w:r>
    </w:p>
    <w:p>
      <w:r>
        <w:rPr>
          <w:b/>
        </w:rPr>
        <w:t xml:space="preserve">Test Approach</w:t>
      </w:r>
    </w:p>
    <w:p>
      <w:r>
        <w:t xml:space="preserve">- Functional verification with positive and negative paths across high-priority user journeys.</w:t>
      </w:r>
    </w:p>
    <w:p>
      <w:r>
        <w:t xml:space="preserve">- UI validation on supported desktop browsers, with focus on navigation flows defined in the React router.</w:t>
      </w:r>
    </w:p>
    <w:p>
      <w:r>
        <w:t xml:space="preserve">- Session and access control checks to confirm redirect behaviors when authentication fails or expires.</w:t>
      </w:r>
    </w:p>
    <w:p>
      <w:r>
        <w:t xml:space="preserve">- Data integrity spot checks against server responses for activity submissions and tracker refreshes.</w:t>
      </w:r>
    </w:p>
    <w:p>
      <w:r>
        <w:t xml:space="preserve"/>
      </w:r>
    </w:p>
    <w:p>
      <w:r>
        <w:rPr>
          <w:b/>
        </w:rPr>
        <w:t xml:space="preserve">Test Environment</w:t>
      </w:r>
    </w:p>
    <w:p>
      <w:r>
        <w:t xml:space="preserve">- Frontend: React + TypeScript + Vite dashboard running against the Nexwave Frappe backend endpoints invoked via hooks (e.g., timetracker handlers and worktracker APIs).</w:t>
      </w:r>
    </w:p>
    <w:p>
      <w:r>
        <w:t xml:space="preserve">- Browsers: Latest Chrome/Edge; responsive layout sanity on standard desktop resolutions.</w:t>
      </w:r>
    </w:p>
    <w:p>
      <w:r>
        <w:t xml:space="preserve">- Data: Test employee accounts with valid employee numbers, sample jobs/tasks, and seeded downtime/productive activities.</w:t>
      </w:r>
    </w:p>
    <w:p>
      <w:r>
        <w:t xml:space="preserve"/>
      </w:r>
    </w:p>
    <w:p>
      <w:r>
        <w:rPr>
          <w:b/>
        </w:rPr>
        <w:t xml:space="preserve">Entry Criteria</w:t>
      </w:r>
    </w:p>
    <w:p>
      <w:r>
        <w:t xml:space="preserve">- Deployable dashboard build is available and reachable.</w:t>
      </w:r>
    </w:p>
    <w:p>
      <w:r>
        <w:t xml:space="preserve">- Test accounts and seed data (employees, jobs, tasks, activity types) exist.</w:t>
      </w:r>
    </w:p>
    <w:p>
      <w:r>
        <w:t xml:space="preserve">- Backend APIs for login, activity submission, and reporting links are reachable.</w:t>
      </w:r>
    </w:p>
    <w:p>
      <w:r>
        <w:t xml:space="preserve"/>
      </w:r>
    </w:p>
    <w:p>
      <w:r>
        <w:rPr>
          <w:b/>
        </w:rPr>
        <w:t xml:space="preserve">Exit Criteria</w:t>
      </w:r>
    </w:p>
    <w:p>
      <w:r>
        <w:t xml:space="preserve">- All planned test cases executed with critical/blocker defects closed or workarounded.</w:t>
      </w:r>
    </w:p>
    <w:p>
      <w:r>
        <w:t xml:space="preserve">- Regression of major flows (login, clock in/out, break handling, job selection, logout) passes.</w:t>
      </w:r>
    </w:p>
    <w:p>
      <w:r>
        <w:t xml:space="preserve">- Open defects are documented with clear reproduction steps and severity.</w:t>
      </w:r>
    </w:p>
    <w:p>
      <w:r>
        <w:t xml:space="preserve"/>
      </w:r>
    </w:p>
    <w:p>
      <w:r>
        <w:rPr>
          <w:b/>
        </w:rPr>
        <w:t xml:space="preserve">Risks &amp; Mitigations</w:t>
      </w:r>
    </w:p>
    <w:p>
      <w:r>
        <w:t xml:space="preserve">- Network/API instability may block submissions or tracker refreshes; capture timestamps and request payloads in defects.</w:t>
      </w:r>
    </w:p>
    <w:p>
      <w:r>
        <w:t xml:space="preserve">- Seed data drift (missing activity types or jobs) could block selection; reset fixtures before execution.</w:t>
      </w:r>
    </w:p>
    <w:p>
      <w:r>
        <w:t xml:space="preserve">- Report links may rely on external Frappe pages; verify redirects and surface errors clearly.</w:t>
      </w:r>
    </w:p>
    <w:p>
      <w:r>
        <w:t xml:space="preserve"/>
      </w:r>
    </w:p>
    <w:p>
      <w:r>
        <w:rPr>
          <w:b/>
        </w:rPr>
        <w:t xml:space="preserve">Deliverables</w:t>
      </w:r>
    </w:p>
    <w:p>
      <w:r>
        <w:t xml:space="preserve">- Executed test case results in Excel.</w:t>
      </w:r>
    </w:p>
    <w:p>
      <w:r>
        <w:t xml:space="preserve">- Requirement Traceability Matrix (RTM).</w:t>
      </w:r>
    </w:p>
    <w:p>
      <w:r>
        <w:t xml:space="preserve">- Defect reports logged in the agreed tracker with screenshots or console logs when relevant.</w:t>
      </w:r>
    </w:p>
    <w:p>
      <w:r>
        <w:t xml:space="preserve">- Signed-off test summary referencing residual risks.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mc="http://schemas.openxmlformats.org/markup-compatibility/2006" mc:Ignorable="w14 w15 w16se w16cid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