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Pre processing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6F7B64CB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CD3EB7">
        <w:rPr>
          <w:i/>
          <w:iCs/>
        </w:rPr>
        <w:t>,</w:t>
      </w:r>
      <w:r>
        <w:rPr>
          <w:i/>
          <w:iCs/>
        </w:rPr>
        <w:t xml:space="preserve"> </w:t>
      </w:r>
      <w:r w:rsidR="00CD3EB7" w:rsidRPr="00CD3EB7">
        <w:rPr>
          <w:b/>
          <w:bCs/>
          <w:i/>
          <w:iCs/>
        </w:rPr>
        <w:t>M Hemanth</w:t>
      </w:r>
      <w:r w:rsidR="00CD3EB7">
        <w:rPr>
          <w:i/>
          <w:iCs/>
        </w:rPr>
        <w:t xml:space="preserve"> Kumar </w:t>
      </w:r>
      <w:r>
        <w:rPr>
          <w:i/>
          <w:iCs/>
        </w:rPr>
        <w:t>(</w:t>
      </w:r>
      <w:r w:rsidR="00CD3EB7" w:rsidRPr="00CD3EB7">
        <w:rPr>
          <w:b/>
          <w:bCs/>
          <w:i/>
          <w:iCs/>
        </w:rPr>
        <w:t>192372212</w:t>
      </w:r>
      <w:r>
        <w:rPr>
          <w:i/>
          <w:iCs/>
        </w:rPr>
        <w:t>)</w:t>
      </w:r>
      <w:r w:rsidR="00CD3EB7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59828DFF" w:rsidR="00082264" w:rsidRDefault="00CD3EB7" w:rsidP="002D5BE1">
      <w:r>
        <w:t>M Hemanth kumar</w:t>
      </w: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Q1. Data Preprocessing in Retail 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Monthly_Spend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Purchase_Frequency</w:t>
            </w:r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Loyalty_Level</w:t>
            </w:r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Age, Monthly_Spend, and Purchase_Frequency</w:t>
      </w:r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and Monthly_Spend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000000" w:rsidP="001B359E">
      <w:r>
        <w:rPr>
          <w:noProof/>
        </w:rPr>
        <w:lastRenderedPageBreak/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building a predictive model to classify high-value customers. The dataset includes several correlated financial and behavioral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Purchase_Value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Credit_Score</w:t>
            </w:r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Avg_Balance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Customer_Class</w:t>
            </w:r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Income and Purchase_Value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>ii. Select an optimal subset of features for modeling</w:t>
      </w:r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Standardize the dataset (excluding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Cust_ID and Customer_Class</w:t>
      </w:r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000000" w:rsidP="001B359E">
      <w:r>
        <w:rPr>
          <w:noProof/>
        </w:rPr>
        <w:lastRenderedPageBreak/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Study_Hours</w:t>
            </w:r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Test_Score</w:t>
            </w:r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Study_Hours and Test_Score</w:t>
      </w:r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Study_Hours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1B359E">
        <w:rPr>
          <w:color w:val="000000"/>
        </w:rPr>
        <w:lastRenderedPageBreak/>
        <w:t>Test_Score → Poor / Average / Excellent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>Data Transformation in Online Shopping Behavior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analyzing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Visit_Duration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>iii. Analyze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5D5F0390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4B61AF8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3386FD29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1F39B35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97A75A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0737B43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53D5F5AB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5305C4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AE0CBFD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3E26AC2D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076603C0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E8B45CE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6D270D4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E6B3FA3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5FFB199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6ACC494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6E645072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56FA7C0B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1F559EF" w14:textId="196F1EBA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lastRenderedPageBreak/>
        <w:t>DATA PREPROCESSING, COVARIANCE, DATA REDUCTION AND TRANSFORMATION</w:t>
      </w:r>
    </w:p>
    <w:p w14:paraId="7C87EEE0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05E40B67" w14:textId="62758DDB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189623FF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52EF9C3E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Q1. DATA PREPROCESSING IN RETAIL ANALYTICS</w:t>
      </w:r>
    </w:p>
    <w:p w14:paraId="4D49CF9D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L4)</w:t>
      </w:r>
    </w:p>
    <w:p w14:paraId="23AE92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40AB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HANDLING MISSING VALUES</w:t>
      </w:r>
    </w:p>
    <w:p w14:paraId="7B12D3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446C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Identification of Missing Values</w:t>
      </w:r>
    </w:p>
    <w:p w14:paraId="07F349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65237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given dataset contains the following missing values:</w:t>
      </w:r>
    </w:p>
    <w:p w14:paraId="120D41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874B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Age:</w:t>
      </w:r>
    </w:p>
    <w:p w14:paraId="5E76AA8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has a missing Age value.</w:t>
      </w:r>
    </w:p>
    <w:p w14:paraId="0978512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CD74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Spend:</w:t>
      </w:r>
    </w:p>
    <w:p w14:paraId="4FFFC77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has a missing Monthly Spend value.</w:t>
      </w:r>
    </w:p>
    <w:p w14:paraId="2294C4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32F9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Frequency:</w:t>
      </w:r>
    </w:p>
    <w:p w14:paraId="7E9C58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has a missing Purchase Frequency value.</w:t>
      </w:r>
    </w:p>
    <w:p w14:paraId="4EF1D0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DCD03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there are 3 missing values in total.</w:t>
      </w:r>
    </w:p>
    <w:p w14:paraId="0B2C4B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56B46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54579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Imputation Techniques</w:t>
      </w:r>
    </w:p>
    <w:p w14:paraId="38B048B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E181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TECHNIQUE 1: MEDIAN IMPUTATION</w:t>
      </w:r>
    </w:p>
    <w:p w14:paraId="2F254A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B28D4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imputation is suitable because the dataset contains extreme values such as Age = 105 and Monthly Spend = 500.</w:t>
      </w:r>
    </w:p>
    <w:p w14:paraId="10E3E1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4CB2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7320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Age Imputation</w:t>
      </w:r>
    </w:p>
    <w:p w14:paraId="49A0C5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C1A28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Available Age values:</w:t>
      </w:r>
    </w:p>
    <w:p w14:paraId="1A8447D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C5E6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23, 31, 105, 27, 40, 36, 42</w:t>
      </w:r>
    </w:p>
    <w:p w14:paraId="4616F80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36220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09C509B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1285E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23, 27, 31, 36, 40, 42, 105</w:t>
      </w:r>
    </w:p>
    <w:p w14:paraId="4CA8A3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9FB2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36</w:t>
      </w:r>
    </w:p>
    <w:p w14:paraId="1581759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8978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0ED056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9938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Age = 36</w:t>
      </w:r>
    </w:p>
    <w:p w14:paraId="360B46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A2F1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19897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Monthly Spend Imputation</w:t>
      </w:r>
    </w:p>
    <w:p w14:paraId="0DBC3D0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7E0D5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Available Monthly Spend values:</w:t>
      </w:r>
    </w:p>
    <w:p w14:paraId="43D35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DDACF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20, 35, 500, 25, 45, 38, 300</w:t>
      </w:r>
    </w:p>
    <w:p w14:paraId="6E61A3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B894B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6E2F1C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5BE4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20, 25, 35, 38, 45, 300, 500</w:t>
      </w:r>
    </w:p>
    <w:p w14:paraId="005F71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98A4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38</w:t>
      </w:r>
    </w:p>
    <w:p w14:paraId="42E24A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4FEB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5B1074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5FD3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Monthly Spend = ₹38K</w:t>
      </w:r>
    </w:p>
    <w:p w14:paraId="7450C5F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C783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08C4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Frequency Imputation</w:t>
      </w:r>
    </w:p>
    <w:p w14:paraId="297404F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EFF6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Available Purchase Frequency values:</w:t>
      </w:r>
    </w:p>
    <w:p w14:paraId="2AD882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1A098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5, 8, 10, 50, 12, 9, 45</w:t>
      </w:r>
    </w:p>
    <w:p w14:paraId="34EC625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85D62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0875B6F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F8F4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5, 8, 9, 10, 12, 45, 50</w:t>
      </w:r>
    </w:p>
    <w:p w14:paraId="37B86E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797F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10</w:t>
      </w:r>
    </w:p>
    <w:p w14:paraId="051AE1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3D4DF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11E5F08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492A3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Purchase Frequency = 10</w:t>
      </w:r>
    </w:p>
    <w:p w14:paraId="3AE511D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E93B3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929B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TECHNIQUE 2: MEAN IMPUTATION</w:t>
      </w:r>
    </w:p>
    <w:p w14:paraId="2970F9D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2DB3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Age:</w:t>
      </w:r>
    </w:p>
    <w:p w14:paraId="6A3A67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A097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(23 + 31 + 105 + 27 + 40 + 36 + 42) / 7</w:t>
      </w:r>
    </w:p>
    <w:p w14:paraId="74E69D7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338FC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304 / 7</w:t>
      </w:r>
    </w:p>
    <w:p w14:paraId="2B1EE1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CBB3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43.43</w:t>
      </w:r>
    </w:p>
    <w:p w14:paraId="53B9C0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2487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5ED1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Monthly Spend:</w:t>
      </w:r>
    </w:p>
    <w:p w14:paraId="6C9311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1F2C6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(20 + 35 + 500 + 25 + 45 + 38 + 300) / 7</w:t>
      </w:r>
    </w:p>
    <w:p w14:paraId="03F775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63F35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963 / 7</w:t>
      </w:r>
    </w:p>
    <w:p w14:paraId="607C094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7CE8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7FEF313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63FDA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BBCF5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Mean Purchase Frequency:</w:t>
      </w:r>
    </w:p>
    <w:p w14:paraId="020CFC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DEC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(5 + 8 + 10 + 50 + 12 + 9 + 45) / 7</w:t>
      </w:r>
    </w:p>
    <w:p w14:paraId="47D758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A069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139 / 7</w:t>
      </w:r>
    </w:p>
    <w:p w14:paraId="1D8C2A5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40669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19.86</w:t>
      </w:r>
    </w:p>
    <w:p w14:paraId="32AD01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1E95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68126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Comparison of Imputation Methods:</w:t>
      </w:r>
    </w:p>
    <w:p w14:paraId="6595FDE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3BACD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Age:</w:t>
      </w:r>
    </w:p>
    <w:p w14:paraId="7A6286F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36</w:t>
      </w:r>
    </w:p>
    <w:p w14:paraId="30E0FA9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43.43</w:t>
      </w:r>
    </w:p>
    <w:p w14:paraId="41FB322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BECE5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Spend:</w:t>
      </w:r>
    </w:p>
    <w:p w14:paraId="1EFEBB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38</w:t>
      </w:r>
    </w:p>
    <w:p w14:paraId="2D7917F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19988D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87F1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Frequency:</w:t>
      </w:r>
    </w:p>
    <w:p w14:paraId="56417E9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10</w:t>
      </w:r>
    </w:p>
    <w:p w14:paraId="29A1B8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19.86</w:t>
      </w:r>
    </w:p>
    <w:p w14:paraId="3C31C95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052F4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F44EA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Selected Method and Justification</w:t>
      </w:r>
    </w:p>
    <w:p w14:paraId="797A20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3FB0C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imputation is selected.</w:t>
      </w:r>
    </w:p>
    <w:p w14:paraId="6F6E21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F6F09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Reasons:</w:t>
      </w:r>
    </w:p>
    <w:p w14:paraId="127907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25A00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The dataset contains extreme values such as Age = 105 and Monthly Spend = ₹500K.</w:t>
      </w:r>
    </w:p>
    <w:p w14:paraId="6679C4E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Mean values are strongly affected by extreme values.</w:t>
      </w:r>
    </w:p>
    <w:p w14:paraId="688486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Median is more robust to outliers.</w:t>
      </w:r>
    </w:p>
    <w:p w14:paraId="3F24C9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4. Therefore, median imputation provides more reliable representative values.</w:t>
      </w:r>
    </w:p>
    <w:p w14:paraId="015D9F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AF560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8574D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IMPUTED DATASET</w:t>
      </w:r>
    </w:p>
    <w:p w14:paraId="0EDF1C3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4A3C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ID    Age    Gender    Monthly Spend    Purchase Frequency    Loyalty Level</w:t>
      </w:r>
    </w:p>
    <w:p w14:paraId="5B0D4C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4F5E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            23     Male      20               5                     Low</w:t>
      </w:r>
    </w:p>
    <w:p w14:paraId="07F97BD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            36     Male      35               8                     Medium</w:t>
      </w:r>
    </w:p>
    <w:p w14:paraId="0910ED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            31     Female    38               10                    High</w:t>
      </w:r>
    </w:p>
    <w:p w14:paraId="6980A81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            105    Female    500              50                    High</w:t>
      </w:r>
    </w:p>
    <w:p w14:paraId="07BE79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            27     Male      25               10                    Low</w:t>
      </w:r>
    </w:p>
    <w:p w14:paraId="3143B9C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            40     Female    45               12                    Medium</w:t>
      </w:r>
    </w:p>
    <w:p w14:paraId="0E3B20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            36     Male      38               9                     Low</w:t>
      </w:r>
    </w:p>
    <w:p w14:paraId="0D52DA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            42     Female    300              45                    High</w:t>
      </w:r>
    </w:p>
    <w:p w14:paraId="3E821C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884C3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DFFD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570DAB9C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427D66C6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B. OUTLIER DETECTION AND TREATMENT</w:t>
      </w:r>
    </w:p>
    <w:p w14:paraId="5FDC915F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2BC1C26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Z-Score Method</w:t>
      </w:r>
    </w:p>
    <w:p w14:paraId="434AC70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C2FF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21E249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33116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Mean) / Standard Deviation</w:t>
      </w:r>
    </w:p>
    <w:p w14:paraId="1F2E81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2C7A0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523D4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</w:t>
      </w:r>
    </w:p>
    <w:p w14:paraId="050620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26B39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Age = 43.43</w:t>
      </w:r>
    </w:p>
    <w:p w14:paraId="02C4B6B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A323C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 = 25.92</w:t>
      </w:r>
    </w:p>
    <w:p w14:paraId="409FC5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56C8E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Age = 105:</w:t>
      </w:r>
    </w:p>
    <w:p w14:paraId="38662F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3BAB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(105 - 43.43) / 25.92</w:t>
      </w:r>
    </w:p>
    <w:p w14:paraId="633CFD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C785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61.57 / 25.92</w:t>
      </w:r>
    </w:p>
    <w:p w14:paraId="424CCCF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5EF8D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2.38</w:t>
      </w:r>
    </w:p>
    <w:p w14:paraId="317E22C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092D1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Age = 105 is identified as an extreme value.</w:t>
      </w:r>
    </w:p>
    <w:p w14:paraId="2E13D4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9D68E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DD3B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</w:t>
      </w:r>
    </w:p>
    <w:p w14:paraId="441F765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0B81D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028091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696C3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 = 174.54</w:t>
      </w:r>
    </w:p>
    <w:p w14:paraId="7C6916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97F17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Monthly Spend = 500:</w:t>
      </w:r>
    </w:p>
    <w:p w14:paraId="6E1858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0225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(500 - 137.57) / 174.54</w:t>
      </w:r>
    </w:p>
    <w:p w14:paraId="686756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6219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362.43 / 174.54</w:t>
      </w:r>
    </w:p>
    <w:p w14:paraId="516F6D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C35C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2.08</w:t>
      </w:r>
    </w:p>
    <w:p w14:paraId="73C850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B26F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Monthly Spend = ₹500K is identified as an extreme value.</w:t>
      </w:r>
    </w:p>
    <w:p w14:paraId="665E68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E97CE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69F1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Records Containing Extreme Values</w:t>
      </w:r>
    </w:p>
    <w:p w14:paraId="715AFE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D1F6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contains:</w:t>
      </w:r>
    </w:p>
    <w:p w14:paraId="73E466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4CC3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 = 105</w:t>
      </w:r>
    </w:p>
    <w:p w14:paraId="47F1EA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CBF7F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 = ₹500K</w:t>
      </w:r>
    </w:p>
    <w:p w14:paraId="79F413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8B91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also contains a high Monthly Spend value of ₹300K.</w:t>
      </w:r>
    </w:p>
    <w:p w14:paraId="3C4D08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45FD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0C705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Outlier Treatment</w:t>
      </w:r>
    </w:p>
    <w:p w14:paraId="323EB0F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17DB2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 suitable method is capping or transformation instead of removing the records.</w:t>
      </w:r>
    </w:p>
    <w:p w14:paraId="703E8B4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7315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Reasons:</w:t>
      </w:r>
    </w:p>
    <w:p w14:paraId="1BFA00A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F834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Extreme values may contain useful customer information.</w:t>
      </w:r>
    </w:p>
    <w:p w14:paraId="2D0E7B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Removing C4 completely may result in loss of valuable data.</w:t>
      </w:r>
    </w:p>
    <w:p w14:paraId="1FA123F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Capping limits the influence of extreme values.</w:t>
      </w:r>
    </w:p>
    <w:p w14:paraId="03ECA2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Log transformation can also be applied to Monthly Spend.</w:t>
      </w:r>
    </w:p>
    <w:p w14:paraId="281958F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764B1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Selected treatment:</w:t>
      </w:r>
    </w:p>
    <w:p w14:paraId="282C02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70A0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Capping and/or logarithmic transformation.</w:t>
      </w:r>
    </w:p>
    <w:p w14:paraId="6AD240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008A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D88A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7847F4A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82663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CATEGORICAL DATA STANDARDIZATION</w:t>
      </w:r>
    </w:p>
    <w:p w14:paraId="54973B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D04F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Gender column contains:</w:t>
      </w:r>
    </w:p>
    <w:p w14:paraId="7A894E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9A78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</w:t>
      </w:r>
    </w:p>
    <w:p w14:paraId="4107733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Male</w:t>
      </w:r>
    </w:p>
    <w:p w14:paraId="55DB645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</w:t>
      </w:r>
    </w:p>
    <w:p w14:paraId="5CA42E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Female</w:t>
      </w:r>
    </w:p>
    <w:p w14:paraId="21A70AB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male</w:t>
      </w:r>
    </w:p>
    <w:p w14:paraId="2053B3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FEMALE</w:t>
      </w:r>
    </w:p>
    <w:p w14:paraId="461824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4ADCD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These values represent only two categories.</w:t>
      </w:r>
    </w:p>
    <w:p w14:paraId="7E072A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05B0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63C86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Rules:</w:t>
      </w:r>
    </w:p>
    <w:p w14:paraId="240CFA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FE78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M, Male, male → Male</w:t>
      </w:r>
    </w:p>
    <w:p w14:paraId="5D5AA03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C0D07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F, Female, FEMALE → Female</w:t>
      </w:r>
    </w:p>
    <w:p w14:paraId="180B574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2103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943A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STANDARDIZED GENDER DATA</w:t>
      </w:r>
    </w:p>
    <w:p w14:paraId="40A6A73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68C2A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   M          → Male</w:t>
      </w:r>
    </w:p>
    <w:p w14:paraId="51FFDE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   Male       → Male</w:t>
      </w:r>
    </w:p>
    <w:p w14:paraId="5FF955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   F          → Female</w:t>
      </w:r>
    </w:p>
    <w:p w14:paraId="7B54F4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   Female     → Female</w:t>
      </w:r>
    </w:p>
    <w:p w14:paraId="05327F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   male       → Male</w:t>
      </w:r>
    </w:p>
    <w:p w14:paraId="7D53F84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   FEMALE     → Female</w:t>
      </w:r>
    </w:p>
    <w:p w14:paraId="19695EA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   M          → Male</w:t>
      </w:r>
    </w:p>
    <w:p w14:paraId="7A617E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   Female     → Female</w:t>
      </w:r>
    </w:p>
    <w:p w14:paraId="09462B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FE1B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7A31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38BB2C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A649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Data preprocessing improves data quality by handling missing values, reducing the effect of outliers, and making categorical values consistent. This produces cleaner data for recommendation-system development.</w:t>
      </w:r>
    </w:p>
    <w:p w14:paraId="2965F16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EBD2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FBC0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5804A0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8C25CE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lastRenderedPageBreak/>
        <w:t>Q2. COVARIANCE AND DATA REDUCTION IN E-COMMERCE ANALYTICS</w:t>
      </w:r>
    </w:p>
    <w:p w14:paraId="4F933B5B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(L4, L5)</w:t>
      </w:r>
    </w:p>
    <w:p w14:paraId="5E5904F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219C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8D23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COVARIANCE ANALYSIS</w:t>
      </w:r>
    </w:p>
    <w:p w14:paraId="2DA47B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A1044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We need to calculate covariance between Income and Purchase Value.</w:t>
      </w:r>
    </w:p>
    <w:p w14:paraId="7D10CE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D2657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A8ACA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Data:</w:t>
      </w:r>
    </w:p>
    <w:p w14:paraId="0987E6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9CA7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   Income (₹K)    Purchase Value (₹K)</w:t>
      </w:r>
    </w:p>
    <w:p w14:paraId="3DC8D73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F5C6E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          40             100</w:t>
      </w:r>
    </w:p>
    <w:p w14:paraId="5BDB74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          60             150</w:t>
      </w:r>
    </w:p>
    <w:p w14:paraId="0D0DD5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U3          85             210</w:t>
      </w:r>
    </w:p>
    <w:p w14:paraId="66CC5A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          120            320</w:t>
      </w:r>
    </w:p>
    <w:p w14:paraId="48B3AB4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          45             110</w:t>
      </w:r>
    </w:p>
    <w:p w14:paraId="2FBEA8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          75             180</w:t>
      </w:r>
    </w:p>
    <w:p w14:paraId="4054CF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          150            360</w:t>
      </w:r>
    </w:p>
    <w:p w14:paraId="10BAE6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          70             160</w:t>
      </w:r>
    </w:p>
    <w:p w14:paraId="6D30AB0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1D209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797D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1: CALCULATE MEAN</w:t>
      </w:r>
    </w:p>
    <w:p w14:paraId="1EC70C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5351F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Income:</w:t>
      </w:r>
    </w:p>
    <w:p w14:paraId="71F7BA7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B8FE4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(40 + 60 + 85 + 120 + 45 + 75 + 150 + 70) / 8</w:t>
      </w:r>
    </w:p>
    <w:p w14:paraId="1F00F4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AE616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645 / 8</w:t>
      </w:r>
    </w:p>
    <w:p w14:paraId="76DC6C4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3316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80.625</w:t>
      </w:r>
    </w:p>
    <w:p w14:paraId="1FF7A41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5F91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5FA93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Purchase Value:</w:t>
      </w:r>
    </w:p>
    <w:p w14:paraId="53EBCD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3B0A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(100 + 150 + 210 + 320 + 110 + 180 + 360 + 160) / 8</w:t>
      </w:r>
    </w:p>
    <w:p w14:paraId="2C107D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BA76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1590 / 8</w:t>
      </w:r>
    </w:p>
    <w:p w14:paraId="7F589BE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56278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198.75</w:t>
      </w:r>
    </w:p>
    <w:p w14:paraId="2DB7FF4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C863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A71E8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2: CALCULATE COVARIANCE</w:t>
      </w:r>
    </w:p>
    <w:p w14:paraId="364BFF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9D9F9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66003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9943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Cov(X,Y) = Σ[(Xi - X̄)(Yi - Ȳ)] / n</w:t>
      </w:r>
    </w:p>
    <w:p w14:paraId="3CCC92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23F58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9001F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Partial Calculation:</w:t>
      </w:r>
    </w:p>
    <w:p w14:paraId="3CA8D9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A3F2E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U1:</w:t>
      </w:r>
    </w:p>
    <w:p w14:paraId="10A947C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(40 - 80.625)(100 - 198.75)</w:t>
      </w:r>
    </w:p>
    <w:p w14:paraId="493467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(-40.625)(-98.75)</w:t>
      </w:r>
    </w:p>
    <w:p w14:paraId="7A7F05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4010.94</w:t>
      </w:r>
    </w:p>
    <w:p w14:paraId="7607C9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C56A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U2:</w:t>
      </w:r>
    </w:p>
    <w:p w14:paraId="6798549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(60 - 80.625)(150 - 198.75)</w:t>
      </w:r>
    </w:p>
    <w:p w14:paraId="59F2F8B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(-20.625)(-48.75)</w:t>
      </w:r>
    </w:p>
    <w:p w14:paraId="593CF4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1005.47</w:t>
      </w:r>
    </w:p>
    <w:p w14:paraId="12873D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59B9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U3:</w:t>
      </w:r>
    </w:p>
    <w:p w14:paraId="32363A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(85 - 80.625)(210 - 198.75)</w:t>
      </w:r>
    </w:p>
    <w:p w14:paraId="65699A9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(4.375)(11.25)</w:t>
      </w:r>
    </w:p>
    <w:p w14:paraId="1F5C4B0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49.22</w:t>
      </w:r>
    </w:p>
    <w:p w14:paraId="32B8146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F395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U4:</w:t>
      </w:r>
    </w:p>
    <w:p w14:paraId="4DC3C0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(120 - 80.625)(320 - 198.75)</w:t>
      </w:r>
    </w:p>
    <w:p w14:paraId="69AAED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(39.375)(121.25)</w:t>
      </w:r>
    </w:p>
    <w:p w14:paraId="5D5FF4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4774.22</w:t>
      </w:r>
    </w:p>
    <w:p w14:paraId="453F40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91BB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U5:</w:t>
      </w:r>
    </w:p>
    <w:p w14:paraId="3FD445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(45 - 80.625)(110 - 198.75)</w:t>
      </w:r>
    </w:p>
    <w:p w14:paraId="4D6D76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(-35.625)(-88.75)</w:t>
      </w:r>
    </w:p>
    <w:p w14:paraId="7B59BA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3160.31</w:t>
      </w:r>
    </w:p>
    <w:p w14:paraId="3C44BFA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782AA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U6:</w:t>
      </w:r>
    </w:p>
    <w:p w14:paraId="010A08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(75 - 80.625)(180 - 198.75)</w:t>
      </w:r>
    </w:p>
    <w:p w14:paraId="78F939B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(-5.625)(-18.75)</w:t>
      </w:r>
    </w:p>
    <w:p w14:paraId="0C28E5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105.47</w:t>
      </w:r>
    </w:p>
    <w:p w14:paraId="17ECA2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1E0B1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U7:</w:t>
      </w:r>
    </w:p>
    <w:p w14:paraId="579CB0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(150 - 80.625)(360 - 198.75)</w:t>
      </w:r>
    </w:p>
    <w:p w14:paraId="3120609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(69.375)(161.25)</w:t>
      </w:r>
    </w:p>
    <w:p w14:paraId="4225F5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11184.84</w:t>
      </w:r>
    </w:p>
    <w:p w14:paraId="454C7EC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A92E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U8:</w:t>
      </w:r>
    </w:p>
    <w:p w14:paraId="4F5B6F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(70 - 80.625)(160 - 198.75)</w:t>
      </w:r>
    </w:p>
    <w:p w14:paraId="01D313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(-10.625)(-38.75)</w:t>
      </w:r>
    </w:p>
    <w:p w14:paraId="1996130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411.72</w:t>
      </w:r>
    </w:p>
    <w:p w14:paraId="2D63F3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7869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7D896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Sum of products = 24706.25</w:t>
      </w:r>
    </w:p>
    <w:p w14:paraId="170CCC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187C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73F4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Cov(X,Y) = 24706.25 / 8</w:t>
      </w:r>
    </w:p>
    <w:p w14:paraId="126E41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DA38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Cov(X,Y) = 3088.28</w:t>
      </w:r>
    </w:p>
    <w:p w14:paraId="10A633E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32105B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E4580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ANSWER:</w:t>
      </w:r>
    </w:p>
    <w:p w14:paraId="3711E0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E363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Covariance = 3088.28</w:t>
      </w:r>
    </w:p>
    <w:p w14:paraId="0568EA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FA89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7D87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Interpretation</w:t>
      </w:r>
    </w:p>
    <w:p w14:paraId="7CCEA4E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99E4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Since covariance is positive:</w:t>
      </w:r>
    </w:p>
    <w:p w14:paraId="10DDED3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E21D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Purchase Value have a POSITIVE relationship.</w:t>
      </w:r>
    </w:p>
    <w:p w14:paraId="79A07A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8F456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This means that customers with higher income generally tend to have higher purchase values.</w:t>
      </w:r>
    </w:p>
    <w:p w14:paraId="3F66FC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EDCFC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4940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Importance of Covariance</w:t>
      </w:r>
    </w:p>
    <w:p w14:paraId="672C85C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13F7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Covariance helps to:</w:t>
      </w:r>
    </w:p>
    <w:p w14:paraId="42F8D76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6C810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Identify whether two attributes move together.</w:t>
      </w:r>
    </w:p>
    <w:p w14:paraId="609ED7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Detect positive or negative relationships.</w:t>
      </w:r>
    </w:p>
    <w:p w14:paraId="48D0D4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Identify potentially redundant features.</w:t>
      </w:r>
    </w:p>
    <w:p w14:paraId="0E7D0E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Support feature-selection decisions.</w:t>
      </w:r>
    </w:p>
    <w:p w14:paraId="6EABC44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Understand relationships between financial and behavioral variables.</w:t>
      </w:r>
    </w:p>
    <w:p w14:paraId="4E959A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48AE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4DE7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6A5081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33CFF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FEATURE SELECTION</w:t>
      </w:r>
    </w:p>
    <w:p w14:paraId="72BD20D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A3006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Redundant Attributes</w:t>
      </w:r>
    </w:p>
    <w:p w14:paraId="745421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9045A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Potentially redundant attributes include:</w:t>
      </w:r>
    </w:p>
    <w:p w14:paraId="6BCDB8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2C82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Income</w:t>
      </w:r>
    </w:p>
    <w:p w14:paraId="1C93C3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Purchase Value</w:t>
      </w:r>
    </w:p>
    <w:p w14:paraId="6BC75D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3. Orders</w:t>
      </w:r>
    </w:p>
    <w:p w14:paraId="5A580FA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Average Balance</w:t>
      </w:r>
    </w:p>
    <w:p w14:paraId="7F5DCA5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EMI</w:t>
      </w:r>
    </w:p>
    <w:p w14:paraId="4C2866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FC1E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Purchase Value are strongly related.</w:t>
      </w:r>
    </w:p>
    <w:p w14:paraId="172C4E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D5110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Average Balance also show a strong relationship.</w:t>
      </w:r>
    </w:p>
    <w:p w14:paraId="1DFC3D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E244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Average Balance and EMI can also contain overlapping financial information.</w:t>
      </w:r>
    </w:p>
    <w:p w14:paraId="337A75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EBA4A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Value and Orders are related to customer purchasing behavior.</w:t>
      </w:r>
    </w:p>
    <w:p w14:paraId="1A19D4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0930D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A314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Selected Features</w:t>
      </w:r>
    </w:p>
    <w:p w14:paraId="06554FA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DEAB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 suitable feature subset is:</w:t>
      </w:r>
    </w:p>
    <w:p w14:paraId="2660F0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5459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Age</w:t>
      </w:r>
    </w:p>
    <w:p w14:paraId="154AD2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Income</w:t>
      </w:r>
    </w:p>
    <w:p w14:paraId="72793D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Value</w:t>
      </w:r>
    </w:p>
    <w:p w14:paraId="302A03C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Credit Score</w:t>
      </w:r>
    </w:p>
    <w:p w14:paraId="56DFFA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Orders</w:t>
      </w:r>
    </w:p>
    <w:p w14:paraId="69A860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969B3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CDB2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Cust_ID is excluded because it is only an identifier.</w:t>
      </w:r>
    </w:p>
    <w:p w14:paraId="7D3735F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1F05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Customer_Class is the target variable and should not be used as an input feature.</w:t>
      </w:r>
    </w:p>
    <w:p w14:paraId="233129A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16FBB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C3DA2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Justification</w:t>
      </w:r>
    </w:p>
    <w:p w14:paraId="0095AE6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4FF51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selected features provide information about:</w:t>
      </w:r>
    </w:p>
    <w:p w14:paraId="5B7A472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077EC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Customer demographics.</w:t>
      </w:r>
    </w:p>
    <w:p w14:paraId="2398CE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Financial capacity.</w:t>
      </w:r>
    </w:p>
    <w:p w14:paraId="382A5B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behavior.</w:t>
      </w:r>
    </w:p>
    <w:p w14:paraId="4BFD99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Creditworthiness.</w:t>
      </w:r>
    </w:p>
    <w:p w14:paraId="5AFE44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Customer activity.</w:t>
      </w:r>
    </w:p>
    <w:p w14:paraId="6787EF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F992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Removing redundant variables reduces computational cost and can improve model efficiency.</w:t>
      </w:r>
    </w:p>
    <w:p w14:paraId="55855B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01A40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FDCEB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30F05B8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F55A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DATA TRANSFORMATION</w:t>
      </w:r>
    </w:p>
    <w:p w14:paraId="52994ED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E72AE3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Standardization</w:t>
      </w:r>
    </w:p>
    <w:p w14:paraId="7092C7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9F3D1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formula:</w:t>
      </w:r>
    </w:p>
    <w:p w14:paraId="29B231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2589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1F0F78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822FF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76D3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attributes Cust_ID and Customer_Class are excluded.</w:t>
      </w:r>
    </w:p>
    <w:p w14:paraId="599C94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08BB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standardized values are approximately:</w:t>
      </w:r>
    </w:p>
    <w:p w14:paraId="551E6F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BB308B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627C7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   Age     Income    Purchase Value    Credit Score    Orders    Avg Balance    EMI</w:t>
      </w:r>
    </w:p>
    <w:p w14:paraId="534DEA9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2CE1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          -1.50   -1.16     -1.12             -1.35           -1.27     -1.06          -1.04</w:t>
      </w:r>
    </w:p>
    <w:p w14:paraId="27CBD6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          -0.53   -0.59     -0.55             -0.43           -0.65     -0.58          -0.58</w:t>
      </w:r>
    </w:p>
    <w:p w14:paraId="51F2FD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U3           0.45    0.12      0.13             -0.06            0.34     -0.01          -0.12</w:t>
      </w:r>
    </w:p>
    <w:p w14:paraId="71EFF6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           1.24    1.12      1.37              1.42            1.21      1.20           1.28</w:t>
      </w:r>
    </w:p>
    <w:p w14:paraId="1DD1E6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          -1.01   -1.01     -1.00             -0.79           -0.90     -0.90          -0.93</w:t>
      </w:r>
    </w:p>
    <w:p w14:paraId="188D11E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          -0.04   -0.16     -0.21             -0.24           -0.16     -0.25          -0.23</w:t>
      </w:r>
    </w:p>
    <w:p w14:paraId="76F4F52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           1.63    1.97      1.82              1.79            1.83      2.01           1.97</w:t>
      </w:r>
    </w:p>
    <w:p w14:paraId="2E6DCD6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          -0.23   -0.30     -0.44             -0.33           -0.40     -0.41          -0.35</w:t>
      </w:r>
    </w:p>
    <w:p w14:paraId="456CF7F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710CD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05FB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Need for Standardization</w:t>
      </w:r>
    </w:p>
    <w:p w14:paraId="5C9DB36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F907C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is required because the attributes have different numerical scales.</w:t>
      </w:r>
    </w:p>
    <w:p w14:paraId="74ACD8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09ED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example:</w:t>
      </w:r>
    </w:p>
    <w:p w14:paraId="65F4FA9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3E24E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 ranges from approximately 24 to 56.</w:t>
      </w:r>
    </w:p>
    <w:p w14:paraId="251ABF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1E8A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ranges from ₹40K to ₹150K.</w:t>
      </w:r>
    </w:p>
    <w:p w14:paraId="44BB866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2049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Credit Score ranges from 650 to 820.</w:t>
      </w:r>
    </w:p>
    <w:p w14:paraId="16ABE2E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2CC1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EMI ranges from ₹5,000 to ₹18,000.</w:t>
      </w:r>
    </w:p>
    <w:p w14:paraId="5F15FE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C2C5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Without standardization, large numerical values may dominate machine-learning algorithms.</w:t>
      </w:r>
    </w:p>
    <w:p w14:paraId="7032C6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F876F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standardization puts all numerical attributes on a comparable scale.</w:t>
      </w:r>
    </w:p>
    <w:p w14:paraId="64F9279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571A73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2912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26C4B9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1A50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improves the performance of distance-based and optimization-based machine-learning algorithms.</w:t>
      </w:r>
    </w:p>
    <w:p w14:paraId="60A1B2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C453B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5CC6081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Q3. DATA TRANSFORMATION AND DISCRETIZATION IN EDUCATION ANALYTICS</w:t>
      </w:r>
    </w:p>
    <w:p w14:paraId="6C9F2A93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L4, L5)</w:t>
      </w:r>
    </w:p>
    <w:p w14:paraId="313130F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FDB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20B70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EQUAL-WIDTH BINNING</w:t>
      </w:r>
    </w:p>
    <w:p w14:paraId="5BDF84B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F29B4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3AA0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STUDY HOURS</w:t>
      </w:r>
    </w:p>
    <w:p w14:paraId="2A19BB6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3650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2</w:t>
      </w:r>
    </w:p>
    <w:p w14:paraId="16C99D0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9924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11</w:t>
      </w:r>
    </w:p>
    <w:p w14:paraId="411372B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25E7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Number of bins = 3</w:t>
      </w:r>
    </w:p>
    <w:p w14:paraId="232073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E949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BE464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0C9AE63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7F80D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(Maximum - Minimum) / Number of Bins</w:t>
      </w:r>
    </w:p>
    <w:p w14:paraId="0F7E60F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59D7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(11 - 2) / 3</w:t>
      </w:r>
    </w:p>
    <w:p w14:paraId="57A049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2C40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9 / 3</w:t>
      </w:r>
    </w:p>
    <w:p w14:paraId="2BBE7FD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3A47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3</w:t>
      </w:r>
    </w:p>
    <w:p w14:paraId="44C754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F0E7E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DFDF0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Therefore, the intervals are:</w:t>
      </w:r>
    </w:p>
    <w:p w14:paraId="6209A9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A828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= 2–5</w:t>
      </w:r>
    </w:p>
    <w:p w14:paraId="791369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C839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= 5–8</w:t>
      </w:r>
    </w:p>
    <w:p w14:paraId="344C1E7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3971B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= 8–11</w:t>
      </w:r>
    </w:p>
    <w:p w14:paraId="21CBE2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B3A5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7E555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34042A3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D4D2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  → Bin 1</w:t>
      </w:r>
    </w:p>
    <w:p w14:paraId="65ABCDF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  → Bin 1</w:t>
      </w:r>
    </w:p>
    <w:p w14:paraId="0B098C1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 → Bin 1</w:t>
      </w:r>
    </w:p>
    <w:p w14:paraId="084F54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  → Bin 1</w:t>
      </w:r>
    </w:p>
    <w:p w14:paraId="6664A57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  → Bin 2</w:t>
      </w:r>
    </w:p>
    <w:p w14:paraId="3E2BAD3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  → Bin 2</w:t>
      </w:r>
    </w:p>
    <w:p w14:paraId="2CA167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  → Bin 2</w:t>
      </w:r>
    </w:p>
    <w:p w14:paraId="4706ED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  → Bin 3</w:t>
      </w:r>
    </w:p>
    <w:p w14:paraId="6FCD0AC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 → Bin 3</w:t>
      </w:r>
    </w:p>
    <w:p w14:paraId="2823A07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11 → Bin 3</w:t>
      </w:r>
    </w:p>
    <w:p w14:paraId="79D052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E855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1775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TEST SCORE</w:t>
      </w:r>
    </w:p>
    <w:p w14:paraId="19F1B92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57FF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40</w:t>
      </w:r>
    </w:p>
    <w:p w14:paraId="6FE5598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A89DB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100</w:t>
      </w:r>
    </w:p>
    <w:p w14:paraId="7BB7FB5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32A58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Number of bins = 3</w:t>
      </w:r>
    </w:p>
    <w:p w14:paraId="1E05135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C4E97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3E79A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1BCD4D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2378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(100 - 40) / 3</w:t>
      </w:r>
    </w:p>
    <w:p w14:paraId="21D76A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19571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60 / 3</w:t>
      </w:r>
    </w:p>
    <w:p w14:paraId="472FFD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0DBB2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20</w:t>
      </w:r>
    </w:p>
    <w:p w14:paraId="04D2299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D92CFA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3480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the intervals are:</w:t>
      </w:r>
    </w:p>
    <w:p w14:paraId="7D2412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DE390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= 40–60</w:t>
      </w:r>
    </w:p>
    <w:p w14:paraId="473DEE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F17A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= 60–80</w:t>
      </w:r>
    </w:p>
    <w:p w14:paraId="24021B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D42A6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= 80–100</w:t>
      </w:r>
    </w:p>
    <w:p w14:paraId="096C38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B76A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6BB3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28C7E8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1F14A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  → Bin 1</w:t>
      </w:r>
    </w:p>
    <w:p w14:paraId="7B68AFF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50  → Bin 1</w:t>
      </w:r>
    </w:p>
    <w:p w14:paraId="7A32D03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55  → Bin 1</w:t>
      </w:r>
    </w:p>
    <w:p w14:paraId="0A6AF7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65  → Bin 2</w:t>
      </w:r>
    </w:p>
    <w:p w14:paraId="44A76B6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  → Bin 2</w:t>
      </w:r>
    </w:p>
    <w:p w14:paraId="65D156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85  → Bin 3</w:t>
      </w:r>
    </w:p>
    <w:p w14:paraId="2AE854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  → Bin 3</w:t>
      </w:r>
    </w:p>
    <w:p w14:paraId="2DF83F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  → Bin 3</w:t>
      </w:r>
    </w:p>
    <w:p w14:paraId="27BA76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98  → Bin 3</w:t>
      </w:r>
    </w:p>
    <w:p w14:paraId="3756F3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 → Bin 3</w:t>
      </w:r>
    </w:p>
    <w:p w14:paraId="1DB535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BE4454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43B5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33A430F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CF7DD4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EQUAL-FREQUENCY BINNING</w:t>
      </w:r>
    </w:p>
    <w:p w14:paraId="0BF0F3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C098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 are 10 records.</w:t>
      </w:r>
    </w:p>
    <w:p w14:paraId="38B2B4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BDF6A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For 3 bins, the records are divided approximately as:</w:t>
      </w:r>
    </w:p>
    <w:p w14:paraId="24AB43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51E3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+ 3 + 3 = 10</w:t>
      </w:r>
    </w:p>
    <w:p w14:paraId="359B2A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C96D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679DC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</w:t>
      </w:r>
    </w:p>
    <w:p w14:paraId="3C188B8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AC7E0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1:</w:t>
      </w:r>
    </w:p>
    <w:p w14:paraId="386C765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2, 3, 4, 5</w:t>
      </w:r>
    </w:p>
    <w:p w14:paraId="3403C0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05FF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2:</w:t>
      </w:r>
    </w:p>
    <w:p w14:paraId="741A7BF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6, 7, 8</w:t>
      </w:r>
    </w:p>
    <w:p w14:paraId="3712BC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C8DCB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3:</w:t>
      </w:r>
    </w:p>
    <w:p w14:paraId="08C91DD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9, 10, 11</w:t>
      </w:r>
    </w:p>
    <w:p w14:paraId="2689CE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D6A79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E8F47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5BF88A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E231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  → Bin 1</w:t>
      </w:r>
    </w:p>
    <w:p w14:paraId="489FB7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  → Bin 1</w:t>
      </w:r>
    </w:p>
    <w:p w14:paraId="3257A57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 → Bin 1</w:t>
      </w:r>
    </w:p>
    <w:p w14:paraId="6772E8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  → Bin 1</w:t>
      </w:r>
    </w:p>
    <w:p w14:paraId="3E5100E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  → Bin 2</w:t>
      </w:r>
    </w:p>
    <w:p w14:paraId="449D86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  → Bin 2</w:t>
      </w:r>
    </w:p>
    <w:p w14:paraId="6A482B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  → Bin 2</w:t>
      </w:r>
    </w:p>
    <w:p w14:paraId="6DB4ECB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  → Bin 3</w:t>
      </w:r>
    </w:p>
    <w:p w14:paraId="50EA4F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 → Bin 3</w:t>
      </w:r>
    </w:p>
    <w:p w14:paraId="48040F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11 → Bin 3</w:t>
      </w:r>
    </w:p>
    <w:p w14:paraId="5EDF7C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EA7B2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8165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SCORES</w:t>
      </w:r>
    </w:p>
    <w:p w14:paraId="791B67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044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1:</w:t>
      </w:r>
    </w:p>
    <w:p w14:paraId="273EDE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40, 50, 55, 65</w:t>
      </w:r>
    </w:p>
    <w:p w14:paraId="31F541E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ECF0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2:</w:t>
      </w:r>
    </w:p>
    <w:p w14:paraId="24C3614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75, 85, 90</w:t>
      </w:r>
    </w:p>
    <w:p w14:paraId="76786A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917B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3:</w:t>
      </w:r>
    </w:p>
    <w:p w14:paraId="5C373FE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95, 98, 100</w:t>
      </w:r>
    </w:p>
    <w:p w14:paraId="4E9C8B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ABA7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4BF2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1692FA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E544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  → Bin 1</w:t>
      </w:r>
    </w:p>
    <w:p w14:paraId="7DE36A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50  → Bin 1</w:t>
      </w:r>
    </w:p>
    <w:p w14:paraId="188239F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55  → Bin 1</w:t>
      </w:r>
    </w:p>
    <w:p w14:paraId="56F75F4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65  → Bin 1</w:t>
      </w:r>
    </w:p>
    <w:p w14:paraId="6B0EDB6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  → Bin 2</w:t>
      </w:r>
    </w:p>
    <w:p w14:paraId="340378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85  → Bin 2</w:t>
      </w:r>
    </w:p>
    <w:p w14:paraId="043E127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  → Bin 2</w:t>
      </w:r>
    </w:p>
    <w:p w14:paraId="5C57F9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  → Bin 3</w:t>
      </w:r>
    </w:p>
    <w:p w14:paraId="36194C7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98  → Bin 3</w:t>
      </w:r>
    </w:p>
    <w:p w14:paraId="0396EE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 → Bin 3</w:t>
      </w:r>
    </w:p>
    <w:p w14:paraId="504F82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54C4D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F78F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1C9F886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416D2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CONCEPT HIERARCHY CONSTRUCTION</w:t>
      </w:r>
    </w:p>
    <w:p w14:paraId="7C063E4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690D9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F3FE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</w:t>
      </w:r>
    </w:p>
    <w:p w14:paraId="247764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666A5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 → Low / Medium / High</w:t>
      </w:r>
    </w:p>
    <w:p w14:paraId="5B0ACB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25085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Low:</w:t>
      </w:r>
    </w:p>
    <w:p w14:paraId="4FBD7E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2–5 hours</w:t>
      </w:r>
    </w:p>
    <w:p w14:paraId="33B60A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B94D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Medium:</w:t>
      </w:r>
    </w:p>
    <w:p w14:paraId="04D4C56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6–8 hours</w:t>
      </w:r>
    </w:p>
    <w:p w14:paraId="71A5A24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4FA84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High:</w:t>
      </w:r>
    </w:p>
    <w:p w14:paraId="5CF6A8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9–11 hours</w:t>
      </w:r>
    </w:p>
    <w:p w14:paraId="7DA8E7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3C0E5B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38FB3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</w:t>
      </w:r>
    </w:p>
    <w:p w14:paraId="670B2C9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BBCB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 → Poor / Average / Excellent</w:t>
      </w:r>
    </w:p>
    <w:p w14:paraId="6973D06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0F8B9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Poor:</w:t>
      </w:r>
    </w:p>
    <w:p w14:paraId="3E6AD6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40–60</w:t>
      </w:r>
    </w:p>
    <w:p w14:paraId="23C14F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12AC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Average:</w:t>
      </w:r>
    </w:p>
    <w:p w14:paraId="496F7DC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61–80</w:t>
      </w:r>
    </w:p>
    <w:p w14:paraId="553994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D004F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Excellent:</w:t>
      </w:r>
    </w:p>
    <w:p w14:paraId="2FEF02C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81–100</w:t>
      </w:r>
    </w:p>
    <w:p w14:paraId="7F4B7D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24956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8387A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4CF8BE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B9DF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Discretization converts continuous numerical values into meaningful categories, making student-performance analysis easier to interpret.</w:t>
      </w:r>
    </w:p>
    <w:p w14:paraId="5EB979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7F90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E077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024335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6C9B5A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Q4. NORMALIZATION</w:t>
      </w:r>
    </w:p>
    <w:p w14:paraId="4C90CB4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D420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E69BA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data:</w:t>
      </w:r>
    </w:p>
    <w:p w14:paraId="6EED61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D1C2C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200, 300, 400, 600, 1000</w:t>
      </w:r>
    </w:p>
    <w:p w14:paraId="4129D0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21CC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AEBD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(a) MIN-MAX NORMALIZATION</w:t>
      </w:r>
    </w:p>
    <w:p w14:paraId="4598E1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1232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76309B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1D500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Xmin) / (Xmax - Xmin)</w:t>
      </w:r>
    </w:p>
    <w:p w14:paraId="237F2F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60F2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45C5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200</w:t>
      </w:r>
    </w:p>
    <w:p w14:paraId="12B45F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AFA8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1000</w:t>
      </w:r>
    </w:p>
    <w:p w14:paraId="69E2FF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6ABB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967A4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20DEA5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84DA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- 200) / (1000 - 200)</w:t>
      </w:r>
    </w:p>
    <w:p w14:paraId="3BB284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9D9C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- 200) / 800</w:t>
      </w:r>
    </w:p>
    <w:p w14:paraId="1B97B5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2692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D9A8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200:</w:t>
      </w:r>
    </w:p>
    <w:p w14:paraId="291660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70B7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(200 - 200) / 800</w:t>
      </w:r>
    </w:p>
    <w:p w14:paraId="314C14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BD33D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</w:t>
      </w:r>
    </w:p>
    <w:p w14:paraId="4B79EDE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7D4D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9CF8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14F6096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D3E2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(300 - 200) / 800</w:t>
      </w:r>
    </w:p>
    <w:p w14:paraId="04B299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BCF7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100 / 800</w:t>
      </w:r>
    </w:p>
    <w:p w14:paraId="366647D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DDD02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X' = 0.125</w:t>
      </w:r>
    </w:p>
    <w:p w14:paraId="348831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DEFB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52D50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400:</w:t>
      </w:r>
    </w:p>
    <w:p w14:paraId="34C25DA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90BF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(400 - 200) / 800</w:t>
      </w:r>
    </w:p>
    <w:p w14:paraId="0F14D1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C308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200 / 800</w:t>
      </w:r>
    </w:p>
    <w:p w14:paraId="511A0B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43D98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0.250</w:t>
      </w:r>
    </w:p>
    <w:p w14:paraId="18FD7F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0073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C5955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4A2CF48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ACCE4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(600 - 200) / 800</w:t>
      </w:r>
    </w:p>
    <w:p w14:paraId="35727CB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2678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400 / 800</w:t>
      </w:r>
    </w:p>
    <w:p w14:paraId="52EF7D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A11C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0.500</w:t>
      </w:r>
    </w:p>
    <w:p w14:paraId="67DDCA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A192B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B8627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1000:</w:t>
      </w:r>
    </w:p>
    <w:p w14:paraId="74AE31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AFF6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(1000 - 200) / 800</w:t>
      </w:r>
    </w:p>
    <w:p w14:paraId="4E910F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07C5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1.000</w:t>
      </w:r>
    </w:p>
    <w:p w14:paraId="7B314B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2AFC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52ECD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MIN-MAX RESULTS:</w:t>
      </w:r>
    </w:p>
    <w:p w14:paraId="4F8234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2413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200 → 0.000</w:t>
      </w:r>
    </w:p>
    <w:p w14:paraId="70014E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1CA1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→ 0.125</w:t>
      </w:r>
    </w:p>
    <w:p w14:paraId="4E5AE5C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2D17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400 → 0.250</w:t>
      </w:r>
    </w:p>
    <w:p w14:paraId="2CE488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53473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→ 0.500</w:t>
      </w:r>
    </w:p>
    <w:p w14:paraId="53E005F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5187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1000 → 1.000</w:t>
      </w:r>
    </w:p>
    <w:p w14:paraId="56C0AC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A5A8C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498A3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0E47BC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18D73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(b) Z-SCORE NORMALIZATION</w:t>
      </w:r>
    </w:p>
    <w:p w14:paraId="610463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6C99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615340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CD22B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45BAA72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ABF5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00FF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1: Calculate Mean</w:t>
      </w:r>
    </w:p>
    <w:p w14:paraId="655E748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A86A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(200 + 300 + 400 + 600 + 1000) / 5</w:t>
      </w:r>
    </w:p>
    <w:p w14:paraId="1EFA6C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296E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2500 / 5</w:t>
      </w:r>
    </w:p>
    <w:p w14:paraId="3876F8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198E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500</w:t>
      </w:r>
    </w:p>
    <w:p w14:paraId="3A7EE0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853A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2BC7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2: Calculate Standard Deviation</w:t>
      </w:r>
    </w:p>
    <w:p w14:paraId="64A438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B2624B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√[((200-500)² + (300-500)² + (400-500)² + (600-500)² + (1000-500)²) / 5]</w:t>
      </w:r>
    </w:p>
    <w:p w14:paraId="515C6F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220F9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√[(90000 + 40000 + 10000 + 10000 + 250000) / 5]</w:t>
      </w:r>
    </w:p>
    <w:p w14:paraId="4FBD634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95AC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√(400000 / 5)</w:t>
      </w:r>
    </w:p>
    <w:p w14:paraId="1C04961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6FE7E3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√80000</w:t>
      </w:r>
    </w:p>
    <w:p w14:paraId="1C3CF4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8ECA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σ = 282.843</w:t>
      </w:r>
    </w:p>
    <w:p w14:paraId="260E90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DC6F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A8DA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3: Calculate Z-Scores</w:t>
      </w:r>
    </w:p>
    <w:p w14:paraId="2EC64A8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2541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200:</w:t>
      </w:r>
    </w:p>
    <w:p w14:paraId="1850C6B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E53EE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(200 - 500) / 282.843</w:t>
      </w:r>
    </w:p>
    <w:p w14:paraId="0EAB735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73E2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-1.061</w:t>
      </w:r>
    </w:p>
    <w:p w14:paraId="12BB02A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14E8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0E82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7A9F69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AB22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(300 - 500) / 282.843</w:t>
      </w:r>
    </w:p>
    <w:p w14:paraId="5058B0D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58433F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-0.707</w:t>
      </w:r>
    </w:p>
    <w:p w14:paraId="6BCA76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21A88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4AF7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400:</w:t>
      </w:r>
    </w:p>
    <w:p w14:paraId="3E13DB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ADEBE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(400 - 500) / 282.843</w:t>
      </w:r>
    </w:p>
    <w:p w14:paraId="6E3897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2638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-0.354</w:t>
      </w:r>
    </w:p>
    <w:p w14:paraId="31628E8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028D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0A03D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59417EA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A3E3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(600 - 500) / 282.843</w:t>
      </w:r>
    </w:p>
    <w:p w14:paraId="6A5D2B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56FB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0.354</w:t>
      </w:r>
    </w:p>
    <w:p w14:paraId="0AF8DC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3186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0988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1000:</w:t>
      </w:r>
    </w:p>
    <w:p w14:paraId="5BD1D9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805A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Z = (1000 - 500) / 282.843</w:t>
      </w:r>
    </w:p>
    <w:p w14:paraId="03125E1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B0EF0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1.768</w:t>
      </w:r>
    </w:p>
    <w:p w14:paraId="08CEA2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3855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E23D0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Z-SCORE RESULTS:</w:t>
      </w:r>
    </w:p>
    <w:p w14:paraId="1F04A2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E40D9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200 → -1.061</w:t>
      </w:r>
    </w:p>
    <w:p w14:paraId="3AEB41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4B72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→ -0.707</w:t>
      </w:r>
    </w:p>
    <w:p w14:paraId="5F871F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CB09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400 → -0.354</w:t>
      </w:r>
    </w:p>
    <w:p w14:paraId="5131AD7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9D963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→ 0.354</w:t>
      </w:r>
    </w:p>
    <w:p w14:paraId="23C3B1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88F9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1000 → 1.768</w:t>
      </w:r>
    </w:p>
    <w:p w14:paraId="12C8A54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6783D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CBDDE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510D35F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DB59E3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Q5. DATA TRANSFORMATION IN ONLINE SHOPPING BEHAVIOR ANALYSIS</w:t>
      </w:r>
    </w:p>
    <w:p w14:paraId="34140C31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L4, L5)</w:t>
      </w:r>
    </w:p>
    <w:p w14:paraId="00248C8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2F973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C81A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EQUAL-FREQUENCY BINNING</w:t>
      </w:r>
    </w:p>
    <w:p w14:paraId="60B077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E7AC8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D2690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Visit Duration:</w:t>
      </w:r>
    </w:p>
    <w:p w14:paraId="3913C4A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6BFA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15, 30, 45, 60, 120, 300, 600, 900, 1800, 3600 seconds.</w:t>
      </w:r>
    </w:p>
    <w:p w14:paraId="37705E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D445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6BDB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 are 10 records.</w:t>
      </w:r>
    </w:p>
    <w:p w14:paraId="12CBBF2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7012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 bins:</w:t>
      </w:r>
    </w:p>
    <w:p w14:paraId="3F911CE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0F8C1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+ 3 + 3 = 10</w:t>
      </w:r>
    </w:p>
    <w:p w14:paraId="187EEA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E8092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B3832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– SHORT VISITS</w:t>
      </w:r>
    </w:p>
    <w:p w14:paraId="30BBE15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C07C7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15, 30, 45, 60</w:t>
      </w:r>
    </w:p>
    <w:p w14:paraId="1D7445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8E24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290C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– MEDIUM VISITS</w:t>
      </w:r>
    </w:p>
    <w:p w14:paraId="19D158A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42C37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120, 300, 600</w:t>
      </w:r>
    </w:p>
    <w:p w14:paraId="0F51093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DC49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02FD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– LONG VISITS</w:t>
      </w:r>
    </w:p>
    <w:p w14:paraId="35B6F82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5A6C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900, 1800, 3600</w:t>
      </w:r>
    </w:p>
    <w:p w14:paraId="7306E18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A073E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FC611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1724AA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AB35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→ 15 seconds  → Short</w:t>
      </w:r>
    </w:p>
    <w:p w14:paraId="6729723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→ 30 seconds  → Short</w:t>
      </w:r>
    </w:p>
    <w:p w14:paraId="3C0E8E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→ 45 seconds  → Short</w:t>
      </w:r>
    </w:p>
    <w:p w14:paraId="15874A7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→ 60 seconds  → Short</w:t>
      </w:r>
    </w:p>
    <w:p w14:paraId="0241AF7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→ 120 seconds → Medium</w:t>
      </w:r>
    </w:p>
    <w:p w14:paraId="2CF482E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→ 300 seconds → Medium</w:t>
      </w:r>
    </w:p>
    <w:p w14:paraId="3B4FA8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→ 600 seconds → Medium</w:t>
      </w:r>
    </w:p>
    <w:p w14:paraId="79F19E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→ 900 seconds → Long</w:t>
      </w:r>
    </w:p>
    <w:p w14:paraId="456AD8F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C9 → 1800 seconds → Long</w:t>
      </w:r>
    </w:p>
    <w:p w14:paraId="2F135B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C10 → 3600 seconds → Long</w:t>
      </w:r>
    </w:p>
    <w:p w14:paraId="14AACF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7EA98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E03C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ANALYSIS</w:t>
      </w:r>
    </w:p>
    <w:p w14:paraId="1E770A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EA16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Equal-frequency binning groups observations according to their rank rather than fixed numerical ranges.</w:t>
      </w:r>
    </w:p>
    <w:p w14:paraId="4A60FF5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31257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It effectively separates:</w:t>
      </w:r>
    </w:p>
    <w:p w14:paraId="267642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E802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Short visits: 15–60 seconds</w:t>
      </w:r>
    </w:p>
    <w:p w14:paraId="5CAFBA1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8324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Medium visits: 120–600 seconds</w:t>
      </w:r>
    </w:p>
    <w:p w14:paraId="2E26BC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07912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Long visits: 900–3600 seconds</w:t>
      </w:r>
    </w:p>
    <w:p w14:paraId="0057C19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1AA51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it is useful for customer segmentation.</w:t>
      </w:r>
    </w:p>
    <w:p w14:paraId="3DF693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787B0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140A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FD9B2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9F11D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Z-SCORE NORMALIZATION</w:t>
      </w:r>
    </w:p>
    <w:p w14:paraId="6A7CED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5C26D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EEE3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4D995F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044E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103A787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2D36B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97F1A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Calculate Mean</w:t>
      </w:r>
    </w:p>
    <w:p w14:paraId="3B1D72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B897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(15 + 30 + 45 + 60 + 120 + 300 + 600 + 900 + 1800 + 3600) / 10</w:t>
      </w:r>
    </w:p>
    <w:p w14:paraId="0B9500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3EC78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7470 / 10</w:t>
      </w:r>
    </w:p>
    <w:p w14:paraId="7979E6D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9929D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747 seconds</w:t>
      </w:r>
    </w:p>
    <w:p w14:paraId="12E7A4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9DC8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1115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Deviation:</w:t>
      </w:r>
    </w:p>
    <w:p w14:paraId="5D78B3E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9BB2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Using population standard deviation:</w:t>
      </w:r>
    </w:p>
    <w:p w14:paraId="422996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7A2B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√[Σ(X - μ)² / N]</w:t>
      </w:r>
    </w:p>
    <w:p w14:paraId="79ED46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C60A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≈ 1090.92 seconds</w:t>
      </w:r>
    </w:p>
    <w:p w14:paraId="2E81165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94412E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396F4D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Z-SCORE RESULTS</w:t>
      </w:r>
    </w:p>
    <w:p w14:paraId="413B1D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EBFD8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 seconds    → -0.671</w:t>
      </w:r>
    </w:p>
    <w:p w14:paraId="5F6926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 seconds    → -0.657</w:t>
      </w:r>
    </w:p>
    <w:p w14:paraId="5FE9ED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45 seconds    → -0.643</w:t>
      </w:r>
    </w:p>
    <w:p w14:paraId="2C39E2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 seconds    → -0.630</w:t>
      </w:r>
    </w:p>
    <w:p w14:paraId="43A3C94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120 seconds   → -0.575</w:t>
      </w:r>
    </w:p>
    <w:p w14:paraId="7D6C72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seconds   → -0.410</w:t>
      </w:r>
    </w:p>
    <w:p w14:paraId="447F879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seconds   → -0.135</w:t>
      </w:r>
    </w:p>
    <w:p w14:paraId="6B8176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 seconds   → 0.140</w:t>
      </w:r>
    </w:p>
    <w:p w14:paraId="60B3E93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1800 seconds  → 0.965</w:t>
      </w:r>
    </w:p>
    <w:p w14:paraId="710635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3600 seconds  → 2.615</w:t>
      </w:r>
    </w:p>
    <w:p w14:paraId="1644FF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1A5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A298D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Effect of Extreme Values</w:t>
      </w:r>
    </w:p>
    <w:p w14:paraId="772C1A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FDE0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values 1800 and 3600 seconds are much larger than most observations.</w:t>
      </w:r>
    </w:p>
    <w:p w14:paraId="339484C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B6CD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3600 seconds:</w:t>
      </w:r>
    </w:p>
    <w:p w14:paraId="76F23B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5F137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2.615</w:t>
      </w:r>
    </w:p>
    <w:p w14:paraId="51EC26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99BB3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it is clearly above the mean.</w:t>
      </w:r>
    </w:p>
    <w:p w14:paraId="03AF71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AFF9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Z-score normalization does not remove the outlier. Instead, it represents the distance of the observation from the mean in terms of standard deviations.</w:t>
      </w:r>
    </w:p>
    <w:p w14:paraId="05F582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6AF04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51F4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A1E96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8303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MIN-MAX NORMALIZATION</w:t>
      </w:r>
    </w:p>
    <w:p w14:paraId="2719FE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3C55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972E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76DC3A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9BB32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Xmin) / (Xmax - Xmin)</w:t>
      </w:r>
    </w:p>
    <w:p w14:paraId="1D8C775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CA48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3EBE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15</w:t>
      </w:r>
    </w:p>
    <w:p w14:paraId="11309F1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53DFE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3600</w:t>
      </w:r>
    </w:p>
    <w:p w14:paraId="59C1F4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CB642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CCE7A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70DEFA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43DF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- 15) / (3600 - 15)</w:t>
      </w:r>
    </w:p>
    <w:p w14:paraId="07EEBEE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1F6E0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- 15) / 3585</w:t>
      </w:r>
    </w:p>
    <w:p w14:paraId="69CDCE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740B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EEDA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Calculations:</w:t>
      </w:r>
    </w:p>
    <w:p w14:paraId="3B42725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2952C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15:</w:t>
      </w:r>
    </w:p>
    <w:p w14:paraId="6F58F6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04E3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(15 - 15) / 3585</w:t>
      </w:r>
    </w:p>
    <w:p w14:paraId="2D9FED2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5A6BB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0.000</w:t>
      </w:r>
    </w:p>
    <w:p w14:paraId="06E3A80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B0AA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9CA57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30:</w:t>
      </w:r>
    </w:p>
    <w:p w14:paraId="6E83D1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1148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(30 - 15) / 3585</w:t>
      </w:r>
    </w:p>
    <w:p w14:paraId="7C125E1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B19D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0.004</w:t>
      </w:r>
    </w:p>
    <w:p w14:paraId="23F5555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D759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80F46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45:</w:t>
      </w:r>
    </w:p>
    <w:p w14:paraId="4B2D37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A62F4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(45 - 15) / 3585</w:t>
      </w:r>
    </w:p>
    <w:p w14:paraId="227009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27D1D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0.008</w:t>
      </w:r>
    </w:p>
    <w:p w14:paraId="75A9834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1F70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3DE34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60:</w:t>
      </w:r>
    </w:p>
    <w:p w14:paraId="29455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44C8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(60 - 15) / 3585</w:t>
      </w:r>
    </w:p>
    <w:p w14:paraId="3DC9E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FE0B7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0.013</w:t>
      </w:r>
    </w:p>
    <w:p w14:paraId="5B0A68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5372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5BD4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120:</w:t>
      </w:r>
    </w:p>
    <w:p w14:paraId="4AFB556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0744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(120 - 15) / 3585</w:t>
      </w:r>
    </w:p>
    <w:p w14:paraId="5CD144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4498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0.029</w:t>
      </w:r>
    </w:p>
    <w:p w14:paraId="5995D0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689D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79315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27666E8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A48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(300 - 15) / 3585</w:t>
      </w:r>
    </w:p>
    <w:p w14:paraId="62BB40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AA0B6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0.079</w:t>
      </w:r>
    </w:p>
    <w:p w14:paraId="4A83E5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F708E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1C5B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3AED686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CBFE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(600 - 15) / 3585</w:t>
      </w:r>
    </w:p>
    <w:p w14:paraId="6CDD49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6BEA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0.163</w:t>
      </w:r>
    </w:p>
    <w:p w14:paraId="470422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B449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73BCD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900:</w:t>
      </w:r>
    </w:p>
    <w:p w14:paraId="5A1F5C3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209B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(900 - 15) / 3585</w:t>
      </w:r>
    </w:p>
    <w:p w14:paraId="7DF911F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3467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0.247</w:t>
      </w:r>
    </w:p>
    <w:p w14:paraId="107F685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D17F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042C8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1800:</w:t>
      </w:r>
    </w:p>
    <w:p w14:paraId="4D2E0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1DBEF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(1800 - 15) / 3585</w:t>
      </w:r>
    </w:p>
    <w:p w14:paraId="3F32E6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CB9E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0.498</w:t>
      </w:r>
    </w:p>
    <w:p w14:paraId="047E494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CE1B3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F6A8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3600:</w:t>
      </w:r>
    </w:p>
    <w:p w14:paraId="0D9BE4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945B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(3600 - 15) / 3585</w:t>
      </w:r>
    </w:p>
    <w:p w14:paraId="46746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BDB6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1.000</w:t>
      </w:r>
    </w:p>
    <w:p w14:paraId="5B16CB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8877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57EA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MIN-MAX RESULTS:</w:t>
      </w:r>
    </w:p>
    <w:p w14:paraId="11BF8D7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A24B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 seconds    → 0.000</w:t>
      </w:r>
    </w:p>
    <w:p w14:paraId="7927BB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 seconds    → 0.004</w:t>
      </w:r>
    </w:p>
    <w:p w14:paraId="04437C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45 seconds    → 0.008</w:t>
      </w:r>
    </w:p>
    <w:p w14:paraId="2BFE5B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 seconds    → 0.013</w:t>
      </w:r>
    </w:p>
    <w:p w14:paraId="57F9CF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120 seconds   → 0.029</w:t>
      </w:r>
    </w:p>
    <w:p w14:paraId="258B36C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seconds   → 0.079</w:t>
      </w:r>
    </w:p>
    <w:p w14:paraId="68C0F5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seconds   → 0.163</w:t>
      </w:r>
    </w:p>
    <w:p w14:paraId="4DA9BD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 seconds   → 0.247</w:t>
      </w:r>
    </w:p>
    <w:p w14:paraId="03CE58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1800 seconds  → 0.498</w:t>
      </w:r>
    </w:p>
    <w:p w14:paraId="1E206A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3600 seconds  → 1.000</w:t>
      </w:r>
    </w:p>
    <w:p w14:paraId="5CA4BF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430E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91F8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54E82F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A7504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COMPARISON OF Z-SCORE AND MIN-MAX NORMALIZATION</w:t>
      </w:r>
    </w:p>
    <w:p w14:paraId="2647BD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93986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F878F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Z-SCORE NORMALIZATION</w:t>
      </w:r>
    </w:p>
    <w:p w14:paraId="3D45BF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CB94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Does not have a fixed range.</w:t>
      </w:r>
    </w:p>
    <w:p w14:paraId="180614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Centers the data around mean = 0.</w:t>
      </w:r>
    </w:p>
    <w:p w14:paraId="3C592F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Standard deviation becomes 1.</w:t>
      </w:r>
    </w:p>
    <w:p w14:paraId="4473B3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Sensitive to extreme values.</w:t>
      </w:r>
    </w:p>
    <w:p w14:paraId="25B474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Useful for statistical and machine-learning applications.</w:t>
      </w:r>
    </w:p>
    <w:p w14:paraId="16D37B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3B39A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1F14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MIN-MAX NORMALIZATION</w:t>
      </w:r>
    </w:p>
    <w:p w14:paraId="0C532D3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FB90C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Converts values into the range 0 to 1.</w:t>
      </w:r>
    </w:p>
    <w:p w14:paraId="66EDA8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Minimum value becomes 0.</w:t>
      </w:r>
    </w:p>
    <w:p w14:paraId="4677C5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Maximum value becomes 1.</w:t>
      </w:r>
    </w:p>
    <w:p w14:paraId="7BE65A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Highly sensitive to extreme values.</w:t>
      </w:r>
    </w:p>
    <w:p w14:paraId="4F3661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Useful when a fixed numerical range is required.</w:t>
      </w:r>
    </w:p>
    <w:p w14:paraId="7437512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30F59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0D9BF3" w14:textId="52CFFEEC" w:rsidR="001B359E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.</w:t>
      </w:r>
    </w:p>
    <w:sectPr w:rsidR="001B359E" w:rsidRPr="003B045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564D1AD-F758-44FF-9402-B3012C87F531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C47EFE-30B8-4E4C-BD33-34A3D2739D87}"/>
    <w:embedItalic r:id="rId3" w:fontKey="{F22A699E-1BBA-438A-B656-65FA0ACF49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33D3F9D-4FBD-4023-928D-31701A35C6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FD72A6-F72B-438A-9B88-1A0C65D782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1"/>
  </w:num>
  <w:num w:numId="4" w16cid:durableId="1692295791">
    <w:abstractNumId w:val="11"/>
  </w:num>
  <w:num w:numId="5" w16cid:durableId="1308050137">
    <w:abstractNumId w:val="3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0"/>
  </w:num>
  <w:num w:numId="9" w16cid:durableId="984969723">
    <w:abstractNumId w:val="2"/>
  </w:num>
  <w:num w:numId="10" w16cid:durableId="576330462">
    <w:abstractNumId w:val="0"/>
  </w:num>
  <w:num w:numId="11" w16cid:durableId="1082794391">
    <w:abstractNumId w:val="9"/>
  </w:num>
  <w:num w:numId="12" w16cid:durableId="91438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3B0458"/>
    <w:rsid w:val="004003C2"/>
    <w:rsid w:val="004753C4"/>
    <w:rsid w:val="00514854"/>
    <w:rsid w:val="005C0F8A"/>
    <w:rsid w:val="005F5BD4"/>
    <w:rsid w:val="005F74F8"/>
    <w:rsid w:val="00672994"/>
    <w:rsid w:val="006A61F2"/>
    <w:rsid w:val="006C616F"/>
    <w:rsid w:val="007004BC"/>
    <w:rsid w:val="007A706A"/>
    <w:rsid w:val="00890D9E"/>
    <w:rsid w:val="00A413CA"/>
    <w:rsid w:val="00A647FD"/>
    <w:rsid w:val="00A8522C"/>
    <w:rsid w:val="00AB46A6"/>
    <w:rsid w:val="00AD53F8"/>
    <w:rsid w:val="00AF4E7B"/>
    <w:rsid w:val="00B40688"/>
    <w:rsid w:val="00BA05C5"/>
    <w:rsid w:val="00BB6A9E"/>
    <w:rsid w:val="00BD7279"/>
    <w:rsid w:val="00BF140B"/>
    <w:rsid w:val="00C433CD"/>
    <w:rsid w:val="00C9510F"/>
    <w:rsid w:val="00CC1023"/>
    <w:rsid w:val="00CD3424"/>
    <w:rsid w:val="00CD3EB7"/>
    <w:rsid w:val="00CF46BC"/>
    <w:rsid w:val="00CF4F20"/>
    <w:rsid w:val="00D214FC"/>
    <w:rsid w:val="00D47398"/>
    <w:rsid w:val="00DB63CC"/>
    <w:rsid w:val="00E175DD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40</Pages>
  <Words>3474</Words>
  <Characters>19803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</cp:lastModifiedBy>
  <cp:revision>3</cp:revision>
  <dcterms:created xsi:type="dcterms:W3CDTF">2026-08-19T03:23:00Z</dcterms:created>
  <dcterms:modified xsi:type="dcterms:W3CDTF">2026-08-19T03:24:00Z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419f3c59-6321-4d30-b781-008ab2a4fe0f</vt:lpwstr>
  </property>
</Properties>
</file>