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Inpatient &amp; Outpatient Healthcare Dashboard</w:t>
      </w:r>
    </w:p>
    <w:p>
      <w:r>
        <w:t>Professional project documentation for an interactive Power BI dashboard designed to analyze hospital waitlists, inpatient admissions, outpatient visits, and day-case activities.</w:t>
      </w:r>
    </w:p>
    <w:p>
      <w:pPr>
        <w:pStyle w:val="Heading1"/>
      </w:pPr>
      <w:r>
        <w:t>1. Executive Summary</w:t>
      </w:r>
    </w:p>
    <w:p>
      <w:r>
        <w:t>This dashboard provides healthcare administrators and analysts with a unified view of patient activity across multiple specialties, age groups, and waiting-time bands. It enables quick monitoring of case volumes, trends, and operational performance.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Monitor Inpatient, Outpatient and Day Case volumes.</w:t>
      </w:r>
    </w:p>
    <w:p>
      <w:pPr>
        <w:pStyle w:val="ListBullet"/>
      </w:pPr>
      <w:r>
        <w:t>Track waiting list trends over time.</w:t>
      </w:r>
    </w:p>
    <w:p>
      <w:pPr>
        <w:pStyle w:val="ListBullet"/>
      </w:pPr>
      <w:r>
        <w:t>Analyze patient distribution by specialty and age profile.</w:t>
      </w:r>
    </w:p>
    <w:p>
      <w:pPr>
        <w:pStyle w:val="ListBullet"/>
      </w:pPr>
      <w:r>
        <w:t>Support data-driven resource allocation and operational decisions.</w:t>
      </w:r>
    </w:p>
    <w:p>
      <w:pPr>
        <w:pStyle w:val="Heading1"/>
      </w:pPr>
      <w:r>
        <w:t>3. Dashboard Architecture</w:t>
      </w:r>
    </w:p>
    <w:p>
      <w:r>
        <w:t>The solution contains two pages: a Summary Dashboard for high-level insights and a Detail View for drill-down analysis.</w:t>
      </w:r>
    </w:p>
    <w:p>
      <w:pPr>
        <w:pStyle w:val="Heading1"/>
      </w:pPr>
      <w:r>
        <w:t>4. Summary Dashboard</w:t>
      </w:r>
    </w:p>
    <w:p>
      <w:r>
        <w:drawing>
          <wp:inline xmlns:a="http://schemas.openxmlformats.org/drawingml/2006/main" xmlns:pic="http://schemas.openxmlformats.org/drawingml/2006/picture">
            <wp:extent cx="5943600" cy="338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af32f6-1af6-404b-a258-06be3a5e3e5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Summary Dashboard highlights KPIs, case-type distribution, specialty analysis, age profile trends, and monthly trend lines. Interactive slicers allow users to filter by date, case type, and specialty.</w:t>
      </w:r>
    </w:p>
    <w:p>
      <w:pPr>
        <w:pStyle w:val="Heading2"/>
      </w:pPr>
      <w:r>
        <w:t>Key Visuals</w:t>
      </w:r>
    </w:p>
    <w:p>
      <w:pPr>
        <w:pStyle w:val="ListBullet"/>
      </w:pPr>
      <w:r>
        <w:t>KPI Cards: Latest Month Wait List and Previous Year Wait List.</w:t>
      </w:r>
    </w:p>
    <w:p>
      <w:pPr>
        <w:pStyle w:val="ListBullet"/>
      </w:pPr>
      <w:r>
        <w:t>Donut Chart: Distribution of Inpatient, Outpatient and Day Case.</w:t>
      </w:r>
    </w:p>
    <w:p>
      <w:pPr>
        <w:pStyle w:val="ListBullet"/>
      </w:pPr>
      <w:r>
        <w:t>Stacked Column Chart: Average/Median wait list by Age Profile and Time Bands.</w:t>
      </w:r>
    </w:p>
    <w:p>
      <w:pPr>
        <w:pStyle w:val="ListBullet"/>
      </w:pPr>
      <w:r>
        <w:t>Pie Chart: Specialty-wise patient distribution.</w:t>
      </w:r>
    </w:p>
    <w:p>
      <w:pPr>
        <w:pStyle w:val="ListBullet"/>
      </w:pPr>
      <w:r>
        <w:t>Trend Lines: Monthly changes in case volumes.</w:t>
      </w:r>
    </w:p>
    <w:p>
      <w:pPr>
        <w:pStyle w:val="Heading1"/>
      </w:pPr>
      <w:r>
        <w:t>5. Detail View Dashboard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d5c0f9-c86d-4a18-9787-a18776cda46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Detail View offers drill-down analysis using a matrix visual with hierarchical navigation from Year to Quarter, Month, Specialty, Age Profile, and Time Bands.</w:t>
      </w:r>
    </w:p>
    <w:p>
      <w:pPr>
        <w:pStyle w:val="Heading2"/>
      </w:pPr>
      <w:r>
        <w:t>Available Filters</w:t>
      </w:r>
    </w:p>
    <w:p>
      <w:pPr>
        <w:pStyle w:val="ListBullet"/>
      </w:pPr>
      <w:r>
        <w:t>Archive Date</w:t>
      </w:r>
    </w:p>
    <w:p>
      <w:pPr>
        <w:pStyle w:val="ListBullet"/>
      </w:pPr>
      <w:r>
        <w:t>Case Type</w:t>
      </w:r>
    </w:p>
    <w:p>
      <w:pPr>
        <w:pStyle w:val="ListBullet"/>
      </w:pPr>
      <w:r>
        <w:t>Specialty Name</w:t>
      </w:r>
    </w:p>
    <w:p>
      <w:pPr>
        <w:pStyle w:val="ListBullet"/>
      </w:pPr>
      <w:r>
        <w:t>Age Profile</w:t>
      </w:r>
    </w:p>
    <w:p>
      <w:pPr>
        <w:pStyle w:val="ListBullet"/>
      </w:pPr>
      <w:r>
        <w:t>Time Bands</w:t>
      </w:r>
    </w:p>
    <w:p>
      <w:pPr>
        <w:pStyle w:val="Heading1"/>
      </w:pPr>
      <w:r>
        <w:t>6. Data Model &amp; Technologies</w:t>
      </w:r>
    </w:p>
    <w:p>
      <w:pPr>
        <w:pStyle w:val="ListBullet"/>
      </w:pPr>
      <w:r>
        <w:t>Power BI for interactive visualizations</w:t>
      </w:r>
    </w:p>
    <w:p>
      <w:pPr>
        <w:pStyle w:val="ListBullet"/>
      </w:pPr>
      <w:r>
        <w:t>Power Query for data transformation</w:t>
      </w:r>
    </w:p>
    <w:p>
      <w:pPr>
        <w:pStyle w:val="ListBullet"/>
      </w:pPr>
      <w:r>
        <w:t>DAX for KPI calculations and measures</w:t>
      </w:r>
    </w:p>
    <w:p>
      <w:pPr>
        <w:pStyle w:val="ListBullet"/>
      </w:pPr>
      <w:r>
        <w:t>Fact and Dimension tables for scalable data modeling</w:t>
      </w:r>
    </w:p>
    <w:p>
      <w:pPr>
        <w:pStyle w:val="Heading1"/>
      </w:pPr>
      <w:r>
        <w:t>7. Business Impact</w:t>
      </w:r>
    </w:p>
    <w:p>
      <w:r>
        <w:t>The dashboard improves visibility into healthcare operations, identifies high-demand specialties, tracks waiting periods, and supports better decision-making for hospital management.</w:t>
      </w:r>
    </w:p>
    <w:p>
      <w:pPr>
        <w:pStyle w:val="Heading1"/>
      </w:pPr>
      <w:r>
        <w:t>8. Professional Notes</w:t>
      </w:r>
    </w:p>
    <w:p>
      <w:r>
        <w:t>This project demonstrates skills in Power BI dashboard design, DAX, data modeling, healthcare analytics, KPI reporting, and interactive storytelling.</w:t>
      </w:r>
    </w:p>
    <w:p/>
    <w:p>
      <w:r>
        <w:t>Prepared by: Nethra</w:t>
      </w:r>
    </w:p>
    <w:p>
      <w:r>
        <w:t>Role: Aspiring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