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56638" w14:textId="5B97B547" w:rsidR="00A85A0E" w:rsidRPr="00CA7455" w:rsidRDefault="00A85A0E" w:rsidP="00A85A0E">
      <w:pPr>
        <w:spacing w:after="0"/>
        <w:jc w:val="center"/>
        <w:rPr>
          <w:rFonts w:ascii="Kruti Dev 240" w:hAnsi="Kruti Dev 240" w:cs="Mangal"/>
          <w:b/>
          <w:bCs/>
          <w:sz w:val="280"/>
          <w:szCs w:val="280"/>
          <w:lang w:val="en-US" w:bidi="hi-IN"/>
        </w:rPr>
      </w:pPr>
      <w:r w:rsidRPr="00CA7455">
        <w:rPr>
          <w:rFonts w:ascii="Kruti Dev 240" w:hAnsi="Kruti Dev 240" w:cs="Mangal"/>
          <w:b/>
          <w:bCs/>
          <w:sz w:val="320"/>
          <w:szCs w:val="320"/>
          <w:lang w:val="en-US" w:bidi="hi-IN"/>
        </w:rPr>
        <w:t>usfrd</w:t>
      </w:r>
    </w:p>
    <w:p w14:paraId="4EE23D82" w14:textId="5CF7599E" w:rsidR="00A85A0E" w:rsidRPr="00CA7455" w:rsidRDefault="00A85A0E" w:rsidP="00A85A0E">
      <w:pPr>
        <w:spacing w:after="0"/>
        <w:jc w:val="center"/>
        <w:rPr>
          <w:rFonts w:ascii="Kruti Dev 240" w:hAnsi="Kruti Dev 240" w:cs="Mangal"/>
          <w:b/>
          <w:bCs/>
          <w:sz w:val="200"/>
          <w:szCs w:val="200"/>
          <w:lang w:val="en-US" w:bidi="hi-IN"/>
        </w:rPr>
      </w:pPr>
      <w:r w:rsidRPr="00CA7455">
        <w:rPr>
          <w:rFonts w:ascii="Kruti Dev 240" w:hAnsi="Kruti Dev 240" w:cs="Mangal"/>
          <w:b/>
          <w:bCs/>
          <w:sz w:val="200"/>
          <w:szCs w:val="200"/>
          <w:lang w:val="en-US" w:bidi="hi-IN"/>
        </w:rPr>
        <w:t>bysfDV~dYl</w:t>
      </w:r>
    </w:p>
    <w:p w14:paraId="686DE1AD" w14:textId="70CB79E3" w:rsidR="00845243" w:rsidRPr="00A85A0E" w:rsidRDefault="00017666" w:rsidP="00A85A0E">
      <w:pPr>
        <w:spacing w:after="0"/>
        <w:jc w:val="center"/>
        <w:rPr>
          <w:rFonts w:ascii="Kruti Dev 100" w:hAnsi="Kruti Dev 100" w:cs="Mangal"/>
          <w:sz w:val="48"/>
          <w:szCs w:val="48"/>
          <w:lang w:val="en-US" w:bidi="hi-IN"/>
        </w:rPr>
      </w:pPr>
      <w:r w:rsidRPr="00CA7455">
        <w:rPr>
          <w:b/>
          <w:bCs/>
          <w:sz w:val="96"/>
          <w:szCs w:val="96"/>
          <w:lang w:bidi="hi-IN"/>
        </w:rPr>
        <w:t>&amp;</w:t>
      </w:r>
      <w:r w:rsidRPr="00CA7455">
        <w:rPr>
          <w:b/>
          <w:bCs/>
          <w:sz w:val="72"/>
          <w:szCs w:val="72"/>
          <w:lang w:bidi="hi-IN"/>
        </w:rPr>
        <w:t xml:space="preserve"> </w:t>
      </w:r>
      <w:r w:rsidR="00A85A0E" w:rsidRPr="00CA7455">
        <w:rPr>
          <w:rFonts w:ascii="Kruti Dev 240" w:hAnsi="Kruti Dev 240"/>
          <w:b/>
          <w:bCs/>
          <w:sz w:val="96"/>
          <w:szCs w:val="96"/>
          <w:lang w:bidi="hi-IN"/>
        </w:rPr>
        <w:t>cksjosy</w:t>
      </w:r>
    </w:p>
    <w:p w14:paraId="1329763D" w14:textId="5FB95037" w:rsidR="00845243" w:rsidRDefault="00D43023" w:rsidP="00B73642">
      <w:pPr>
        <w:tabs>
          <w:tab w:val="left" w:pos="0"/>
        </w:tabs>
        <w:ind w:left="180" w:hanging="180"/>
        <w:jc w:val="center"/>
        <w:rPr>
          <w:rFonts w:ascii="Adobe Garamond Pro Bold" w:hAnsi="Adobe Garamond Pro Bold"/>
          <w:sz w:val="56"/>
          <w:szCs w:val="56"/>
          <w:lang w:val="en-US"/>
        </w:rPr>
      </w:pPr>
      <w:r>
        <w:rPr>
          <w:rFonts w:ascii="Adobe Garamond Pro Bold" w:hAnsi="Adobe Garamond Pro Bold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1F9DC" wp14:editId="4CBF540A">
                <wp:simplePos x="0" y="0"/>
                <wp:positionH relativeFrom="margin">
                  <wp:posOffset>81915</wp:posOffset>
                </wp:positionH>
                <wp:positionV relativeFrom="paragraph">
                  <wp:posOffset>30545</wp:posOffset>
                </wp:positionV>
                <wp:extent cx="6443126" cy="1660065"/>
                <wp:effectExtent l="19050" t="19050" r="15240" b="16510"/>
                <wp:wrapNone/>
                <wp:docPr id="15645278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126" cy="1660065"/>
                        </a:xfrm>
                        <a:prstGeom prst="roundRect">
                          <a:avLst>
                            <a:gd name="adj" fmla="val 9331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0A10" w14:textId="5A1AA5AA" w:rsidR="00B73642" w:rsidRPr="00D43023" w:rsidRDefault="00B73642" w:rsidP="00B73642">
                            <w:pPr>
                              <w:jc w:val="center"/>
                              <w:rPr>
                                <w:rFonts w:ascii="High Tower Text" w:hAnsi="High Tower Text"/>
                                <w:sz w:val="44"/>
                                <w:szCs w:val="44"/>
                              </w:rPr>
                            </w:pPr>
                            <w:r w:rsidRPr="00D43023">
                              <w:rPr>
                                <w:rFonts w:ascii="High Tower Text" w:hAnsi="High Tower Text" w:cs="Mangal"/>
                                <w:sz w:val="44"/>
                                <w:szCs w:val="44"/>
                                <w:cs/>
                                <w:lang w:bidi="hi-IN"/>
                              </w:rPr>
                              <w:t>हमारे यहां लाइट फिटिंग</w:t>
                            </w:r>
                            <w:r w:rsidRPr="00D43023">
                              <w:rPr>
                                <w:rFonts w:ascii="High Tower Text" w:hAnsi="High Tower Text"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Pr="00D43023">
                              <w:rPr>
                                <w:rFonts w:ascii="High Tower Text" w:hAnsi="High Tower Text" w:cs="Mangal"/>
                                <w:sz w:val="44"/>
                                <w:szCs w:val="44"/>
                                <w:cs/>
                                <w:lang w:bidi="hi-IN"/>
                              </w:rPr>
                              <w:t>इलेक्ट्रिक फिटिंग</w:t>
                            </w:r>
                            <w:r w:rsidRPr="00D43023">
                              <w:rPr>
                                <w:rFonts w:ascii="High Tower Text" w:hAnsi="High Tower Text"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Pr="00D43023">
                              <w:rPr>
                                <w:rFonts w:ascii="High Tower Text" w:hAnsi="High Tower Text" w:cs="Mangal"/>
                                <w:sz w:val="44"/>
                                <w:szCs w:val="44"/>
                                <w:cs/>
                                <w:lang w:bidi="hi-IN"/>
                              </w:rPr>
                              <w:t>मोटर पंप</w:t>
                            </w:r>
                            <w:r w:rsidRPr="00D43023">
                              <w:rPr>
                                <w:rFonts w:ascii="High Tower Text" w:hAnsi="High Tower Text"/>
                                <w:sz w:val="44"/>
                                <w:szCs w:val="44"/>
                              </w:rPr>
                              <w:t xml:space="preserve">, </w:t>
                            </w:r>
                            <w:r w:rsidRPr="00D43023">
                              <w:rPr>
                                <w:rFonts w:ascii="High Tower Text" w:hAnsi="High Tower Text" w:cs="Mangal"/>
                                <w:sz w:val="44"/>
                                <w:szCs w:val="44"/>
                                <w:cs/>
                                <w:lang w:bidi="hi-IN"/>
                              </w:rPr>
                              <w:t>कृषि पाइप स्टार्टर और पैनल और सभी प्रकार के इलेक्ट्रिक सामान बेचे जाते हैं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1F9DC" id="Rectangle: Rounded Corners 1" o:spid="_x0000_s1026" style="position:absolute;left:0;text-align:left;margin-left:6.45pt;margin-top:2.4pt;width:507.35pt;height:1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1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" fillcolor="white [3201]" strokecolor="black [3213]" strokeweight="2.25pt">
                <v:stroke joinstyle="miter"/>
                <v:textbox>
                  <w:txbxContent>
                    <w:p w14:paraId="3F5F0A10" w14:textId="5A1AA5AA" w:rsidR="00B73642" w:rsidRPr="00D43023" w:rsidRDefault="00B73642" w:rsidP="00B73642">
                      <w:pPr>
                        <w:jc w:val="center"/>
                        <w:rPr>
                          <w:rFonts w:ascii="High Tower Text" w:hAnsi="High Tower Text"/>
                          <w:sz w:val="44"/>
                          <w:szCs w:val="44"/>
                        </w:rPr>
                      </w:pPr>
                      <w:r w:rsidRPr="00D43023">
                        <w:rPr>
                          <w:rFonts w:ascii="High Tower Text" w:hAnsi="High Tower Text" w:cs="Mangal"/>
                          <w:sz w:val="44"/>
                          <w:szCs w:val="44"/>
                          <w:cs/>
                          <w:lang w:bidi="hi-IN"/>
                        </w:rPr>
                        <w:t>हमारे यहां लाइट फिटिंग</w:t>
                      </w:r>
                      <w:r w:rsidRPr="00D43023">
                        <w:rPr>
                          <w:rFonts w:ascii="High Tower Text" w:hAnsi="High Tower Text"/>
                          <w:sz w:val="44"/>
                          <w:szCs w:val="44"/>
                        </w:rPr>
                        <w:t xml:space="preserve">, </w:t>
                      </w:r>
                      <w:r w:rsidRPr="00D43023">
                        <w:rPr>
                          <w:rFonts w:ascii="High Tower Text" w:hAnsi="High Tower Text" w:cs="Mangal"/>
                          <w:sz w:val="44"/>
                          <w:szCs w:val="44"/>
                          <w:cs/>
                          <w:lang w:bidi="hi-IN"/>
                        </w:rPr>
                        <w:t>इलेक्ट्रिक फिटिंग</w:t>
                      </w:r>
                      <w:r w:rsidRPr="00D43023">
                        <w:rPr>
                          <w:rFonts w:ascii="High Tower Text" w:hAnsi="High Tower Text"/>
                          <w:sz w:val="44"/>
                          <w:szCs w:val="44"/>
                        </w:rPr>
                        <w:t xml:space="preserve">, </w:t>
                      </w:r>
                      <w:r w:rsidRPr="00D43023">
                        <w:rPr>
                          <w:rFonts w:ascii="High Tower Text" w:hAnsi="High Tower Text" w:cs="Mangal"/>
                          <w:sz w:val="44"/>
                          <w:szCs w:val="44"/>
                          <w:cs/>
                          <w:lang w:bidi="hi-IN"/>
                        </w:rPr>
                        <w:t>मोटर पंप</w:t>
                      </w:r>
                      <w:r w:rsidRPr="00D43023">
                        <w:rPr>
                          <w:rFonts w:ascii="High Tower Text" w:hAnsi="High Tower Text"/>
                          <w:sz w:val="44"/>
                          <w:szCs w:val="44"/>
                        </w:rPr>
                        <w:t xml:space="preserve">, </w:t>
                      </w:r>
                      <w:r w:rsidRPr="00D43023">
                        <w:rPr>
                          <w:rFonts w:ascii="High Tower Text" w:hAnsi="High Tower Text" w:cs="Mangal"/>
                          <w:sz w:val="44"/>
                          <w:szCs w:val="44"/>
                          <w:cs/>
                          <w:lang w:bidi="hi-IN"/>
                        </w:rPr>
                        <w:t>कृषि पाइप स्टार्टर और पैनल और सभी प्रकार के इलेक्ट्रिक सामान बेचे जाते हैं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0F9E8B" w14:textId="27B18147" w:rsidR="00B73642" w:rsidRPr="00B73642" w:rsidRDefault="00B73642" w:rsidP="00B73642">
      <w:pPr>
        <w:rPr>
          <w:rFonts w:ascii="Adobe Garamond Pro Bold" w:hAnsi="Adobe Garamond Pro Bold"/>
          <w:sz w:val="56"/>
          <w:szCs w:val="56"/>
          <w:lang w:val="en-US"/>
        </w:rPr>
      </w:pPr>
    </w:p>
    <w:p w14:paraId="1B7B224D" w14:textId="77777777" w:rsidR="00B73642" w:rsidRPr="00B73642" w:rsidRDefault="00B73642" w:rsidP="00B73642">
      <w:pPr>
        <w:rPr>
          <w:rFonts w:ascii="Adobe Garamond Pro Bold" w:hAnsi="Adobe Garamond Pro Bold"/>
          <w:sz w:val="56"/>
          <w:szCs w:val="56"/>
          <w:lang w:val="en-US"/>
        </w:rPr>
      </w:pPr>
    </w:p>
    <w:p w14:paraId="608B9AAA" w14:textId="6701E1EC" w:rsidR="00B73642" w:rsidRDefault="00B73642" w:rsidP="00D43023">
      <w:pPr>
        <w:ind w:firstLine="720"/>
        <w:rPr>
          <w:rFonts w:ascii="Adobe Garamond Pro Bold" w:hAnsi="Adobe Garamond Pro Bold" w:cs="Mangal"/>
          <w:sz w:val="44"/>
          <w:szCs w:val="44"/>
          <w:lang w:val="en-US" w:bidi="hi-IN"/>
        </w:rPr>
      </w:pPr>
      <w:r w:rsidRPr="006D688C">
        <w:rPr>
          <w:rFonts w:ascii="Adobe Garamond Pro Bold" w:hAnsi="Adobe Garamond Pro Bold" w:cs="Mangal"/>
          <w:sz w:val="48"/>
          <w:szCs w:val="48"/>
          <w:cs/>
          <w:lang w:val="en-US" w:bidi="hi-IN"/>
        </w:rPr>
        <w:t>पता</w:t>
      </w:r>
      <w:r w:rsidRPr="006D688C">
        <w:rPr>
          <w:rFonts w:ascii="Adobe Garamond Pro Bold" w:hAnsi="Adobe Garamond Pro Bold" w:cs="Mangal"/>
          <w:sz w:val="48"/>
          <w:szCs w:val="48"/>
          <w:lang w:val="en-US" w:bidi="hi-IN"/>
        </w:rPr>
        <w:t>:</w:t>
      </w:r>
      <w:r w:rsidRPr="006D688C">
        <w:rPr>
          <w:rFonts w:ascii="Adobe Garamond Pro Bold" w:hAnsi="Adobe Garamond Pro Bold" w:cs="Mangal"/>
          <w:sz w:val="52"/>
          <w:szCs w:val="52"/>
          <w:lang w:val="en-US" w:bidi="hi-IN"/>
        </w:rPr>
        <w:t xml:space="preserve"> </w:t>
      </w:r>
      <w:r w:rsidRPr="006D688C">
        <w:rPr>
          <w:rFonts w:ascii="Adobe Garamond Pro Bold" w:hAnsi="Adobe Garamond Pro Bold" w:cs="Mangal"/>
          <w:sz w:val="48"/>
          <w:szCs w:val="48"/>
          <w:lang w:val="en-US" w:bidi="hi-IN"/>
        </w:rPr>
        <w:t>-</w:t>
      </w:r>
      <w:r w:rsidR="00CA7455">
        <w:rPr>
          <w:rFonts w:ascii="Adobe Garamond Pro Bold" w:hAnsi="Adobe Garamond Pro Bold" w:cs="Mangal"/>
          <w:sz w:val="48"/>
          <w:szCs w:val="48"/>
          <w:lang w:val="en-US" w:bidi="hi-IN"/>
        </w:rPr>
        <w:t xml:space="preserve"> </w:t>
      </w:r>
      <w:r w:rsidR="00CA7455" w:rsidRPr="00CA7455">
        <w:rPr>
          <w:rFonts w:ascii="Adobe Garamond Pro Bold" w:hAnsi="Adobe Garamond Pro Bold" w:cs="Mangal"/>
          <w:sz w:val="48"/>
          <w:szCs w:val="48"/>
          <w:cs/>
          <w:lang w:val="en-US" w:bidi="hi-IN"/>
        </w:rPr>
        <w:t>कामठा चौक</w:t>
      </w:r>
      <w:r w:rsidRPr="006D688C">
        <w:rPr>
          <w:rFonts w:ascii="Adobe Garamond Pro Bold" w:hAnsi="Adobe Garamond Pro Bold" w:cs="Mangal"/>
          <w:sz w:val="48"/>
          <w:szCs w:val="48"/>
          <w:lang w:val="en-US" w:bidi="hi-IN"/>
        </w:rPr>
        <w:t xml:space="preserve"> </w:t>
      </w:r>
      <w:r w:rsidR="00604166" w:rsidRPr="00604166">
        <w:rPr>
          <w:rFonts w:ascii="Adobe Garamond Pro Bold" w:hAnsi="Adobe Garamond Pro Bold" w:cs="Mangal"/>
          <w:sz w:val="44"/>
          <w:szCs w:val="44"/>
          <w:cs/>
          <w:lang w:val="en-US" w:bidi="hi-IN"/>
        </w:rPr>
        <w:t>मैंन रोड</w:t>
      </w:r>
      <w:r w:rsidR="00604166">
        <w:rPr>
          <w:rFonts w:ascii="Adobe Garamond Pro Bold" w:hAnsi="Adobe Garamond Pro Bold" w:cs="Mangal"/>
          <w:sz w:val="44"/>
          <w:szCs w:val="44"/>
          <w:lang w:val="en-US" w:bidi="hi-IN"/>
        </w:rPr>
        <w:t xml:space="preserve"> </w:t>
      </w:r>
      <w:r w:rsidRPr="006D688C">
        <w:rPr>
          <w:rFonts w:ascii="Adobe Garamond Pro Bold" w:hAnsi="Adobe Garamond Pro Bold" w:cs="Mangal"/>
          <w:sz w:val="44"/>
          <w:szCs w:val="44"/>
          <w:cs/>
          <w:lang w:val="en-US" w:bidi="hi-IN"/>
        </w:rPr>
        <w:t>आमगांव</w:t>
      </w:r>
      <w:r w:rsidRPr="006D688C">
        <w:rPr>
          <w:rFonts w:ascii="Adobe Garamond Pro Bold" w:hAnsi="Adobe Garamond Pro Bold" w:cs="Mangal"/>
          <w:sz w:val="44"/>
          <w:szCs w:val="44"/>
          <w:lang w:val="en-US"/>
        </w:rPr>
        <w:t xml:space="preserve">, </w:t>
      </w:r>
      <w:r w:rsidRPr="006D688C">
        <w:rPr>
          <w:rFonts w:ascii="Adobe Garamond Pro Bold" w:hAnsi="Adobe Garamond Pro Bold" w:cs="Mangal"/>
          <w:sz w:val="44"/>
          <w:szCs w:val="44"/>
          <w:cs/>
          <w:lang w:val="en-US" w:bidi="hi-IN"/>
        </w:rPr>
        <w:t>जिला गोंदिया</w:t>
      </w:r>
      <w:r w:rsidRPr="006D688C">
        <w:rPr>
          <w:rFonts w:ascii="Adobe Garamond Pro Bold" w:hAnsi="Adobe Garamond Pro Bold" w:cs="Mangal"/>
          <w:sz w:val="44"/>
          <w:szCs w:val="44"/>
          <w:lang w:val="en-US"/>
        </w:rPr>
        <w:t>,</w:t>
      </w:r>
      <w:r w:rsidR="00D43023">
        <w:rPr>
          <w:rFonts w:ascii="Adobe Garamond Pro Bold" w:hAnsi="Adobe Garamond Pro Bold" w:cs="Mangal"/>
          <w:sz w:val="44"/>
          <w:szCs w:val="44"/>
          <w:lang w:val="en-US"/>
        </w:rPr>
        <w:t xml:space="preserve"> </w:t>
      </w:r>
      <w:r w:rsidRPr="006D688C">
        <w:rPr>
          <w:rFonts w:ascii="Adobe Garamond Pro Bold" w:hAnsi="Adobe Garamond Pro Bold" w:cs="Mangal"/>
          <w:sz w:val="44"/>
          <w:szCs w:val="44"/>
          <w:cs/>
          <w:lang w:val="en-US" w:bidi="hi-IN"/>
        </w:rPr>
        <w:t>महाराष्ट्र</w:t>
      </w:r>
      <w:r w:rsidRPr="006D688C">
        <w:rPr>
          <w:rFonts w:ascii="Adobe Garamond Pro Bold" w:hAnsi="Adobe Garamond Pro Bold" w:cs="Mangal"/>
          <w:sz w:val="44"/>
          <w:szCs w:val="44"/>
          <w:lang w:val="en-US" w:bidi="hi-IN"/>
        </w:rPr>
        <w:t xml:space="preserve">. </w:t>
      </w:r>
    </w:p>
    <w:p w14:paraId="269BCB9E" w14:textId="77777777" w:rsidR="00CD1EE1" w:rsidRPr="006D688C" w:rsidRDefault="00CD1EE1" w:rsidP="00D43023">
      <w:pPr>
        <w:ind w:firstLine="720"/>
        <w:rPr>
          <w:rFonts w:ascii="Adobe Garamond Pro Bold" w:hAnsi="Adobe Garamond Pro Bold" w:cs="Mangal"/>
          <w:sz w:val="44"/>
          <w:szCs w:val="44"/>
          <w:lang w:val="en-US" w:bidi="hi-IN"/>
        </w:rPr>
      </w:pPr>
    </w:p>
    <w:p w14:paraId="10367F00" w14:textId="49FA03DB" w:rsidR="00604166" w:rsidRPr="00CD1EE1" w:rsidRDefault="00604166" w:rsidP="00CD1EE1">
      <w:pPr>
        <w:tabs>
          <w:tab w:val="left" w:pos="954"/>
          <w:tab w:val="right" w:pos="10322"/>
        </w:tabs>
        <w:rPr>
          <w:rFonts w:ascii="Adobe Garamond Pro Bold" w:hAnsi="Adobe Garamond Pro Bold" w:cs="Mangal"/>
          <w:sz w:val="32"/>
          <w:szCs w:val="32"/>
          <w:lang w:val="en-US" w:bidi="hi-IN"/>
        </w:rPr>
      </w:pPr>
      <w:r w:rsidRPr="00B73642">
        <w:rPr>
          <w:rFonts w:ascii="Adobe Garamond Pro Bold" w:hAnsi="Adobe Garamond Pro Bold" w:cs="Mangal"/>
          <w:b/>
          <w:bCs/>
          <w:sz w:val="52"/>
          <w:szCs w:val="52"/>
          <w:lang w:val="en-US" w:bidi="hi-IN"/>
        </w:rPr>
        <w:t>Mob:</w:t>
      </w:r>
      <w:r>
        <w:rPr>
          <w:rFonts w:ascii="Adobe Garamond Pro Bold" w:hAnsi="Adobe Garamond Pro Bold" w:cs="Mangal"/>
          <w:sz w:val="52"/>
          <w:szCs w:val="52"/>
          <w:lang w:val="en-US" w:bidi="hi-IN"/>
        </w:rPr>
        <w:t xml:space="preserve"> </w:t>
      </w:r>
      <w:r>
        <w:rPr>
          <w:rFonts w:ascii="Arial Black" w:hAnsi="Arial Black" w:cs="Mangal"/>
          <w:sz w:val="52"/>
          <w:szCs w:val="52"/>
          <w:lang w:val="en-US" w:bidi="hi-IN"/>
        </w:rPr>
        <w:t>9923813332,</w:t>
      </w:r>
      <w:r w:rsidR="00CD1EE1">
        <w:rPr>
          <w:rFonts w:ascii="Adobe Garamond Pro Bold" w:hAnsi="Adobe Garamond Pro Bold" w:cs="Mangal"/>
          <w:sz w:val="32"/>
          <w:szCs w:val="32"/>
          <w:lang w:val="en-US" w:bidi="hi-IN"/>
        </w:rPr>
        <w:t xml:space="preserve"> </w:t>
      </w:r>
      <w:r>
        <w:rPr>
          <w:rFonts w:ascii="Arial Black" w:hAnsi="Arial Black" w:cs="Mangal"/>
          <w:sz w:val="52"/>
          <w:szCs w:val="52"/>
          <w:lang w:val="en-US" w:bidi="hi-IN"/>
        </w:rPr>
        <w:t>9960389198</w:t>
      </w:r>
    </w:p>
    <w:p w14:paraId="7A44234A" w14:textId="499F62B9" w:rsidR="00604166" w:rsidRPr="00B73642" w:rsidRDefault="00604166" w:rsidP="00604166">
      <w:pPr>
        <w:tabs>
          <w:tab w:val="left" w:pos="954"/>
          <w:tab w:val="right" w:pos="10322"/>
        </w:tabs>
        <w:rPr>
          <w:rFonts w:ascii="Arial Black" w:hAnsi="Arial Black" w:cs="Mangal"/>
          <w:sz w:val="52"/>
          <w:szCs w:val="52"/>
          <w:lang w:val="en-US" w:bidi="hi-IN"/>
        </w:rPr>
      </w:pPr>
    </w:p>
    <w:sectPr w:rsidR="00604166" w:rsidRPr="00B73642" w:rsidSect="00EC35B3">
      <w:pgSz w:w="11906" w:h="16838" w:code="9"/>
      <w:pgMar w:top="450" w:right="720" w:bottom="720" w:left="720" w:header="706" w:footer="706" w:gutter="14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2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43"/>
    <w:rsid w:val="00004194"/>
    <w:rsid w:val="00017666"/>
    <w:rsid w:val="001E5261"/>
    <w:rsid w:val="002D07F9"/>
    <w:rsid w:val="00327E33"/>
    <w:rsid w:val="00604166"/>
    <w:rsid w:val="006A0541"/>
    <w:rsid w:val="006D688C"/>
    <w:rsid w:val="00826020"/>
    <w:rsid w:val="00845243"/>
    <w:rsid w:val="009F11DB"/>
    <w:rsid w:val="00A85A0E"/>
    <w:rsid w:val="00A871C7"/>
    <w:rsid w:val="00B73642"/>
    <w:rsid w:val="00CA7455"/>
    <w:rsid w:val="00CD1EE1"/>
    <w:rsid w:val="00D43023"/>
    <w:rsid w:val="00EA04C6"/>
    <w:rsid w:val="00EC35B3"/>
    <w:rsid w:val="00E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2E6D"/>
  <w15:chartTrackingRefBased/>
  <w15:docId w15:val="{B0B11ABB-98FD-48FF-981A-9788CEB9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Netik Motghare</dc:creator>
  <cp:keywords/>
  <dc:description/>
  <cp:lastModifiedBy>Netik Motghare</cp:lastModifiedBy>
  <cp:revision>7</cp:revision>
  <cp:lastPrinted>2024-02-07T11:26:00Z</cp:lastPrinted>
  <dcterms:created xsi:type="dcterms:W3CDTF">2024-02-04T03:59:00Z</dcterms:created>
  <dcterms:modified xsi:type="dcterms:W3CDTF">2024-05-22T05:54:00Z</dcterms:modified>
</cp:coreProperties>
</file>