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D030984" w:rsidR="002F34EC" w:rsidRDefault="002F34EC">
      <w:r>
        <w:t>Plan de Trabajo</w:t>
      </w:r>
      <w:r w:rsidR="003114D3">
        <w:t xml:space="preserve"> 2022</w:t>
      </w:r>
    </w:p>
    <w:tbl>
      <w:tblPr>
        <w:tblStyle w:val="Sombreadomedio2-nfasis5"/>
        <w:tblW w:w="10491" w:type="dxa"/>
        <w:tblInd w:w="-993" w:type="dxa"/>
        <w:tblBorders>
          <w:left w:val="single" w:sz="18" w:space="0" w:color="auto"/>
          <w:right w:val="single" w:sz="18" w:space="0" w:color="auto"/>
          <w:insideH w:val="single" w:sz="18" w:space="0" w:color="auto"/>
          <w:insideV w:val="single" w:sz="18" w:space="0" w:color="auto"/>
        </w:tblBorders>
        <w:tblLayout w:type="fixed"/>
        <w:tblLook w:val="0660" w:firstRow="1" w:lastRow="1" w:firstColumn="0" w:lastColumn="0" w:noHBand="1" w:noVBand="1"/>
      </w:tblPr>
      <w:tblGrid>
        <w:gridCol w:w="2116"/>
        <w:gridCol w:w="5256"/>
        <w:gridCol w:w="1623"/>
        <w:gridCol w:w="1496"/>
      </w:tblGrid>
      <w:tr w:rsidR="00C565D7" w:rsidRPr="00E42F85" w14:paraId="0AD270EC" w14:textId="77777777" w:rsidTr="00C14ED7">
        <w:trPr>
          <w:cnfStyle w:val="100000000000" w:firstRow="1" w:lastRow="0" w:firstColumn="0" w:lastColumn="0" w:oddVBand="0" w:evenVBand="0" w:oddHBand="0" w:evenHBand="0" w:firstRowFirstColumn="0" w:firstRowLastColumn="0" w:lastRowFirstColumn="0" w:lastRowLastColumn="0"/>
          <w:trHeight w:val="535"/>
        </w:trPr>
        <w:tc>
          <w:tcPr>
            <w:tcW w:w="2116"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5256"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C14ED7">
        <w:trPr>
          <w:trHeight w:val="441"/>
        </w:trPr>
        <w:tc>
          <w:tcPr>
            <w:tcW w:w="2116" w:type="dxa"/>
            <w:noWrap/>
            <w:vAlign w:val="center"/>
          </w:tcPr>
          <w:p w14:paraId="4642CF12" w14:textId="0DFCB569" w:rsidR="002F34EC" w:rsidRPr="00E42F85" w:rsidRDefault="00D64038">
            <w:pPr>
              <w:rPr>
                <w:rFonts w:ascii="Arial" w:hAnsi="Arial" w:cs="Arial"/>
                <w:sz w:val="24"/>
                <w:szCs w:val="24"/>
              </w:rPr>
            </w:pPr>
            <w:r>
              <w:rPr>
                <w:rFonts w:ascii="Arial" w:hAnsi="Arial" w:cs="Arial"/>
                <w:sz w:val="24"/>
                <w:szCs w:val="24"/>
              </w:rPr>
              <w:t xml:space="preserve">Implementar y probar un </w:t>
            </w:r>
            <w:proofErr w:type="spellStart"/>
            <w:r>
              <w:rPr>
                <w:rFonts w:ascii="Arial" w:hAnsi="Arial" w:cs="Arial"/>
                <w:sz w:val="24"/>
                <w:szCs w:val="24"/>
              </w:rPr>
              <w:t>login</w:t>
            </w:r>
            <w:proofErr w:type="spellEnd"/>
            <w:r>
              <w:rPr>
                <w:rFonts w:ascii="Arial" w:hAnsi="Arial" w:cs="Arial"/>
                <w:sz w:val="24"/>
                <w:szCs w:val="24"/>
              </w:rPr>
              <w:t xml:space="preserve"> para el sistema</w:t>
            </w:r>
          </w:p>
        </w:tc>
        <w:tc>
          <w:tcPr>
            <w:tcW w:w="5256" w:type="dxa"/>
          </w:tcPr>
          <w:p w14:paraId="0C0ECE5E" w14:textId="24FA4910" w:rsidR="00897861" w:rsidRPr="00D13E7E" w:rsidRDefault="00D64038">
            <w:pPr>
              <w:rPr>
                <w:rStyle w:val="nfasissutil"/>
                <w:rFonts w:ascii="Arial" w:hAnsi="Arial" w:cs="Arial"/>
                <w:i w:val="0"/>
                <w:iCs w:val="0"/>
                <w:sz w:val="24"/>
                <w:szCs w:val="24"/>
              </w:rPr>
            </w:pPr>
            <w:r>
              <w:rPr>
                <w:rStyle w:val="nfasissutil"/>
                <w:rFonts w:ascii="Arial" w:hAnsi="Arial" w:cs="Arial"/>
                <w:i w:val="0"/>
                <w:iCs w:val="0"/>
                <w:sz w:val="24"/>
                <w:szCs w:val="24"/>
              </w:rPr>
              <w:t xml:space="preserve">Una vez que inicie la herramienta, que aparezcan dos opciones, una para registrarse y otra para iniciar </w:t>
            </w:r>
            <w:proofErr w:type="spellStart"/>
            <w:r>
              <w:rPr>
                <w:rStyle w:val="nfasissutil"/>
                <w:rFonts w:ascii="Arial" w:hAnsi="Arial" w:cs="Arial"/>
                <w:i w:val="0"/>
                <w:iCs w:val="0"/>
                <w:sz w:val="24"/>
                <w:szCs w:val="24"/>
              </w:rPr>
              <w:t>sesion</w:t>
            </w:r>
            <w:proofErr w:type="spellEnd"/>
            <w:r>
              <w:rPr>
                <w:rStyle w:val="nfasissutil"/>
                <w:rFonts w:ascii="Arial" w:hAnsi="Arial" w:cs="Arial"/>
                <w:i w:val="0"/>
                <w:iCs w:val="0"/>
                <w:sz w:val="24"/>
                <w:szCs w:val="24"/>
              </w:rPr>
              <w:t xml:space="preserve">. </w:t>
            </w:r>
          </w:p>
        </w:tc>
        <w:tc>
          <w:tcPr>
            <w:tcW w:w="1623" w:type="dxa"/>
          </w:tcPr>
          <w:p w14:paraId="2F0FA40C" w14:textId="7A3CDEBB" w:rsidR="002F34EC" w:rsidRPr="00E42F85" w:rsidRDefault="003114D3">
            <w:pPr>
              <w:rPr>
                <w:rFonts w:ascii="Arial" w:hAnsi="Arial" w:cs="Arial"/>
                <w:sz w:val="24"/>
                <w:szCs w:val="24"/>
              </w:rPr>
            </w:pPr>
            <w:r>
              <w:rPr>
                <w:rFonts w:ascii="Arial" w:hAnsi="Arial" w:cs="Arial"/>
                <w:sz w:val="24"/>
                <w:szCs w:val="24"/>
              </w:rPr>
              <w:t>2</w:t>
            </w:r>
            <w:r w:rsidR="00D64038">
              <w:rPr>
                <w:rFonts w:ascii="Arial" w:hAnsi="Arial" w:cs="Arial"/>
                <w:sz w:val="24"/>
                <w:szCs w:val="24"/>
              </w:rPr>
              <w:t>8</w:t>
            </w:r>
            <w:r>
              <w:rPr>
                <w:rFonts w:ascii="Arial" w:hAnsi="Arial" w:cs="Arial"/>
                <w:sz w:val="24"/>
                <w:szCs w:val="24"/>
              </w:rPr>
              <w:t>-7</w:t>
            </w:r>
          </w:p>
        </w:tc>
        <w:tc>
          <w:tcPr>
            <w:tcW w:w="1496" w:type="dxa"/>
          </w:tcPr>
          <w:p w14:paraId="0615272C" w14:textId="1889BF3A" w:rsidR="002F34EC" w:rsidRPr="00E42F85" w:rsidRDefault="003114D3">
            <w:pPr>
              <w:rPr>
                <w:rFonts w:ascii="Arial" w:hAnsi="Arial" w:cs="Arial"/>
                <w:sz w:val="24"/>
                <w:szCs w:val="24"/>
              </w:rPr>
            </w:pPr>
            <w:r>
              <w:rPr>
                <w:rFonts w:ascii="Arial" w:hAnsi="Arial" w:cs="Arial"/>
                <w:sz w:val="24"/>
                <w:szCs w:val="24"/>
              </w:rPr>
              <w:t>2</w:t>
            </w:r>
            <w:r w:rsidR="00D64038">
              <w:rPr>
                <w:rFonts w:ascii="Arial" w:hAnsi="Arial" w:cs="Arial"/>
                <w:sz w:val="24"/>
                <w:szCs w:val="24"/>
              </w:rPr>
              <w:t>9</w:t>
            </w:r>
            <w:r>
              <w:rPr>
                <w:rFonts w:ascii="Arial" w:hAnsi="Arial" w:cs="Arial"/>
                <w:sz w:val="24"/>
                <w:szCs w:val="24"/>
              </w:rPr>
              <w:t>-7</w:t>
            </w:r>
          </w:p>
        </w:tc>
      </w:tr>
      <w:tr w:rsidR="00CB06A6" w:rsidRPr="00E42F85" w14:paraId="4863D032" w14:textId="77777777" w:rsidTr="00C14ED7">
        <w:trPr>
          <w:trHeight w:val="4476"/>
        </w:trPr>
        <w:tc>
          <w:tcPr>
            <w:tcW w:w="2116" w:type="dxa"/>
            <w:noWrap/>
            <w:vAlign w:val="center"/>
          </w:tcPr>
          <w:p w14:paraId="49A6D5B0" w14:textId="2B03E3F6" w:rsidR="00CB06A6" w:rsidRPr="00E42F85" w:rsidRDefault="00CB06A6" w:rsidP="00CB06A6">
            <w:pPr>
              <w:rPr>
                <w:rFonts w:ascii="Arial" w:hAnsi="Arial" w:cs="Arial"/>
                <w:sz w:val="24"/>
                <w:szCs w:val="24"/>
              </w:rPr>
            </w:pPr>
            <w:r>
              <w:rPr>
                <w:rFonts w:ascii="Arial" w:hAnsi="Arial" w:cs="Arial"/>
                <w:sz w:val="24"/>
                <w:szCs w:val="24"/>
              </w:rPr>
              <w:t xml:space="preserve">Montar y probar el </w:t>
            </w:r>
            <w:proofErr w:type="spellStart"/>
            <w:r>
              <w:rPr>
                <w:rFonts w:ascii="Arial" w:hAnsi="Arial" w:cs="Arial"/>
                <w:sz w:val="24"/>
                <w:szCs w:val="24"/>
              </w:rPr>
              <w:t>Haystack</w:t>
            </w:r>
            <w:proofErr w:type="spellEnd"/>
            <w:r>
              <w:rPr>
                <w:rFonts w:ascii="Arial" w:hAnsi="Arial" w:cs="Arial"/>
                <w:sz w:val="24"/>
                <w:szCs w:val="24"/>
              </w:rPr>
              <w:t xml:space="preserve"> en el funcionamiento de la herramienta </w:t>
            </w:r>
          </w:p>
        </w:tc>
        <w:tc>
          <w:tcPr>
            <w:tcW w:w="5256" w:type="dxa"/>
          </w:tcPr>
          <w:p w14:paraId="4F4D0F7C" w14:textId="54AC3ED2" w:rsidR="00CB06A6" w:rsidRDefault="00CB06A6" w:rsidP="00CB06A6">
            <w:pPr>
              <w:rPr>
                <w:rStyle w:val="nfasissutil"/>
                <w:rFonts w:ascii="Arial" w:hAnsi="Arial" w:cs="Arial"/>
                <w:i w:val="0"/>
                <w:iCs w:val="0"/>
                <w:sz w:val="24"/>
                <w:szCs w:val="24"/>
              </w:rPr>
            </w:pPr>
            <w:r>
              <w:rPr>
                <w:rStyle w:val="nfasissutil"/>
                <w:rFonts w:ascii="Arial" w:hAnsi="Arial" w:cs="Arial"/>
                <w:i w:val="0"/>
                <w:iCs w:val="0"/>
                <w:sz w:val="24"/>
                <w:szCs w:val="24"/>
              </w:rPr>
              <w:t>Hasta ahora no se ha encontrado ninguna</w:t>
            </w:r>
            <w:r>
              <w:rPr>
                <w:rStyle w:val="nfasissutil"/>
                <w:rFonts w:ascii="Arial" w:hAnsi="Arial" w:cs="Arial"/>
                <w:i w:val="0"/>
                <w:iCs w:val="0"/>
                <w:sz w:val="24"/>
                <w:szCs w:val="24"/>
              </w:rPr>
              <w:t xml:space="preserve"> </w:t>
            </w:r>
            <w:r>
              <w:rPr>
                <w:rStyle w:val="nfasissutil"/>
                <w:rFonts w:ascii="Arial" w:hAnsi="Arial" w:cs="Arial"/>
                <w:i w:val="0"/>
                <w:iCs w:val="0"/>
                <w:sz w:val="24"/>
                <w:szCs w:val="24"/>
              </w:rPr>
              <w:t xml:space="preserve">plataforma QAG en español, las que se han visto son inglés incluyendo el </w:t>
            </w:r>
            <w:proofErr w:type="spellStart"/>
            <w:r>
              <w:rPr>
                <w:rStyle w:val="nfasissutil"/>
                <w:rFonts w:ascii="Arial" w:hAnsi="Arial" w:cs="Arial"/>
                <w:i w:val="0"/>
                <w:iCs w:val="0"/>
                <w:sz w:val="24"/>
                <w:szCs w:val="24"/>
              </w:rPr>
              <w:t>Haystack</w:t>
            </w:r>
            <w:proofErr w:type="spellEnd"/>
            <w:r>
              <w:rPr>
                <w:rStyle w:val="nfasissutil"/>
                <w:rFonts w:ascii="Arial" w:hAnsi="Arial" w:cs="Arial"/>
                <w:i w:val="0"/>
                <w:iCs w:val="0"/>
                <w:sz w:val="24"/>
                <w:szCs w:val="24"/>
              </w:rPr>
              <w:t xml:space="preserve"> (No se ha logrado usar otro idioma en ella).</w:t>
            </w:r>
          </w:p>
          <w:p w14:paraId="5A57EDF3" w14:textId="77777777" w:rsidR="00CB06A6" w:rsidRDefault="00CB06A6" w:rsidP="00CB06A6">
            <w:pPr>
              <w:rPr>
                <w:rStyle w:val="nfasissutil"/>
                <w:rFonts w:ascii="Arial" w:hAnsi="Arial" w:cs="Arial"/>
                <w:i w:val="0"/>
                <w:iCs w:val="0"/>
                <w:sz w:val="24"/>
                <w:szCs w:val="24"/>
              </w:rPr>
            </w:pPr>
          </w:p>
          <w:p w14:paraId="0BC267DE" w14:textId="77777777" w:rsidR="00CB06A6" w:rsidRDefault="00CB06A6" w:rsidP="00CB06A6">
            <w:pPr>
              <w:pStyle w:val="DecimalAligned"/>
              <w:rPr>
                <w:rStyle w:val="nfasissutil"/>
                <w:rFonts w:ascii="Arial" w:hAnsi="Arial" w:cs="Arial"/>
                <w:i w:val="0"/>
                <w:iCs w:val="0"/>
                <w:sz w:val="24"/>
                <w:szCs w:val="24"/>
              </w:rPr>
            </w:pPr>
            <w:r>
              <w:rPr>
                <w:rStyle w:val="nfasissutil"/>
                <w:rFonts w:ascii="Arial" w:hAnsi="Arial" w:cs="Arial"/>
                <w:i w:val="0"/>
                <w:iCs w:val="0"/>
                <w:sz w:val="24"/>
                <w:szCs w:val="24"/>
              </w:rPr>
              <w:t xml:space="preserve">Posibles problemas: </w:t>
            </w:r>
            <w:proofErr w:type="spellStart"/>
            <w:r>
              <w:rPr>
                <w:rStyle w:val="nfasissutil"/>
                <w:rFonts w:ascii="Arial" w:hAnsi="Arial" w:cs="Arial"/>
                <w:i w:val="0"/>
                <w:iCs w:val="0"/>
                <w:sz w:val="24"/>
                <w:szCs w:val="24"/>
              </w:rPr>
              <w:t>Haystack</w:t>
            </w:r>
            <w:proofErr w:type="spellEnd"/>
            <w:r>
              <w:rPr>
                <w:rStyle w:val="nfasissutil"/>
                <w:rFonts w:ascii="Arial" w:hAnsi="Arial" w:cs="Arial"/>
                <w:i w:val="0"/>
                <w:iCs w:val="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E42F85" w:rsidRDefault="00CB06A6" w:rsidP="00CB06A6">
            <w:pPr>
              <w:pStyle w:val="DecimalAligned"/>
              <w:rPr>
                <w:rFonts w:ascii="Arial" w:hAnsi="Arial" w:cs="Arial"/>
                <w:sz w:val="24"/>
                <w:szCs w:val="24"/>
              </w:rPr>
            </w:pPr>
            <w:r>
              <w:rPr>
                <w:rFonts w:ascii="Arial" w:hAnsi="Arial" w:cs="Arial"/>
                <w:sz w:val="24"/>
                <w:szCs w:val="24"/>
              </w:rPr>
              <w:t>Esta tarea requiere Internet.</w:t>
            </w:r>
          </w:p>
        </w:tc>
        <w:tc>
          <w:tcPr>
            <w:tcW w:w="1623" w:type="dxa"/>
          </w:tcPr>
          <w:p w14:paraId="3660877B" w14:textId="393CFB31" w:rsidR="00CB06A6" w:rsidRPr="00E42F85" w:rsidRDefault="00CB06A6" w:rsidP="00CB06A6">
            <w:pPr>
              <w:pStyle w:val="DecimalAligned"/>
              <w:rPr>
                <w:rFonts w:ascii="Arial" w:hAnsi="Arial" w:cs="Arial"/>
                <w:sz w:val="24"/>
                <w:szCs w:val="24"/>
              </w:rPr>
            </w:pPr>
            <w:r>
              <w:rPr>
                <w:rFonts w:ascii="Arial" w:hAnsi="Arial" w:cs="Arial"/>
                <w:sz w:val="24"/>
                <w:szCs w:val="24"/>
              </w:rPr>
              <w:t>1-8</w:t>
            </w:r>
          </w:p>
        </w:tc>
        <w:tc>
          <w:tcPr>
            <w:tcW w:w="1496" w:type="dxa"/>
          </w:tcPr>
          <w:p w14:paraId="303A51E0" w14:textId="0161ABAC" w:rsidR="00CB06A6" w:rsidRPr="00E42F85" w:rsidRDefault="00CB06A6" w:rsidP="00CB06A6">
            <w:pPr>
              <w:pStyle w:val="DecimalAligned"/>
              <w:rPr>
                <w:rFonts w:ascii="Arial" w:hAnsi="Arial" w:cs="Arial"/>
                <w:sz w:val="24"/>
                <w:szCs w:val="24"/>
              </w:rPr>
            </w:pPr>
            <w:r>
              <w:rPr>
                <w:rFonts w:ascii="Arial" w:hAnsi="Arial" w:cs="Arial"/>
                <w:sz w:val="24"/>
                <w:szCs w:val="24"/>
              </w:rPr>
              <w:t>4-8</w:t>
            </w:r>
          </w:p>
        </w:tc>
      </w:tr>
      <w:tr w:rsidR="00CB06A6" w:rsidRPr="00E42F85" w14:paraId="5E378CEF" w14:textId="77777777" w:rsidTr="00C14ED7">
        <w:trPr>
          <w:trHeight w:val="1723"/>
        </w:trPr>
        <w:tc>
          <w:tcPr>
            <w:tcW w:w="2116" w:type="dxa"/>
            <w:noWrap/>
          </w:tcPr>
          <w:p w14:paraId="3836F57E" w14:textId="09C60BA7" w:rsidR="00CB06A6" w:rsidRPr="00E42F85" w:rsidRDefault="00263A12" w:rsidP="00CB06A6">
            <w:pPr>
              <w:rPr>
                <w:rFonts w:ascii="Arial" w:hAnsi="Arial" w:cs="Arial"/>
                <w:sz w:val="24"/>
                <w:szCs w:val="24"/>
              </w:rPr>
            </w:pPr>
            <w:r>
              <w:rPr>
                <w:rFonts w:ascii="Arial" w:hAnsi="Arial" w:cs="Arial"/>
                <w:sz w:val="24"/>
                <w:szCs w:val="24"/>
              </w:rPr>
              <w:t>Completar la implementación de la base de datos y probar la misma</w:t>
            </w:r>
          </w:p>
        </w:tc>
        <w:tc>
          <w:tcPr>
            <w:tcW w:w="5256" w:type="dxa"/>
          </w:tcPr>
          <w:p w14:paraId="2F74A8C2" w14:textId="0E79B2A0" w:rsidR="00CB06A6" w:rsidRPr="00E42F85" w:rsidRDefault="00263A12" w:rsidP="00CB06A6">
            <w:pPr>
              <w:pStyle w:val="DecimalAligned"/>
              <w:rPr>
                <w:rFonts w:ascii="Arial" w:hAnsi="Arial" w:cs="Arial"/>
                <w:sz w:val="24"/>
                <w:szCs w:val="24"/>
              </w:rPr>
            </w:pPr>
            <w:r>
              <w:rPr>
                <w:rFonts w:ascii="Arial" w:hAnsi="Arial" w:cs="Arial"/>
                <w:sz w:val="24"/>
                <w:szCs w:val="24"/>
              </w:rPr>
              <w:t xml:space="preserve">De momento se guarda el texto, las preguntas, las respuestas, pero del sistema de generación de preguntas que se usa actualmente. Se debe guardar además la </w:t>
            </w:r>
            <w:proofErr w:type="spellStart"/>
            <w:r>
              <w:rPr>
                <w:rFonts w:ascii="Arial" w:hAnsi="Arial" w:cs="Arial"/>
                <w:sz w:val="24"/>
                <w:szCs w:val="24"/>
              </w:rPr>
              <w:t>info</w:t>
            </w:r>
            <w:proofErr w:type="spellEnd"/>
            <w:r>
              <w:rPr>
                <w:rFonts w:ascii="Arial" w:hAnsi="Arial" w:cs="Arial"/>
                <w:sz w:val="24"/>
                <w:szCs w:val="24"/>
              </w:rPr>
              <w:t xml:space="preserve"> de usuario y datos técnicos del </w:t>
            </w:r>
            <w:proofErr w:type="spellStart"/>
            <w:r>
              <w:rPr>
                <w:rFonts w:ascii="Arial" w:hAnsi="Arial" w:cs="Arial"/>
                <w:sz w:val="24"/>
                <w:szCs w:val="24"/>
              </w:rPr>
              <w:t>bot</w:t>
            </w:r>
            <w:proofErr w:type="spellEnd"/>
            <w:r>
              <w:rPr>
                <w:rFonts w:ascii="Arial" w:hAnsi="Arial" w:cs="Arial"/>
                <w:sz w:val="24"/>
                <w:szCs w:val="24"/>
              </w:rPr>
              <w:t>.</w:t>
            </w:r>
          </w:p>
        </w:tc>
        <w:tc>
          <w:tcPr>
            <w:tcW w:w="1623" w:type="dxa"/>
          </w:tcPr>
          <w:p w14:paraId="297AE6FB" w14:textId="7656F8F1" w:rsidR="00CB06A6" w:rsidRPr="00E42F85" w:rsidRDefault="00263A12" w:rsidP="00CB06A6">
            <w:pPr>
              <w:pStyle w:val="DecimalAligned"/>
              <w:rPr>
                <w:rFonts w:ascii="Arial" w:hAnsi="Arial" w:cs="Arial"/>
                <w:sz w:val="24"/>
                <w:szCs w:val="24"/>
              </w:rPr>
            </w:pPr>
            <w:r>
              <w:rPr>
                <w:rFonts w:ascii="Arial" w:hAnsi="Arial" w:cs="Arial"/>
                <w:sz w:val="24"/>
                <w:szCs w:val="24"/>
              </w:rPr>
              <w:t>8-8</w:t>
            </w:r>
          </w:p>
        </w:tc>
        <w:tc>
          <w:tcPr>
            <w:tcW w:w="1496" w:type="dxa"/>
          </w:tcPr>
          <w:p w14:paraId="6AFBF01E" w14:textId="4F953E5A" w:rsidR="00CB06A6" w:rsidRPr="00E42F85" w:rsidRDefault="00263A12" w:rsidP="00CB06A6">
            <w:pPr>
              <w:pStyle w:val="DecimalAligned"/>
              <w:rPr>
                <w:rFonts w:ascii="Arial" w:hAnsi="Arial" w:cs="Arial"/>
                <w:sz w:val="24"/>
                <w:szCs w:val="24"/>
              </w:rPr>
            </w:pPr>
            <w:r>
              <w:rPr>
                <w:rFonts w:ascii="Arial" w:hAnsi="Arial" w:cs="Arial"/>
                <w:sz w:val="24"/>
                <w:szCs w:val="24"/>
              </w:rPr>
              <w:t>10-8</w:t>
            </w:r>
          </w:p>
        </w:tc>
      </w:tr>
      <w:tr w:rsidR="00CB06A6" w:rsidRPr="00E42F85" w14:paraId="29A5D21C" w14:textId="77777777" w:rsidTr="00C14ED7">
        <w:trPr>
          <w:trHeight w:val="506"/>
        </w:trPr>
        <w:tc>
          <w:tcPr>
            <w:tcW w:w="2116" w:type="dxa"/>
            <w:noWrap/>
          </w:tcPr>
          <w:p w14:paraId="1426852B" w14:textId="38149A0D" w:rsidR="00CB06A6" w:rsidRPr="00E42F85" w:rsidRDefault="00CB06A6" w:rsidP="00CB06A6">
            <w:pPr>
              <w:rPr>
                <w:rFonts w:ascii="Arial" w:hAnsi="Arial" w:cs="Arial"/>
                <w:sz w:val="24"/>
                <w:szCs w:val="24"/>
              </w:rPr>
            </w:pPr>
          </w:p>
        </w:tc>
        <w:tc>
          <w:tcPr>
            <w:tcW w:w="5256" w:type="dxa"/>
          </w:tcPr>
          <w:p w14:paraId="24CF7C05" w14:textId="4C53D684" w:rsidR="00CB06A6" w:rsidRPr="00E42F85" w:rsidRDefault="00CB06A6" w:rsidP="00CB06A6">
            <w:pPr>
              <w:pStyle w:val="DecimalAligned"/>
              <w:rPr>
                <w:rFonts w:ascii="Arial" w:hAnsi="Arial" w:cs="Arial"/>
                <w:sz w:val="24"/>
                <w:szCs w:val="24"/>
              </w:rPr>
            </w:pPr>
          </w:p>
        </w:tc>
        <w:tc>
          <w:tcPr>
            <w:tcW w:w="1623" w:type="dxa"/>
          </w:tcPr>
          <w:p w14:paraId="46D58489" w14:textId="107B3A8A" w:rsidR="00CB06A6" w:rsidRPr="00E42F85" w:rsidRDefault="00CB06A6" w:rsidP="00CB06A6">
            <w:pPr>
              <w:pStyle w:val="DecimalAligned"/>
              <w:rPr>
                <w:rFonts w:ascii="Arial" w:hAnsi="Arial" w:cs="Arial"/>
                <w:sz w:val="24"/>
                <w:szCs w:val="24"/>
              </w:rPr>
            </w:pPr>
          </w:p>
        </w:tc>
        <w:tc>
          <w:tcPr>
            <w:tcW w:w="1496" w:type="dxa"/>
          </w:tcPr>
          <w:p w14:paraId="084A68DE" w14:textId="7F931911" w:rsidR="00CB06A6" w:rsidRPr="00E42F85" w:rsidRDefault="00CB06A6" w:rsidP="00CB06A6">
            <w:pPr>
              <w:pStyle w:val="DecimalAligned"/>
              <w:rPr>
                <w:rFonts w:ascii="Arial" w:hAnsi="Arial" w:cs="Arial"/>
                <w:sz w:val="24"/>
                <w:szCs w:val="24"/>
              </w:rPr>
            </w:pPr>
          </w:p>
        </w:tc>
      </w:tr>
      <w:tr w:rsidR="00CB06A6" w:rsidRPr="00E42F85" w14:paraId="3A850C2D" w14:textId="77777777" w:rsidTr="00C14ED7">
        <w:trPr>
          <w:trHeight w:val="492"/>
        </w:trPr>
        <w:tc>
          <w:tcPr>
            <w:tcW w:w="2116" w:type="dxa"/>
            <w:noWrap/>
          </w:tcPr>
          <w:p w14:paraId="597A3E42" w14:textId="0966BB6B" w:rsidR="00CB06A6" w:rsidRPr="00E42F85" w:rsidRDefault="00CB06A6" w:rsidP="00CB06A6">
            <w:pPr>
              <w:rPr>
                <w:rFonts w:ascii="Arial" w:hAnsi="Arial" w:cs="Arial"/>
                <w:sz w:val="24"/>
                <w:szCs w:val="24"/>
              </w:rPr>
            </w:pPr>
          </w:p>
        </w:tc>
        <w:tc>
          <w:tcPr>
            <w:tcW w:w="5256" w:type="dxa"/>
          </w:tcPr>
          <w:p w14:paraId="41B34BC2" w14:textId="4759700D" w:rsidR="00CB06A6" w:rsidRPr="00E42F85" w:rsidRDefault="00CB06A6" w:rsidP="00CB06A6">
            <w:pPr>
              <w:pStyle w:val="DecimalAligned"/>
              <w:rPr>
                <w:rFonts w:ascii="Arial" w:hAnsi="Arial" w:cs="Arial"/>
                <w:sz w:val="24"/>
                <w:szCs w:val="24"/>
              </w:rPr>
            </w:pPr>
          </w:p>
        </w:tc>
        <w:tc>
          <w:tcPr>
            <w:tcW w:w="1623" w:type="dxa"/>
          </w:tcPr>
          <w:p w14:paraId="166E2CE4" w14:textId="62818D28" w:rsidR="00CB06A6" w:rsidRPr="00E42F85" w:rsidRDefault="00CB06A6" w:rsidP="00CB06A6">
            <w:pPr>
              <w:pStyle w:val="DecimalAligned"/>
              <w:rPr>
                <w:rFonts w:ascii="Arial" w:hAnsi="Arial" w:cs="Arial"/>
                <w:sz w:val="24"/>
                <w:szCs w:val="24"/>
              </w:rPr>
            </w:pPr>
          </w:p>
        </w:tc>
        <w:tc>
          <w:tcPr>
            <w:tcW w:w="1496" w:type="dxa"/>
          </w:tcPr>
          <w:p w14:paraId="1BBCF162" w14:textId="49359B02" w:rsidR="00CB06A6" w:rsidRPr="00E42F85" w:rsidRDefault="00CB06A6" w:rsidP="00CB06A6">
            <w:pPr>
              <w:pStyle w:val="DecimalAligned"/>
              <w:rPr>
                <w:rFonts w:ascii="Arial" w:hAnsi="Arial" w:cs="Arial"/>
                <w:sz w:val="24"/>
                <w:szCs w:val="24"/>
              </w:rPr>
            </w:pPr>
          </w:p>
        </w:tc>
      </w:tr>
      <w:tr w:rsidR="00CB06A6" w:rsidRPr="00E42F85" w14:paraId="7A23C961" w14:textId="77777777" w:rsidTr="00C14ED7">
        <w:trPr>
          <w:trHeight w:val="506"/>
        </w:trPr>
        <w:tc>
          <w:tcPr>
            <w:tcW w:w="2116" w:type="dxa"/>
            <w:noWrap/>
          </w:tcPr>
          <w:p w14:paraId="1D30F071" w14:textId="4530B16B" w:rsidR="00CB06A6" w:rsidRPr="00E42F85" w:rsidRDefault="00CB06A6" w:rsidP="00CB06A6">
            <w:pPr>
              <w:rPr>
                <w:rFonts w:ascii="Arial" w:hAnsi="Arial" w:cs="Arial"/>
                <w:sz w:val="24"/>
                <w:szCs w:val="24"/>
              </w:rPr>
            </w:pPr>
          </w:p>
        </w:tc>
        <w:tc>
          <w:tcPr>
            <w:tcW w:w="5256" w:type="dxa"/>
          </w:tcPr>
          <w:p w14:paraId="7984ED93" w14:textId="4D2C845B" w:rsidR="00CB06A6" w:rsidRPr="00E42F85" w:rsidRDefault="00CB06A6" w:rsidP="00CB06A6">
            <w:pPr>
              <w:pStyle w:val="DecimalAligned"/>
              <w:rPr>
                <w:rFonts w:ascii="Arial" w:hAnsi="Arial" w:cs="Arial"/>
                <w:sz w:val="24"/>
                <w:szCs w:val="24"/>
              </w:rPr>
            </w:pPr>
          </w:p>
        </w:tc>
        <w:tc>
          <w:tcPr>
            <w:tcW w:w="1623" w:type="dxa"/>
          </w:tcPr>
          <w:p w14:paraId="7B9B0806" w14:textId="1F112D3F" w:rsidR="00CB06A6" w:rsidRPr="00E42F85" w:rsidRDefault="00CB06A6" w:rsidP="00CB06A6">
            <w:pPr>
              <w:pStyle w:val="DecimalAligned"/>
              <w:rPr>
                <w:rFonts w:ascii="Arial" w:hAnsi="Arial" w:cs="Arial"/>
                <w:sz w:val="24"/>
                <w:szCs w:val="24"/>
              </w:rPr>
            </w:pPr>
          </w:p>
        </w:tc>
        <w:tc>
          <w:tcPr>
            <w:tcW w:w="1496" w:type="dxa"/>
          </w:tcPr>
          <w:p w14:paraId="058FD67A" w14:textId="2888830E" w:rsidR="00CB06A6" w:rsidRPr="00E42F85" w:rsidRDefault="00CB06A6" w:rsidP="00CB06A6">
            <w:pPr>
              <w:pStyle w:val="DecimalAligned"/>
              <w:rPr>
                <w:rFonts w:ascii="Arial" w:hAnsi="Arial" w:cs="Arial"/>
                <w:sz w:val="24"/>
                <w:szCs w:val="24"/>
              </w:rPr>
            </w:pPr>
          </w:p>
        </w:tc>
      </w:tr>
      <w:tr w:rsidR="00CB06A6" w:rsidRPr="00E42F85" w14:paraId="1B37C3D0" w14:textId="77777777" w:rsidTr="00C14ED7">
        <w:trPr>
          <w:trHeight w:val="430"/>
        </w:trPr>
        <w:tc>
          <w:tcPr>
            <w:tcW w:w="2116" w:type="dxa"/>
            <w:noWrap/>
          </w:tcPr>
          <w:p w14:paraId="49F17DE2" w14:textId="77777777" w:rsidR="00CB06A6" w:rsidRPr="00E42F85" w:rsidRDefault="00CB06A6" w:rsidP="00CB06A6">
            <w:pPr>
              <w:rPr>
                <w:rFonts w:ascii="Arial" w:hAnsi="Arial" w:cs="Arial"/>
                <w:sz w:val="24"/>
                <w:szCs w:val="24"/>
              </w:rPr>
            </w:pPr>
          </w:p>
        </w:tc>
        <w:tc>
          <w:tcPr>
            <w:tcW w:w="5256" w:type="dxa"/>
          </w:tcPr>
          <w:p w14:paraId="50771374" w14:textId="3FDE6489" w:rsidR="00CB06A6" w:rsidRPr="00E42F85" w:rsidRDefault="00CB06A6" w:rsidP="00CB06A6">
            <w:pPr>
              <w:rPr>
                <w:rStyle w:val="nfasissutil"/>
                <w:rFonts w:ascii="Arial" w:hAnsi="Arial" w:cs="Arial"/>
                <w:sz w:val="24"/>
                <w:szCs w:val="24"/>
              </w:rPr>
            </w:pPr>
          </w:p>
        </w:tc>
        <w:tc>
          <w:tcPr>
            <w:tcW w:w="1623" w:type="dxa"/>
          </w:tcPr>
          <w:p w14:paraId="03322681" w14:textId="77777777" w:rsidR="00CB06A6" w:rsidRPr="00E42F85" w:rsidRDefault="00CB06A6" w:rsidP="00CB06A6">
            <w:pPr>
              <w:rPr>
                <w:rFonts w:ascii="Arial" w:hAnsi="Arial" w:cs="Arial"/>
                <w:sz w:val="24"/>
                <w:szCs w:val="24"/>
              </w:rPr>
            </w:pPr>
          </w:p>
        </w:tc>
        <w:tc>
          <w:tcPr>
            <w:tcW w:w="1496" w:type="dxa"/>
          </w:tcPr>
          <w:p w14:paraId="35FBE2C7" w14:textId="77777777" w:rsidR="00CB06A6" w:rsidRPr="00E42F85" w:rsidRDefault="00CB06A6" w:rsidP="00CB06A6">
            <w:pPr>
              <w:rPr>
                <w:rFonts w:ascii="Arial" w:hAnsi="Arial" w:cs="Arial"/>
                <w:sz w:val="24"/>
                <w:szCs w:val="24"/>
              </w:rPr>
            </w:pPr>
          </w:p>
        </w:tc>
      </w:tr>
      <w:tr w:rsidR="00CB06A6" w:rsidRPr="00E42F85" w14:paraId="011B86AB" w14:textId="77777777" w:rsidTr="00C14ED7">
        <w:trPr>
          <w:trHeight w:val="506"/>
        </w:trPr>
        <w:tc>
          <w:tcPr>
            <w:tcW w:w="2116" w:type="dxa"/>
            <w:noWrap/>
          </w:tcPr>
          <w:p w14:paraId="455FD309" w14:textId="78131C86" w:rsidR="00CB06A6" w:rsidRPr="00E42F85" w:rsidRDefault="00CB06A6" w:rsidP="00CB06A6">
            <w:pPr>
              <w:rPr>
                <w:rFonts w:ascii="Arial" w:hAnsi="Arial" w:cs="Arial"/>
                <w:sz w:val="24"/>
                <w:szCs w:val="24"/>
              </w:rPr>
            </w:pPr>
          </w:p>
        </w:tc>
        <w:tc>
          <w:tcPr>
            <w:tcW w:w="5256" w:type="dxa"/>
          </w:tcPr>
          <w:p w14:paraId="082FDD42" w14:textId="51C3AE91" w:rsidR="00CB06A6" w:rsidRPr="00E42F85" w:rsidRDefault="00CB06A6" w:rsidP="00CB06A6">
            <w:pPr>
              <w:pStyle w:val="DecimalAligned"/>
              <w:rPr>
                <w:rFonts w:ascii="Arial" w:hAnsi="Arial" w:cs="Arial"/>
                <w:sz w:val="24"/>
                <w:szCs w:val="24"/>
              </w:rPr>
            </w:pPr>
          </w:p>
        </w:tc>
        <w:tc>
          <w:tcPr>
            <w:tcW w:w="1623" w:type="dxa"/>
          </w:tcPr>
          <w:p w14:paraId="2F47F06A" w14:textId="71018B12" w:rsidR="00CB06A6" w:rsidRPr="00E42F85" w:rsidRDefault="00CB06A6" w:rsidP="00CB06A6">
            <w:pPr>
              <w:pStyle w:val="DecimalAligned"/>
              <w:rPr>
                <w:rFonts w:ascii="Arial" w:hAnsi="Arial" w:cs="Arial"/>
                <w:sz w:val="24"/>
                <w:szCs w:val="24"/>
              </w:rPr>
            </w:pPr>
          </w:p>
        </w:tc>
        <w:tc>
          <w:tcPr>
            <w:tcW w:w="1496" w:type="dxa"/>
          </w:tcPr>
          <w:p w14:paraId="75DED843" w14:textId="18187612" w:rsidR="00CB06A6" w:rsidRPr="00E42F85" w:rsidRDefault="00CB06A6" w:rsidP="00CB06A6">
            <w:pPr>
              <w:pStyle w:val="DecimalAligned"/>
              <w:rPr>
                <w:rFonts w:ascii="Arial" w:hAnsi="Arial" w:cs="Arial"/>
                <w:sz w:val="24"/>
                <w:szCs w:val="24"/>
              </w:rPr>
            </w:pPr>
          </w:p>
        </w:tc>
      </w:tr>
      <w:tr w:rsidR="00CB06A6" w:rsidRPr="00E42F85" w14:paraId="579FE06E" w14:textId="77777777" w:rsidTr="00C14ED7">
        <w:trPr>
          <w:trHeight w:val="492"/>
        </w:trPr>
        <w:tc>
          <w:tcPr>
            <w:tcW w:w="2116" w:type="dxa"/>
            <w:noWrap/>
          </w:tcPr>
          <w:p w14:paraId="1809F935" w14:textId="103A4BE6" w:rsidR="00CB06A6" w:rsidRPr="00E42F85" w:rsidRDefault="00CB06A6" w:rsidP="00CB06A6">
            <w:pPr>
              <w:rPr>
                <w:rFonts w:ascii="Arial" w:hAnsi="Arial" w:cs="Arial"/>
                <w:sz w:val="24"/>
                <w:szCs w:val="24"/>
              </w:rPr>
            </w:pPr>
          </w:p>
        </w:tc>
        <w:tc>
          <w:tcPr>
            <w:tcW w:w="5256" w:type="dxa"/>
          </w:tcPr>
          <w:p w14:paraId="51AA2ABD" w14:textId="5B0CBF80" w:rsidR="00CB06A6" w:rsidRPr="00E42F85" w:rsidRDefault="00CB06A6" w:rsidP="00CB06A6">
            <w:pPr>
              <w:pStyle w:val="DecimalAligned"/>
              <w:rPr>
                <w:rFonts w:ascii="Arial" w:hAnsi="Arial" w:cs="Arial"/>
                <w:sz w:val="24"/>
                <w:szCs w:val="24"/>
              </w:rPr>
            </w:pPr>
          </w:p>
        </w:tc>
        <w:tc>
          <w:tcPr>
            <w:tcW w:w="1623" w:type="dxa"/>
          </w:tcPr>
          <w:p w14:paraId="08367AC1" w14:textId="634132CA" w:rsidR="00CB06A6" w:rsidRPr="00E42F85" w:rsidRDefault="00CB06A6" w:rsidP="00CB06A6">
            <w:pPr>
              <w:pStyle w:val="DecimalAligned"/>
              <w:rPr>
                <w:rFonts w:ascii="Arial" w:hAnsi="Arial" w:cs="Arial"/>
                <w:sz w:val="24"/>
                <w:szCs w:val="24"/>
              </w:rPr>
            </w:pPr>
          </w:p>
        </w:tc>
        <w:tc>
          <w:tcPr>
            <w:tcW w:w="1496" w:type="dxa"/>
          </w:tcPr>
          <w:p w14:paraId="2D0FF111" w14:textId="7D765D0A" w:rsidR="00CB06A6" w:rsidRPr="00E42F85" w:rsidRDefault="00CB06A6" w:rsidP="00CB06A6">
            <w:pPr>
              <w:pStyle w:val="DecimalAligned"/>
              <w:rPr>
                <w:rFonts w:ascii="Arial" w:hAnsi="Arial" w:cs="Arial"/>
                <w:sz w:val="24"/>
                <w:szCs w:val="24"/>
              </w:rPr>
            </w:pPr>
          </w:p>
        </w:tc>
      </w:tr>
      <w:tr w:rsidR="00CB06A6" w:rsidRPr="00E42F85" w14:paraId="008E0EEA" w14:textId="77777777" w:rsidTr="00C14ED7">
        <w:trPr>
          <w:trHeight w:val="506"/>
        </w:trPr>
        <w:tc>
          <w:tcPr>
            <w:tcW w:w="2116" w:type="dxa"/>
            <w:noWrap/>
            <w:vAlign w:val="center"/>
          </w:tcPr>
          <w:p w14:paraId="2B71D233" w14:textId="228E1448" w:rsidR="00CB06A6" w:rsidRPr="00E42F85" w:rsidRDefault="00CB06A6" w:rsidP="00CB06A6">
            <w:pPr>
              <w:rPr>
                <w:rFonts w:ascii="Arial" w:hAnsi="Arial" w:cs="Arial"/>
                <w:sz w:val="24"/>
                <w:szCs w:val="24"/>
              </w:rPr>
            </w:pPr>
          </w:p>
        </w:tc>
        <w:tc>
          <w:tcPr>
            <w:tcW w:w="5256" w:type="dxa"/>
          </w:tcPr>
          <w:p w14:paraId="4899BA21" w14:textId="130E3182" w:rsidR="00CB06A6" w:rsidRPr="00E42F85" w:rsidRDefault="00CB06A6" w:rsidP="00CB06A6">
            <w:pPr>
              <w:pStyle w:val="DecimalAligned"/>
              <w:rPr>
                <w:rFonts w:ascii="Arial" w:hAnsi="Arial" w:cs="Arial"/>
                <w:sz w:val="24"/>
                <w:szCs w:val="24"/>
              </w:rPr>
            </w:pPr>
          </w:p>
        </w:tc>
        <w:tc>
          <w:tcPr>
            <w:tcW w:w="1623" w:type="dxa"/>
          </w:tcPr>
          <w:p w14:paraId="4C866864" w14:textId="574655F5" w:rsidR="00CB06A6" w:rsidRPr="00E42F85" w:rsidRDefault="00CB06A6" w:rsidP="00CB06A6">
            <w:pPr>
              <w:pStyle w:val="DecimalAligned"/>
              <w:rPr>
                <w:rFonts w:ascii="Arial" w:hAnsi="Arial" w:cs="Arial"/>
                <w:sz w:val="24"/>
                <w:szCs w:val="24"/>
              </w:rPr>
            </w:pPr>
          </w:p>
        </w:tc>
        <w:tc>
          <w:tcPr>
            <w:tcW w:w="1496" w:type="dxa"/>
          </w:tcPr>
          <w:p w14:paraId="5B5FAD74" w14:textId="40DC33EE" w:rsidR="00CB06A6" w:rsidRPr="00E42F85" w:rsidRDefault="00CB06A6" w:rsidP="00CB06A6">
            <w:pPr>
              <w:pStyle w:val="DecimalAligned"/>
              <w:rPr>
                <w:rFonts w:ascii="Arial" w:hAnsi="Arial" w:cs="Arial"/>
                <w:sz w:val="24"/>
                <w:szCs w:val="24"/>
              </w:rPr>
            </w:pPr>
          </w:p>
        </w:tc>
      </w:tr>
      <w:tr w:rsidR="00CB06A6" w:rsidRPr="00E42F85" w14:paraId="35A1D33A" w14:textId="77777777" w:rsidTr="00C14ED7">
        <w:trPr>
          <w:trHeight w:val="492"/>
        </w:trPr>
        <w:tc>
          <w:tcPr>
            <w:tcW w:w="2116" w:type="dxa"/>
            <w:noWrap/>
          </w:tcPr>
          <w:p w14:paraId="64DEDD54" w14:textId="3A8AE5FD" w:rsidR="00CB06A6" w:rsidRPr="00E42F85" w:rsidRDefault="00CB06A6" w:rsidP="00CB06A6">
            <w:pPr>
              <w:rPr>
                <w:rFonts w:ascii="Arial" w:hAnsi="Arial" w:cs="Arial"/>
                <w:sz w:val="24"/>
                <w:szCs w:val="24"/>
              </w:rPr>
            </w:pPr>
          </w:p>
        </w:tc>
        <w:tc>
          <w:tcPr>
            <w:tcW w:w="5256" w:type="dxa"/>
          </w:tcPr>
          <w:p w14:paraId="54DDD3CE" w14:textId="1E703497" w:rsidR="00CB06A6" w:rsidRPr="00E42F85" w:rsidRDefault="00CB06A6" w:rsidP="00CB06A6">
            <w:pPr>
              <w:pStyle w:val="DecimalAligned"/>
              <w:rPr>
                <w:rFonts w:ascii="Arial" w:hAnsi="Arial" w:cs="Arial"/>
                <w:sz w:val="24"/>
                <w:szCs w:val="24"/>
              </w:rPr>
            </w:pPr>
          </w:p>
        </w:tc>
        <w:tc>
          <w:tcPr>
            <w:tcW w:w="1623" w:type="dxa"/>
          </w:tcPr>
          <w:p w14:paraId="5D13678A" w14:textId="405C8B65" w:rsidR="00CB06A6" w:rsidRPr="00E42F85" w:rsidRDefault="00CB06A6" w:rsidP="00CB06A6">
            <w:pPr>
              <w:pStyle w:val="DecimalAligned"/>
              <w:rPr>
                <w:rFonts w:ascii="Arial" w:hAnsi="Arial" w:cs="Arial"/>
                <w:sz w:val="24"/>
                <w:szCs w:val="24"/>
              </w:rPr>
            </w:pPr>
          </w:p>
        </w:tc>
        <w:tc>
          <w:tcPr>
            <w:tcW w:w="1496" w:type="dxa"/>
          </w:tcPr>
          <w:p w14:paraId="4C7813F1" w14:textId="5AC10F7F" w:rsidR="00CB06A6" w:rsidRPr="00E42F85" w:rsidRDefault="00CB06A6" w:rsidP="00CB06A6">
            <w:pPr>
              <w:pStyle w:val="DecimalAligned"/>
              <w:rPr>
                <w:rFonts w:ascii="Arial" w:hAnsi="Arial" w:cs="Arial"/>
                <w:sz w:val="24"/>
                <w:szCs w:val="24"/>
              </w:rPr>
            </w:pPr>
          </w:p>
        </w:tc>
      </w:tr>
      <w:tr w:rsidR="00CB06A6" w:rsidRPr="00E42F85" w14:paraId="4BFB5686" w14:textId="77777777" w:rsidTr="00C14ED7">
        <w:trPr>
          <w:trHeight w:val="506"/>
        </w:trPr>
        <w:tc>
          <w:tcPr>
            <w:tcW w:w="2116" w:type="dxa"/>
            <w:noWrap/>
          </w:tcPr>
          <w:p w14:paraId="1C312746" w14:textId="7DA5F199" w:rsidR="00CB06A6" w:rsidRPr="00E42F85" w:rsidRDefault="00CB06A6" w:rsidP="00CB06A6">
            <w:pPr>
              <w:rPr>
                <w:rFonts w:ascii="Arial" w:hAnsi="Arial" w:cs="Arial"/>
                <w:sz w:val="24"/>
                <w:szCs w:val="24"/>
              </w:rPr>
            </w:pPr>
          </w:p>
        </w:tc>
        <w:tc>
          <w:tcPr>
            <w:tcW w:w="5256" w:type="dxa"/>
          </w:tcPr>
          <w:p w14:paraId="24BC5BAF" w14:textId="519E425F" w:rsidR="00CB06A6" w:rsidRPr="00E42F85" w:rsidRDefault="00CB06A6" w:rsidP="00CB06A6">
            <w:pPr>
              <w:pStyle w:val="DecimalAligned"/>
              <w:rPr>
                <w:rFonts w:ascii="Arial" w:hAnsi="Arial" w:cs="Arial"/>
                <w:sz w:val="24"/>
                <w:szCs w:val="24"/>
              </w:rPr>
            </w:pPr>
          </w:p>
        </w:tc>
        <w:tc>
          <w:tcPr>
            <w:tcW w:w="1623" w:type="dxa"/>
          </w:tcPr>
          <w:p w14:paraId="69160557" w14:textId="395C710B" w:rsidR="00CB06A6" w:rsidRPr="00E42F85" w:rsidRDefault="00CB06A6" w:rsidP="00CB06A6">
            <w:pPr>
              <w:pStyle w:val="DecimalAligned"/>
              <w:rPr>
                <w:rFonts w:ascii="Arial" w:hAnsi="Arial" w:cs="Arial"/>
                <w:sz w:val="24"/>
                <w:szCs w:val="24"/>
              </w:rPr>
            </w:pPr>
          </w:p>
        </w:tc>
        <w:tc>
          <w:tcPr>
            <w:tcW w:w="1496" w:type="dxa"/>
          </w:tcPr>
          <w:p w14:paraId="0CD7C05D" w14:textId="3B7C5367" w:rsidR="00CB06A6" w:rsidRPr="00E42F85" w:rsidRDefault="00CB06A6" w:rsidP="00CB06A6">
            <w:pPr>
              <w:pStyle w:val="DecimalAligned"/>
              <w:rPr>
                <w:rFonts w:ascii="Arial" w:hAnsi="Arial" w:cs="Arial"/>
                <w:sz w:val="24"/>
                <w:szCs w:val="24"/>
              </w:rPr>
            </w:pPr>
          </w:p>
        </w:tc>
      </w:tr>
      <w:tr w:rsidR="00CB06A6" w:rsidRPr="00E42F85" w14:paraId="389DA003" w14:textId="77777777" w:rsidTr="00C14ED7">
        <w:trPr>
          <w:cnfStyle w:val="010000000000" w:firstRow="0" w:lastRow="1" w:firstColumn="0" w:lastColumn="0" w:oddVBand="0" w:evenVBand="0" w:oddHBand="0" w:evenHBand="0" w:firstRowFirstColumn="0" w:firstRowLastColumn="0" w:lastRowFirstColumn="0" w:lastRowLastColumn="0"/>
          <w:trHeight w:val="492"/>
        </w:trPr>
        <w:tc>
          <w:tcPr>
            <w:tcW w:w="2116" w:type="dxa"/>
            <w:tcBorders>
              <w:top w:val="none" w:sz="0" w:space="0" w:color="auto"/>
              <w:left w:val="none" w:sz="0" w:space="0" w:color="auto"/>
              <w:bottom w:val="none" w:sz="0" w:space="0" w:color="auto"/>
              <w:right w:val="none" w:sz="0" w:space="0" w:color="auto"/>
            </w:tcBorders>
            <w:noWrap/>
          </w:tcPr>
          <w:p w14:paraId="04332900" w14:textId="623280DA" w:rsidR="00CB06A6" w:rsidRPr="00E42F85" w:rsidRDefault="00CB06A6" w:rsidP="00CB06A6">
            <w:pPr>
              <w:rPr>
                <w:rFonts w:ascii="Arial" w:hAnsi="Arial" w:cs="Arial"/>
                <w:sz w:val="24"/>
                <w:szCs w:val="24"/>
              </w:rPr>
            </w:pPr>
          </w:p>
        </w:tc>
        <w:tc>
          <w:tcPr>
            <w:tcW w:w="5256" w:type="dxa"/>
            <w:tcBorders>
              <w:top w:val="none" w:sz="0" w:space="0" w:color="auto"/>
              <w:left w:val="none" w:sz="0" w:space="0" w:color="auto"/>
              <w:bottom w:val="none" w:sz="0" w:space="0" w:color="auto"/>
              <w:right w:val="none" w:sz="0" w:space="0" w:color="auto"/>
            </w:tcBorders>
          </w:tcPr>
          <w:p w14:paraId="39B8A211" w14:textId="3F651539" w:rsidR="00CB06A6" w:rsidRPr="00E42F85" w:rsidRDefault="00CB06A6" w:rsidP="00CB06A6">
            <w:pPr>
              <w:pStyle w:val="DecimalAligned"/>
              <w:rPr>
                <w:rFonts w:ascii="Arial" w:hAnsi="Arial" w:cs="Arial"/>
                <w:sz w:val="24"/>
                <w:szCs w:val="24"/>
              </w:rPr>
            </w:pPr>
          </w:p>
        </w:tc>
        <w:tc>
          <w:tcPr>
            <w:tcW w:w="1623" w:type="dxa"/>
            <w:tcBorders>
              <w:top w:val="none" w:sz="0" w:space="0" w:color="auto"/>
              <w:left w:val="none" w:sz="0" w:space="0" w:color="auto"/>
              <w:bottom w:val="none" w:sz="0" w:space="0" w:color="auto"/>
              <w:right w:val="none" w:sz="0" w:space="0" w:color="auto"/>
            </w:tcBorders>
          </w:tcPr>
          <w:p w14:paraId="7B2E416F" w14:textId="2A69742F" w:rsidR="00CB06A6" w:rsidRPr="00E42F85" w:rsidRDefault="00CB06A6" w:rsidP="00CB06A6">
            <w:pPr>
              <w:pStyle w:val="DecimalAligned"/>
              <w:rPr>
                <w:rFonts w:ascii="Arial" w:hAnsi="Arial" w:cs="Arial"/>
                <w:sz w:val="24"/>
                <w:szCs w:val="24"/>
              </w:rPr>
            </w:pPr>
          </w:p>
        </w:tc>
        <w:tc>
          <w:tcPr>
            <w:tcW w:w="1496" w:type="dxa"/>
            <w:tcBorders>
              <w:top w:val="none" w:sz="0" w:space="0" w:color="auto"/>
              <w:left w:val="none" w:sz="0" w:space="0" w:color="auto"/>
              <w:bottom w:val="none" w:sz="0" w:space="0" w:color="auto"/>
              <w:right w:val="none" w:sz="0" w:space="0" w:color="auto"/>
            </w:tcBorders>
          </w:tcPr>
          <w:p w14:paraId="389148AB" w14:textId="2B986F36" w:rsidR="00CB06A6" w:rsidRPr="00E42F85" w:rsidRDefault="00CB06A6" w:rsidP="00CB06A6">
            <w:pPr>
              <w:pStyle w:val="DecimalAligned"/>
              <w:rPr>
                <w:rFonts w:ascii="Arial" w:hAnsi="Arial" w:cs="Arial"/>
                <w:sz w:val="24"/>
                <w:szCs w:val="24"/>
              </w:rPr>
            </w:pPr>
          </w:p>
        </w:tc>
      </w:tr>
    </w:tbl>
    <w:p w14:paraId="49BA0E7F" w14:textId="77777777" w:rsidR="00683D2D" w:rsidRDefault="00683D2D"/>
    <w:sectPr w:rsidR="00683D2D"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263A12"/>
    <w:rsid w:val="002F34EC"/>
    <w:rsid w:val="003114D3"/>
    <w:rsid w:val="003C1270"/>
    <w:rsid w:val="00464200"/>
    <w:rsid w:val="004D4E3D"/>
    <w:rsid w:val="00564749"/>
    <w:rsid w:val="00683D2D"/>
    <w:rsid w:val="006F5B57"/>
    <w:rsid w:val="0088252F"/>
    <w:rsid w:val="00897861"/>
    <w:rsid w:val="008D1509"/>
    <w:rsid w:val="00944825"/>
    <w:rsid w:val="00980FB4"/>
    <w:rsid w:val="00A347A8"/>
    <w:rsid w:val="00C14ED7"/>
    <w:rsid w:val="00C565D7"/>
    <w:rsid w:val="00CA616C"/>
    <w:rsid w:val="00CB06A6"/>
    <w:rsid w:val="00D13E7E"/>
    <w:rsid w:val="00D64038"/>
    <w:rsid w:val="00DF514C"/>
    <w:rsid w:val="00E42F85"/>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185</Words>
  <Characters>1019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17</cp:revision>
  <dcterms:created xsi:type="dcterms:W3CDTF">2022-07-20T13:15:00Z</dcterms:created>
  <dcterms:modified xsi:type="dcterms:W3CDTF">2022-07-25T13:58:00Z</dcterms:modified>
</cp:coreProperties>
</file>