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65E42DF6" w14:textId="6375777B" w:rsidR="00DA50F6" w:rsidRDefault="007D32E0" w:rsidP="00B9734C">
      <w:pPr>
        <w:spacing w:line="276" w:lineRule="auto"/>
        <w:jc w:val="both"/>
        <w:rPr>
          <w:sz w:val="28"/>
          <w:szCs w:val="28"/>
        </w:rPr>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14313AD3" w14:textId="77777777" w:rsidR="009B2976" w:rsidRDefault="009B2976" w:rsidP="0095006B">
      <w:pPr>
        <w:spacing w:line="276" w:lineRule="auto"/>
        <w:rPr>
          <w:b/>
          <w:bCs/>
          <w:sz w:val="28"/>
          <w:szCs w:val="28"/>
        </w:rPr>
      </w:pPr>
    </w:p>
    <w:p w14:paraId="5EF93CB2" w14:textId="1A9A695C" w:rsidR="00DA50F6" w:rsidRDefault="00DA50F6" w:rsidP="00DA50F6">
      <w:pPr>
        <w:spacing w:line="276" w:lineRule="auto"/>
        <w:jc w:val="center"/>
        <w:rPr>
          <w:b/>
          <w:bCs/>
          <w:sz w:val="28"/>
          <w:szCs w:val="28"/>
        </w:rPr>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263DF699" w:rsidR="000F752F" w:rsidRDefault="007D32E0" w:rsidP="00B9734C">
      <w:pPr>
        <w:spacing w:line="276" w:lineRule="auto"/>
        <w:jc w:val="both"/>
        <w:rPr>
          <w:sz w:val="28"/>
          <w:szCs w:val="28"/>
        </w:rPr>
      </w:pPr>
      <w:r>
        <w:rPr>
          <w:sz w:val="28"/>
          <w:szCs w:val="28"/>
        </w:rPr>
        <w:tab/>
        <w:t xml:space="preserve">         </w:t>
      </w:r>
    </w:p>
    <w:p w14:paraId="322A1264" w14:textId="77777777" w:rsidR="0095006B" w:rsidRDefault="0095006B" w:rsidP="00B9734C">
      <w:pPr>
        <w:spacing w:line="276" w:lineRule="auto"/>
        <w:jc w:val="both"/>
        <w:rPr>
          <w:sz w:val="28"/>
          <w:szCs w:val="28"/>
        </w:rPr>
      </w:pPr>
    </w:p>
    <w:p w14:paraId="5D94884E" w14:textId="77777777" w:rsidR="0095006B" w:rsidRDefault="0095006B" w:rsidP="0095006B">
      <w:pPr>
        <w:spacing w:line="276" w:lineRule="auto"/>
        <w:jc w:val="center"/>
        <w:rPr>
          <w:b/>
          <w:bCs/>
          <w:sz w:val="28"/>
          <w:szCs w:val="28"/>
        </w:rPr>
      </w:pPr>
      <w:r w:rsidRPr="00DA50F6">
        <w:rPr>
          <w:b/>
          <w:bCs/>
          <w:sz w:val="28"/>
          <w:szCs w:val="28"/>
        </w:rPr>
        <w:t>Proyecto de Investigación "Soluciones informática para la gestión de los procesos universitarios a partir de plataformas de gobierno electrónico"</w:t>
      </w:r>
    </w:p>
    <w:p w14:paraId="5C206FFF" w14:textId="77777777" w:rsidR="009B2976" w:rsidRDefault="009B2976" w:rsidP="00B9734C">
      <w:pPr>
        <w:spacing w:line="276" w:lineRule="auto"/>
        <w:jc w:val="both"/>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7FAFDE16" w14:textId="31E24C23" w:rsidR="00BB3A3D" w:rsidRPr="004202C8" w:rsidRDefault="00B9421C" w:rsidP="00F371AC">
      <w:pPr>
        <w:spacing w:after="0" w:line="276" w:lineRule="auto"/>
      </w:pPr>
      <w:r>
        <w:rPr>
          <w:b/>
        </w:rPr>
        <w:br w:type="page"/>
      </w:r>
      <w:r w:rsidR="007D32E0"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1061AB">
      <w:pPr>
        <w:spacing w:after="0" w:line="276" w:lineRule="auto"/>
        <w:jc w:val="both"/>
        <w:rPr>
          <w:lang w:val="en-US"/>
        </w:rPr>
      </w:pPr>
      <w:r w:rsidRPr="001061AB">
        <w:rPr>
          <w:lang w:val="en-US"/>
        </w:rPr>
        <w:t xml:space="preserve">The population requires immediate responses and real-time actions from different institutional services (eg,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1061AB">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1061AB">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2FD60B1A" w14:textId="2EF08677" w:rsidR="00253337" w:rsidRPr="00253337"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6232217" w:history="1">
            <w:r w:rsidR="00253337" w:rsidRPr="00253337">
              <w:rPr>
                <w:rStyle w:val="Hipervnculo"/>
                <w:noProof/>
              </w:rPr>
              <w:t>Capítulo 1. Marco Referencial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_Toc116232217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4174B66B" w14:textId="2363ADD6"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8" w:history="1">
            <w:r w:rsidR="00253337" w:rsidRPr="00253337">
              <w:rPr>
                <w:rStyle w:val="Hipervnculo"/>
                <w:noProof/>
              </w:rPr>
              <w:t>1.1 Las plataformas para desarrollar robots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_Toc116232218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3586F5C6" w14:textId="1F3B209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9" w:history="1">
            <w:r w:rsidR="00253337" w:rsidRPr="00253337">
              <w:rPr>
                <w:rStyle w:val="Hipervnculo"/>
                <w:noProof/>
              </w:rPr>
              <w:t>1.2 Breve historia de los agentes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_Toc116232219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158F6AAC" w14:textId="07357C5A"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0" w:history="1">
            <w:r w:rsidR="00253337" w:rsidRPr="00253337">
              <w:rPr>
                <w:rStyle w:val="Hipervnculo"/>
                <w:noProof/>
              </w:rPr>
              <w:t>1.2.1 Estado del arte de los marcos para desarrollar robot conversacional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_Toc116232220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39FC15BC" w14:textId="5BAE8E7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1" w:history="1">
            <w:r w:rsidR="00253337" w:rsidRPr="00253337">
              <w:rPr>
                <w:rStyle w:val="Hipervnculo"/>
                <w:noProof/>
              </w:rPr>
              <w:t>Azure Bot Service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_Toc116232221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16DAB18E" w14:textId="79E4B96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2" w:history="1">
            <w:r w:rsidR="00253337" w:rsidRPr="00253337">
              <w:rPr>
                <w:rStyle w:val="Hipervnculo"/>
                <w:noProof/>
              </w:rPr>
              <w:t>DialogFlow</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_Toc116232222 \h </w:instrText>
            </w:r>
            <w:r w:rsidR="00253337" w:rsidRPr="00253337">
              <w:rPr>
                <w:noProof/>
                <w:webHidden/>
              </w:rPr>
            </w:r>
            <w:r w:rsidR="00253337" w:rsidRPr="00253337">
              <w:rPr>
                <w:noProof/>
                <w:webHidden/>
              </w:rPr>
              <w:fldChar w:fldCharType="separate"/>
            </w:r>
            <w:r w:rsidR="00253337" w:rsidRPr="00253337">
              <w:rPr>
                <w:noProof/>
                <w:webHidden/>
              </w:rPr>
              <w:t>9</w:t>
            </w:r>
            <w:r w:rsidR="00253337" w:rsidRPr="00253337">
              <w:rPr>
                <w:noProof/>
                <w:webHidden/>
              </w:rPr>
              <w:fldChar w:fldCharType="end"/>
            </w:r>
          </w:hyperlink>
        </w:p>
        <w:p w14:paraId="5EDA4969" w14:textId="243D9C7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3"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_Toc116232223 \h </w:instrText>
            </w:r>
            <w:r w:rsidR="00253337" w:rsidRPr="00253337">
              <w:rPr>
                <w:noProof/>
                <w:webHidden/>
              </w:rPr>
            </w:r>
            <w:r w:rsidR="00253337" w:rsidRPr="00253337">
              <w:rPr>
                <w:noProof/>
                <w:webHidden/>
              </w:rPr>
              <w:fldChar w:fldCharType="separate"/>
            </w:r>
            <w:r w:rsidR="00253337" w:rsidRPr="00253337">
              <w:rPr>
                <w:noProof/>
                <w:webHidden/>
              </w:rPr>
              <w:t>11</w:t>
            </w:r>
            <w:r w:rsidR="00253337" w:rsidRPr="00253337">
              <w:rPr>
                <w:noProof/>
                <w:webHidden/>
              </w:rPr>
              <w:fldChar w:fldCharType="end"/>
            </w:r>
          </w:hyperlink>
        </w:p>
        <w:p w14:paraId="773F1D27" w14:textId="2D12EC5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4" w:history="1">
            <w:r w:rsidR="00253337" w:rsidRPr="00253337">
              <w:rPr>
                <w:rStyle w:val="Hipervnculo"/>
                <w:noProof/>
              </w:rPr>
              <w:t>BotPress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_Toc116232224 \h </w:instrText>
            </w:r>
            <w:r w:rsidR="00253337" w:rsidRPr="00253337">
              <w:rPr>
                <w:noProof/>
                <w:webHidden/>
              </w:rPr>
            </w:r>
            <w:r w:rsidR="00253337" w:rsidRPr="00253337">
              <w:rPr>
                <w:noProof/>
                <w:webHidden/>
              </w:rPr>
              <w:fldChar w:fldCharType="separate"/>
            </w:r>
            <w:r w:rsidR="00253337" w:rsidRPr="00253337">
              <w:rPr>
                <w:noProof/>
                <w:webHidden/>
              </w:rPr>
              <w:t>12</w:t>
            </w:r>
            <w:r w:rsidR="00253337" w:rsidRPr="00253337">
              <w:rPr>
                <w:noProof/>
                <w:webHidden/>
              </w:rPr>
              <w:fldChar w:fldCharType="end"/>
            </w:r>
          </w:hyperlink>
        </w:p>
        <w:p w14:paraId="4B4E6378" w14:textId="1DF5CB3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5" w:history="1">
            <w:r w:rsidR="00253337" w:rsidRPr="00253337">
              <w:rPr>
                <w:rStyle w:val="Hipervnculo"/>
                <w:noProof/>
                <w:lang w:eastAsia="es-ES"/>
              </w:rPr>
              <w:t>Conclusión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_Toc116232225 \h </w:instrText>
            </w:r>
            <w:r w:rsidR="00253337" w:rsidRPr="00253337">
              <w:rPr>
                <w:noProof/>
                <w:webHidden/>
              </w:rPr>
            </w:r>
            <w:r w:rsidR="00253337" w:rsidRPr="00253337">
              <w:rPr>
                <w:noProof/>
                <w:webHidden/>
              </w:rPr>
              <w:fldChar w:fldCharType="separate"/>
            </w:r>
            <w:r w:rsidR="00253337" w:rsidRPr="00253337">
              <w:rPr>
                <w:noProof/>
                <w:webHidden/>
              </w:rPr>
              <w:t>15</w:t>
            </w:r>
            <w:r w:rsidR="00253337" w:rsidRPr="00253337">
              <w:rPr>
                <w:noProof/>
                <w:webHidden/>
              </w:rPr>
              <w:fldChar w:fldCharType="end"/>
            </w:r>
          </w:hyperlink>
        </w:p>
        <w:p w14:paraId="194AC7A4" w14:textId="39B795A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6" w:history="1">
            <w:r w:rsidR="00253337" w:rsidRPr="00253337">
              <w:rPr>
                <w:rStyle w:val="Hipervnculo"/>
                <w:noProof/>
              </w:rPr>
              <w:t>1.3 Herramientas, Lenguajes de programación y Tecnologías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_Toc116232226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4D99845" w14:textId="2C4F34B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7" w:history="1">
            <w:r w:rsidR="00253337" w:rsidRPr="00253337">
              <w:rPr>
                <w:rStyle w:val="Hipervnculo"/>
                <w:noProof/>
              </w:rPr>
              <w:t>Python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_Toc116232227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0AB38A07" w14:textId="464BB40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8" w:history="1">
            <w:r w:rsidR="00253337" w:rsidRPr="00253337">
              <w:rPr>
                <w:rStyle w:val="Hipervnculo"/>
                <w:noProof/>
              </w:rPr>
              <w:t>PyCharm Community</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_Toc116232228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24C2E4CB" w14:textId="75FB557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9"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_Toc116232229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3D006B4" w14:textId="1B348DB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0" w:history="1">
            <w:r w:rsidR="00253337" w:rsidRPr="00253337">
              <w:rPr>
                <w:rStyle w:val="Hipervnculo"/>
                <w:noProof/>
              </w:rPr>
              <w:t>MongoDB</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_Toc116232230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E9E01C1" w14:textId="20CABCF0"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1" w:history="1">
            <w:r w:rsidR="00253337" w:rsidRPr="00253337">
              <w:rPr>
                <w:rStyle w:val="Hipervnculo"/>
                <w:noProof/>
              </w:rPr>
              <w:t>YAML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_Toc116232231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4EB62533" w14:textId="68C9D9A7"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2" w:history="1">
            <w:r w:rsidR="00253337" w:rsidRPr="00253337">
              <w:rPr>
                <w:rStyle w:val="Hipervnculo"/>
                <w:noProof/>
              </w:rPr>
              <w:t>GIT</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_Toc116232232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CBDF86F" w14:textId="1923E68A"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3" w:history="1">
            <w:r w:rsidR="00253337" w:rsidRPr="00253337">
              <w:rPr>
                <w:rStyle w:val="Hipervnculo"/>
                <w:noProof/>
              </w:rPr>
              <w:t>Moon Modeler</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_Toc116232233 \h </w:instrText>
            </w:r>
            <w:r w:rsidR="00253337" w:rsidRPr="00253337">
              <w:rPr>
                <w:noProof/>
                <w:webHidden/>
              </w:rPr>
            </w:r>
            <w:r w:rsidR="00253337" w:rsidRPr="00253337">
              <w:rPr>
                <w:noProof/>
                <w:webHidden/>
              </w:rPr>
              <w:fldChar w:fldCharType="separate"/>
            </w:r>
            <w:r w:rsidR="00253337" w:rsidRPr="00253337">
              <w:rPr>
                <w:noProof/>
                <w:webHidden/>
              </w:rPr>
              <w:t>18</w:t>
            </w:r>
            <w:r w:rsidR="00253337" w:rsidRPr="00253337">
              <w:rPr>
                <w:noProof/>
                <w:webHidden/>
              </w:rPr>
              <w:fldChar w:fldCharType="end"/>
            </w:r>
          </w:hyperlink>
        </w:p>
        <w:p w14:paraId="5EF08B2C" w14:textId="5CD063D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4" w:history="1">
            <w:r w:rsidR="00253337" w:rsidRPr="00253337">
              <w:rPr>
                <w:rStyle w:val="Hipervnculo"/>
                <w:noProof/>
              </w:rPr>
              <w:t>1.4 Metodología de desarrollo de software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_Toc116232234 \h </w:instrText>
            </w:r>
            <w:r w:rsidR="00253337" w:rsidRPr="00253337">
              <w:rPr>
                <w:noProof/>
                <w:webHidden/>
              </w:rPr>
            </w:r>
            <w:r w:rsidR="00253337" w:rsidRPr="00253337">
              <w:rPr>
                <w:noProof/>
                <w:webHidden/>
              </w:rPr>
              <w:fldChar w:fldCharType="separate"/>
            </w:r>
            <w:r w:rsidR="00253337" w:rsidRPr="00253337">
              <w:rPr>
                <w:noProof/>
                <w:webHidden/>
              </w:rPr>
              <w:t>19</w:t>
            </w:r>
            <w:r w:rsidR="00253337" w:rsidRPr="00253337">
              <w:rPr>
                <w:noProof/>
                <w:webHidden/>
              </w:rPr>
              <w:fldChar w:fldCharType="end"/>
            </w:r>
          </w:hyperlink>
        </w:p>
        <w:p w14:paraId="4D17F073" w14:textId="3BECA2A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_Toc116232235 \h </w:instrText>
            </w:r>
            <w:r w:rsidR="00253337" w:rsidRPr="00253337">
              <w:rPr>
                <w:noProof/>
                <w:webHidden/>
              </w:rPr>
            </w:r>
            <w:r w:rsidR="00253337" w:rsidRPr="00253337">
              <w:rPr>
                <w:noProof/>
                <w:webHidden/>
              </w:rPr>
              <w:fldChar w:fldCharType="separate"/>
            </w:r>
            <w:r w:rsidR="00253337" w:rsidRPr="00253337">
              <w:rPr>
                <w:noProof/>
                <w:webHidden/>
              </w:rPr>
              <w:t>20</w:t>
            </w:r>
            <w:r w:rsidR="00253337" w:rsidRPr="00253337">
              <w:rPr>
                <w:noProof/>
                <w:webHidden/>
              </w:rPr>
              <w:fldChar w:fldCharType="end"/>
            </w:r>
          </w:hyperlink>
        </w:p>
        <w:p w14:paraId="2A7040F9" w14:textId="11CD132E" w:rsidR="00253337" w:rsidRPr="00253337"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6232236" w:history="1">
            <w:r w:rsidR="00253337" w:rsidRPr="00253337">
              <w:rPr>
                <w:rStyle w:val="Hipervnculo"/>
                <w:noProof/>
              </w:rPr>
              <w:t>Capítulo 2. Planificación y Diseño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_Toc116232236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2F795817" w14:textId="70929D05"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7" w:history="1">
            <w:r w:rsidR="00253337" w:rsidRPr="00253337">
              <w:rPr>
                <w:rStyle w:val="Hipervnculo"/>
                <w:noProof/>
              </w:rPr>
              <w:t>2.1 Propuesta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_Toc116232237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5D3536B5" w14:textId="5E83CF03"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8" w:history="1">
            <w:r w:rsidR="00253337" w:rsidRPr="00253337">
              <w:rPr>
                <w:rStyle w:val="Hipervnculo"/>
                <w:noProof/>
              </w:rPr>
              <w:t>2.2 Usuarios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_Toc116232238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5D809B1D" w14:textId="3B32B50E"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9" w:history="1">
            <w:r w:rsidR="00253337" w:rsidRPr="00253337">
              <w:rPr>
                <w:rStyle w:val="Hipervnculo"/>
                <w:noProof/>
              </w:rPr>
              <w:t>2.3 Planificación del desarrollo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_Toc116232239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29CB8DD0" w14:textId="028C192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0" w:history="1">
            <w:r w:rsidR="00253337" w:rsidRPr="00253337">
              <w:rPr>
                <w:rStyle w:val="Hipervnculo"/>
                <w:noProof/>
              </w:rPr>
              <w:t>2.3.1. Historias de usuarios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_Toc116232240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010C3C15" w14:textId="1933B3D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1" w:history="1">
            <w:r w:rsidR="00253337" w:rsidRPr="00253337">
              <w:rPr>
                <w:rStyle w:val="Hipervnculo"/>
                <w:noProof/>
              </w:rPr>
              <w:t>2.3.2. Requisitos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_Toc116232241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4D69AB19" w14:textId="41A58BB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2" w:history="1">
            <w:r w:rsidR="00253337" w:rsidRPr="00253337">
              <w:rPr>
                <w:rStyle w:val="Hipervnculo"/>
                <w:noProof/>
              </w:rPr>
              <w:t>2.3.3. Requisitos no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_Toc116232242 \h </w:instrText>
            </w:r>
            <w:r w:rsidR="00253337" w:rsidRPr="00253337">
              <w:rPr>
                <w:noProof/>
                <w:webHidden/>
              </w:rPr>
            </w:r>
            <w:r w:rsidR="00253337" w:rsidRPr="00253337">
              <w:rPr>
                <w:noProof/>
                <w:webHidden/>
              </w:rPr>
              <w:fldChar w:fldCharType="separate"/>
            </w:r>
            <w:r w:rsidR="00253337" w:rsidRPr="00253337">
              <w:rPr>
                <w:noProof/>
                <w:webHidden/>
              </w:rPr>
              <w:t>23</w:t>
            </w:r>
            <w:r w:rsidR="00253337" w:rsidRPr="00253337">
              <w:rPr>
                <w:noProof/>
                <w:webHidden/>
              </w:rPr>
              <w:fldChar w:fldCharType="end"/>
            </w:r>
          </w:hyperlink>
        </w:p>
        <w:p w14:paraId="69D5C422" w14:textId="207B490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3" w:history="1">
            <w:r w:rsidR="00253337" w:rsidRPr="00253337">
              <w:rPr>
                <w:rStyle w:val="Hipervnculo"/>
                <w:noProof/>
              </w:rPr>
              <w:t>2.3.4. Arquitectura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_Toc116232243 \h </w:instrText>
            </w:r>
            <w:r w:rsidR="00253337" w:rsidRPr="00253337">
              <w:rPr>
                <w:noProof/>
                <w:webHidden/>
              </w:rPr>
            </w:r>
            <w:r w:rsidR="00253337" w:rsidRPr="00253337">
              <w:rPr>
                <w:noProof/>
                <w:webHidden/>
              </w:rPr>
              <w:fldChar w:fldCharType="separate"/>
            </w:r>
            <w:r w:rsidR="00253337" w:rsidRPr="00253337">
              <w:rPr>
                <w:noProof/>
                <w:webHidden/>
              </w:rPr>
              <w:t>28</w:t>
            </w:r>
            <w:r w:rsidR="00253337" w:rsidRPr="00253337">
              <w:rPr>
                <w:noProof/>
                <w:webHidden/>
              </w:rPr>
              <w:fldChar w:fldCharType="end"/>
            </w:r>
          </w:hyperlink>
        </w:p>
        <w:p w14:paraId="48D240CA" w14:textId="157B516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4" w:history="1">
            <w:r w:rsidR="00253337" w:rsidRPr="00253337">
              <w:rPr>
                <w:rStyle w:val="Hipervnculo"/>
                <w:noProof/>
              </w:rPr>
              <w:t>2.3.5. Diseño de Base de Batos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_Toc116232244 \h </w:instrText>
            </w:r>
            <w:r w:rsidR="00253337" w:rsidRPr="00253337">
              <w:rPr>
                <w:noProof/>
                <w:webHidden/>
              </w:rPr>
            </w:r>
            <w:r w:rsidR="00253337" w:rsidRPr="00253337">
              <w:rPr>
                <w:noProof/>
                <w:webHidden/>
              </w:rPr>
              <w:fldChar w:fldCharType="separate"/>
            </w:r>
            <w:r w:rsidR="00253337" w:rsidRPr="00253337">
              <w:rPr>
                <w:noProof/>
                <w:webHidden/>
              </w:rPr>
              <w:t>29</w:t>
            </w:r>
            <w:r w:rsidR="00253337" w:rsidRPr="00253337">
              <w:rPr>
                <w:noProof/>
                <w:webHidden/>
              </w:rPr>
              <w:fldChar w:fldCharType="end"/>
            </w:r>
          </w:hyperlink>
        </w:p>
        <w:p w14:paraId="450C6990" w14:textId="569BBC71"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_Toc116232245 \h </w:instrText>
            </w:r>
            <w:r w:rsidR="00253337" w:rsidRPr="00253337">
              <w:rPr>
                <w:noProof/>
                <w:webHidden/>
              </w:rPr>
            </w:r>
            <w:r w:rsidR="00253337" w:rsidRPr="00253337">
              <w:rPr>
                <w:noProof/>
                <w:webHidden/>
              </w:rPr>
              <w:fldChar w:fldCharType="separate"/>
            </w:r>
            <w:r w:rsidR="00253337" w:rsidRPr="00253337">
              <w:rPr>
                <w:noProof/>
                <w:webHidden/>
              </w:rPr>
              <w:t>30</w:t>
            </w:r>
            <w:r w:rsidR="00253337" w:rsidRPr="00253337">
              <w:rPr>
                <w:noProof/>
                <w:webHidden/>
              </w:rPr>
              <w:fldChar w:fldCharType="end"/>
            </w:r>
          </w:hyperlink>
        </w:p>
        <w:p w14:paraId="083A8D89" w14:textId="6975E8F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6" w:history="1">
            <w:r w:rsidR="00253337" w:rsidRPr="00253337">
              <w:rPr>
                <w:rStyle w:val="Hipervnculo"/>
                <w:noProof/>
              </w:rPr>
              <w:t>3.1. Instalación de las herramientas utilizadas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_Toc116232246 \h </w:instrText>
            </w:r>
            <w:r w:rsidR="00253337" w:rsidRPr="00253337">
              <w:rPr>
                <w:noProof/>
                <w:webHidden/>
              </w:rPr>
            </w:r>
            <w:r w:rsidR="00253337" w:rsidRPr="00253337">
              <w:rPr>
                <w:noProof/>
                <w:webHidden/>
              </w:rPr>
              <w:fldChar w:fldCharType="separate"/>
            </w:r>
            <w:r w:rsidR="00253337" w:rsidRPr="00253337">
              <w:rPr>
                <w:noProof/>
                <w:webHidden/>
              </w:rPr>
              <w:t>31</w:t>
            </w:r>
            <w:r w:rsidR="00253337" w:rsidRPr="00253337">
              <w:rPr>
                <w:noProof/>
                <w:webHidden/>
              </w:rPr>
              <w:fldChar w:fldCharType="end"/>
            </w:r>
          </w:hyperlink>
        </w:p>
        <w:p w14:paraId="49547A8A" w14:textId="03196E4B"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7" w:history="1">
            <w:r w:rsidR="00253337" w:rsidRPr="00253337">
              <w:rPr>
                <w:rStyle w:val="Hipervnculo"/>
                <w:noProof/>
              </w:rPr>
              <w:t>3.2 Implementación de Funcionalidades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_Toc116232247 \h </w:instrText>
            </w:r>
            <w:r w:rsidR="00253337" w:rsidRPr="00253337">
              <w:rPr>
                <w:noProof/>
                <w:webHidden/>
              </w:rPr>
            </w:r>
            <w:r w:rsidR="00253337" w:rsidRPr="00253337">
              <w:rPr>
                <w:noProof/>
                <w:webHidden/>
              </w:rPr>
              <w:fldChar w:fldCharType="separate"/>
            </w:r>
            <w:r w:rsidR="00253337" w:rsidRPr="00253337">
              <w:rPr>
                <w:noProof/>
                <w:webHidden/>
              </w:rPr>
              <w:t>32</w:t>
            </w:r>
            <w:r w:rsidR="00253337" w:rsidRPr="00253337">
              <w:rPr>
                <w:noProof/>
                <w:webHidden/>
              </w:rPr>
              <w:fldChar w:fldCharType="end"/>
            </w:r>
          </w:hyperlink>
        </w:p>
        <w:p w14:paraId="48EDDBB2" w14:textId="29FEEC3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8" w:history="1">
            <w:r w:rsidR="00253337" w:rsidRPr="00253337">
              <w:rPr>
                <w:rStyle w:val="Hipervnculo"/>
                <w:noProof/>
              </w:rPr>
              <w:t>3.3 Análisis económico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_Toc116232248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68121427" w14:textId="49740A4F"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9" w:history="1">
            <w:r w:rsidR="00253337" w:rsidRPr="00253337">
              <w:rPr>
                <w:rStyle w:val="Hipervnculo"/>
                <w:noProof/>
              </w:rPr>
              <w:t>3.3.1. Estimación de costo y tiempo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_Toc116232249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189C09DE" w14:textId="22D4D2C9"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50" w:history="1">
            <w:r w:rsidR="00253337" w:rsidRPr="00253337">
              <w:rPr>
                <w:rStyle w:val="Hipervnculo"/>
                <w:noProof/>
              </w:rPr>
              <w:t>3.4 Pruebas al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_Toc116232250 \h </w:instrText>
            </w:r>
            <w:r w:rsidR="00253337" w:rsidRPr="00253337">
              <w:rPr>
                <w:noProof/>
                <w:webHidden/>
              </w:rPr>
            </w:r>
            <w:r w:rsidR="00253337" w:rsidRPr="00253337">
              <w:rPr>
                <w:noProof/>
                <w:webHidden/>
              </w:rPr>
              <w:fldChar w:fldCharType="separate"/>
            </w:r>
            <w:r w:rsidR="00253337" w:rsidRPr="00253337">
              <w:rPr>
                <w:noProof/>
                <w:webHidden/>
              </w:rPr>
              <w:t>44</w:t>
            </w:r>
            <w:r w:rsidR="00253337" w:rsidRPr="00253337">
              <w:rPr>
                <w:noProof/>
                <w:webHidden/>
              </w:rPr>
              <w:fldChar w:fldCharType="end"/>
            </w:r>
          </w:hyperlink>
        </w:p>
        <w:p w14:paraId="2593F2BA" w14:textId="35333A21"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front-end para responder a preguntas frecuentes (FAQs).</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76874489" w:rsidR="001814FE" w:rsidRPr="005D4A54" w:rsidRDefault="00D62942" w:rsidP="00B9734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w:t>
      </w:r>
      <w:r w:rsidR="00223E59">
        <w:t>l</w:t>
      </w:r>
      <w:r w:rsidR="005D4A54" w:rsidRPr="005D4A54">
        <w:t xml:space="preserve"> conocimiento</w:t>
      </w:r>
      <w:r w:rsidR="00EC5A4A">
        <w:t xml:space="preserve"> y el procesamiento del lenguaje natural.</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7DE73EB"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6232217"/>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6232218"/>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6232219"/>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La prueba de Turing plantea la pregunta de si las máquinas pueden pensar, y fue formulada por Alan Turing en su escrito “Computing Machinery and Intelligence”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En 1964, el informático del MIT Joseph Weizenbaum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Doolittle en la obra Pygmalion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6232220"/>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6232221"/>
      <w:r w:rsidRPr="00376D8F">
        <w:rPr>
          <w:rStyle w:val="Textoennegrita"/>
          <w:rFonts w:ascii="Arial" w:hAnsi="Arial" w:cs="Arial"/>
          <w:bCs w:val="0"/>
          <w:color w:val="auto"/>
        </w:rPr>
        <w:t>Azure Bot Service</w:t>
      </w:r>
      <w:bookmarkEnd w:id="12"/>
      <w:bookmarkEnd w:id="13"/>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Bot Framework Composer:</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Development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Bot Framework Composer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r w:rsidRPr="009C680F">
        <w:rPr>
          <w:rStyle w:val="Textoennegrita"/>
          <w:i/>
          <w:shd w:val="clear" w:color="auto" w:fill="FFFFFF"/>
        </w:rPr>
        <w:t>Service</w:t>
      </w:r>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6232222"/>
      <w:r w:rsidRPr="00AF3605">
        <w:rPr>
          <w:rFonts w:ascii="Arial" w:hAnsi="Arial" w:cs="Arial"/>
          <w:b/>
          <w:color w:val="auto"/>
        </w:rPr>
        <w:t>DialogFlow</w:t>
      </w:r>
      <w:bookmarkEnd w:id="14"/>
      <w:bookmarkEnd w:id="15"/>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Dialogflow desarrollada por Google, es una plataforma con comprensión del lenguaje natural q</w:t>
      </w:r>
      <w:r w:rsidR="00BB0F47">
        <w:rPr>
          <w:color w:val="000000" w:themeColor="text1"/>
        </w:rPr>
        <w:t xml:space="preserve">ue </w:t>
      </w:r>
      <w:r w:rsidR="00A90E9F" w:rsidRPr="009C680F">
        <w:rPr>
          <w:color w:val="000000" w:themeColor="text1"/>
        </w:rPr>
        <w:t>facilita el diseño de una interfaz de usuario de conversación y su integración a tu aplicación para dispositivos móviles, aplicaciones web, dispositivos, bots,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r w:rsidRPr="009C680F">
        <w:rPr>
          <w:color w:val="000000" w:themeColor="text1"/>
        </w:rPr>
        <w:t xml:space="preserve">Dialogflow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Integraciones de Dialogflow</w:t>
      </w:r>
    </w:p>
    <w:p w14:paraId="5389EBD3" w14:textId="77777777" w:rsid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 xml:space="preserve">Esto incluye Facebook Messenger, Skype, Slack, Twilio, Viber, Twitter, iPhone, Google Assistant y otros.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Integraciones Out-Of-The-Box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Dialogflow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6232223"/>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Lemonade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 xml:space="preserve">Integración en sistemas existentes. Al ser de código abierto se integra sin problemas aprovechando los beneficios de varios sistemas Back-end, APIs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6232224"/>
      <w:r w:rsidRPr="00AF3605">
        <w:rPr>
          <w:rFonts w:ascii="Arial" w:hAnsi="Arial" w:cs="Arial"/>
          <w:b/>
          <w:color w:val="auto"/>
        </w:rPr>
        <w:t>B</w:t>
      </w:r>
      <w:r w:rsidR="002E475F">
        <w:rPr>
          <w:rFonts w:ascii="Arial" w:hAnsi="Arial" w:cs="Arial"/>
          <w:b/>
          <w:color w:val="auto"/>
        </w:rPr>
        <w:t>otPress</w:t>
      </w:r>
      <w:bookmarkEnd w:id="19"/>
      <w:bookmarkEnd w:id="20"/>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r w:rsidRPr="009C680F">
        <w:rPr>
          <w:shd w:val="clear" w:color="auto" w:fill="FFFFFF"/>
        </w:rPr>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BotPress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Plato Research Dialogue System</w:t>
      </w:r>
      <w:bookmarkEnd w:id="21"/>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No tiene una gran comunidad si se compara con otras plataformas como Bot</w:t>
      </w:r>
      <w:r w:rsidR="008650A3">
        <w:rPr>
          <w:rFonts w:eastAsia="Times New Roman"/>
          <w:color w:val="111111"/>
          <w:lang w:eastAsia="es-ES"/>
        </w:rPr>
        <w:t>P</w:t>
      </w:r>
      <w:r w:rsidR="00A94CE2">
        <w:rPr>
          <w:rFonts w:eastAsia="Times New Roman"/>
          <w:color w:val="111111"/>
          <w:lang w:eastAsia="es-ES"/>
        </w:rPr>
        <w:t>ress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6232225"/>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De las plataformas estudiadas lo mejor es el uso de sistemas Open Source (Código Abierto) como lo son</w:t>
      </w:r>
      <w:r w:rsidR="00116310">
        <w:t xml:space="preserve"> Plato,</w:t>
      </w:r>
      <w:r w:rsidRPr="00BB2CCC">
        <w:t xml:space="preserve"> BotPress</w:t>
      </w:r>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a BotPress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Botpress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Service, DialogFlow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Service es la mejor alternativa entre estos sistemas privados si tiene ya experiencia y busca una buena estructura para un gran proyecto, pero si está comenzando y tiene poca experiencia la mejor es DialogFlow.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6232226"/>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6232227"/>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Python Software Fundation License</w:t>
        </w:r>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07767">
      <w:pPr>
        <w:pStyle w:val="Ttulo3"/>
        <w:spacing w:line="360" w:lineRule="auto"/>
        <w:jc w:val="both"/>
        <w:rPr>
          <w:rFonts w:ascii="Arial" w:hAnsi="Arial" w:cs="Arial"/>
          <w:b/>
          <w:color w:val="auto"/>
        </w:rPr>
      </w:pPr>
      <w:bookmarkStart w:id="29" w:name="_Toc10795547"/>
      <w:bookmarkStart w:id="30" w:name="_Toc111128116"/>
      <w:bookmarkStart w:id="31" w:name="_Toc116232228"/>
      <w:r w:rsidRPr="00883A1B">
        <w:rPr>
          <w:rFonts w:ascii="Arial" w:hAnsi="Arial" w:cs="Arial"/>
          <w:b/>
          <w:color w:val="auto"/>
        </w:rPr>
        <w:t>PyChar</w:t>
      </w:r>
      <w:r w:rsidR="00016FFE">
        <w:rPr>
          <w:rFonts w:ascii="Arial" w:hAnsi="Arial" w:cs="Arial"/>
          <w:b/>
          <w:color w:val="auto"/>
        </w:rPr>
        <w:t>m</w:t>
      </w:r>
      <w:r w:rsidR="00777C53">
        <w:rPr>
          <w:rFonts w:ascii="Arial" w:hAnsi="Arial" w:cs="Arial"/>
          <w:b/>
          <w:color w:val="auto"/>
        </w:rPr>
        <w:t xml:space="preserve"> </w:t>
      </w:r>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
    <w:p w14:paraId="77F1825B" w14:textId="53738937" w:rsidR="00777C53" w:rsidRDefault="000B3FF8" w:rsidP="00B9734C">
      <w:pPr>
        <w:spacing w:line="276" w:lineRule="auto"/>
        <w:jc w:val="both"/>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t xml:space="preserve"> </w:t>
      </w:r>
      <w:r w:rsidRPr="00883A1B">
        <w:t>[1</w:t>
      </w:r>
      <w:r w:rsidR="00883A1B" w:rsidRPr="00883A1B">
        <w:t>8</w:t>
      </w:r>
      <w:r w:rsidRPr="00883A1B">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1263ED75" w14:textId="77777777" w:rsidR="00307767" w:rsidRPr="002F6480" w:rsidRDefault="00307767" w:rsidP="00B9734C">
      <w:pPr>
        <w:spacing w:line="276" w:lineRule="auto"/>
        <w:jc w:val="both"/>
      </w:pPr>
    </w:p>
    <w:p w14:paraId="0415759C" w14:textId="26FAF84C" w:rsidR="005321BA" w:rsidRPr="001954E2" w:rsidRDefault="00BB57C6" w:rsidP="00307767">
      <w:pPr>
        <w:pStyle w:val="Ttulo3"/>
        <w:spacing w:line="360" w:lineRule="auto"/>
        <w:jc w:val="both"/>
        <w:rPr>
          <w:rFonts w:ascii="Arial" w:hAnsi="Arial" w:cs="Arial"/>
          <w:b/>
          <w:color w:val="auto"/>
        </w:rPr>
      </w:pPr>
      <w:bookmarkStart w:id="32" w:name="_Toc111128117"/>
      <w:bookmarkStart w:id="33" w:name="_Toc116232229"/>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6232230"/>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07767">
      <w:pPr>
        <w:pStyle w:val="Ttulo3"/>
        <w:spacing w:line="360" w:lineRule="auto"/>
        <w:jc w:val="both"/>
        <w:rPr>
          <w:rFonts w:ascii="Arial" w:hAnsi="Arial" w:cs="Arial"/>
          <w:b/>
          <w:color w:val="auto"/>
        </w:rPr>
      </w:pPr>
      <w:bookmarkStart w:id="36" w:name="_Toc111128119"/>
      <w:bookmarkStart w:id="37" w:name="_Toc116232231"/>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07767">
      <w:pPr>
        <w:pStyle w:val="Ttulo3"/>
        <w:spacing w:line="360" w:lineRule="auto"/>
        <w:jc w:val="both"/>
        <w:rPr>
          <w:rFonts w:ascii="Arial" w:hAnsi="Arial" w:cs="Arial"/>
          <w:b/>
          <w:color w:val="auto"/>
        </w:rPr>
      </w:pPr>
      <w:bookmarkStart w:id="38" w:name="_Toc111128120"/>
      <w:bookmarkStart w:id="39" w:name="_Toc116232232"/>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51A6BE2B" w:rsidR="00036C31"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04DA47F3" w14:textId="077B3928" w:rsidR="00036C31" w:rsidRDefault="00036C31" w:rsidP="00B9734C">
      <w:pPr>
        <w:spacing w:line="276" w:lineRule="auto"/>
        <w:jc w:val="both"/>
      </w:pPr>
    </w:p>
    <w:p w14:paraId="2E5B4A5C" w14:textId="7F407F30" w:rsidR="00307767" w:rsidRPr="00307767" w:rsidRDefault="00036C31" w:rsidP="00307767">
      <w:pPr>
        <w:pStyle w:val="Ttulo3"/>
        <w:spacing w:line="360" w:lineRule="auto"/>
        <w:jc w:val="both"/>
        <w:rPr>
          <w:rFonts w:ascii="Arial" w:hAnsi="Arial" w:cs="Arial"/>
          <w:b/>
          <w:color w:val="auto"/>
        </w:rPr>
      </w:pPr>
      <w:bookmarkStart w:id="40" w:name="_Toc116232233"/>
      <w:r>
        <w:rPr>
          <w:rFonts w:ascii="Arial" w:hAnsi="Arial" w:cs="Arial"/>
          <w:b/>
          <w:color w:val="auto"/>
        </w:rPr>
        <w:t>Moon Modeler</w:t>
      </w:r>
      <w:bookmarkEnd w:id="40"/>
    </w:p>
    <w:p w14:paraId="1D4C722C" w14:textId="56DED182" w:rsidR="00036C31" w:rsidRPr="00242333" w:rsidRDefault="00036C31" w:rsidP="00B9734C">
      <w:pPr>
        <w:spacing w:line="276" w:lineRule="auto"/>
        <w:jc w:val="both"/>
        <w:rPr>
          <w:b/>
          <w:bCs/>
        </w:rPr>
      </w:pPr>
      <w:r w:rsidRPr="00036C31">
        <w:t>Moon Modeler es una herramienta de modelado de datos para MongoDB</w:t>
      </w:r>
      <w:r w:rsidR="00571DDD">
        <w:t xml:space="preserve"> principalmente</w:t>
      </w:r>
      <w:r w:rsidRPr="00036C31">
        <w:t>,</w:t>
      </w:r>
      <w:r w:rsidR="00D51804">
        <w:t xml:space="preserve"> pero además</w:t>
      </w:r>
      <w:r w:rsidR="00196AD1">
        <w:t xml:space="preserve"> para</w:t>
      </w:r>
      <w:r w:rsidRPr="00036C31">
        <w:t xml:space="preserve"> PostgreSQL, MariaDB, SQLite y GraphQL. Le permite dibujar modelos de datos de forma rápida y cómoda, crear diagramas </w:t>
      </w:r>
      <w:r w:rsidR="00DD20D9">
        <w:t>Entidad-Relación</w:t>
      </w:r>
      <w:r w:rsidRPr="00036C31">
        <w:t xml:space="preserve"> para bases de datos, diseñar estructuras anidadas, hacer documentación de diseño de esquemas, ingeniería inversa, generar scripts y más.</w:t>
      </w:r>
      <w:r w:rsidR="00242333">
        <w:t xml:space="preserve"> </w:t>
      </w:r>
      <w:r w:rsidR="00242333">
        <w:rPr>
          <w:b/>
          <w:bCs/>
        </w:rPr>
        <w:t>[21]</w:t>
      </w:r>
    </w:p>
    <w:p w14:paraId="5D53FA28" w14:textId="28B5A3E7" w:rsidR="00036C31" w:rsidRDefault="00E7776C" w:rsidP="00B9734C">
      <w:pPr>
        <w:spacing w:line="276" w:lineRule="auto"/>
        <w:jc w:val="both"/>
        <w:rPr>
          <w:rFonts w:eastAsia="Times New Roman"/>
          <w:lang w:eastAsia="es-ES"/>
        </w:rPr>
      </w:pPr>
      <w:r>
        <w:rPr>
          <w:rFonts w:eastAsia="Times New Roman"/>
          <w:lang w:eastAsia="es-ES"/>
        </w:rPr>
        <w:t>Es un sistema de pago, la versión libre sólo puede ser probada por 14 días con todas las funciones</w:t>
      </w:r>
      <w:r w:rsidR="00C77B5E">
        <w:rPr>
          <w:rFonts w:eastAsia="Times New Roman"/>
          <w:lang w:eastAsia="es-ES"/>
        </w:rPr>
        <w:t xml:space="preserve"> y algunas</w:t>
      </w:r>
      <w:r>
        <w:rPr>
          <w:rFonts w:eastAsia="Times New Roman"/>
          <w:lang w:eastAsia="es-ES"/>
        </w:rPr>
        <w:t xml:space="preserve"> con limitaciones, pero las funciones básicas</w:t>
      </w:r>
      <w:r w:rsidR="00F9101B">
        <w:rPr>
          <w:rFonts w:eastAsia="Times New Roman"/>
          <w:lang w:eastAsia="es-ES"/>
        </w:rPr>
        <w:t xml:space="preserve"> están</w:t>
      </w:r>
      <w:r>
        <w:rPr>
          <w:rFonts w:eastAsia="Times New Roman"/>
          <w:lang w:eastAsia="es-ES"/>
        </w:rPr>
        <w:t xml:space="preserve"> bien cubiertas. Permite conexiones a base de datos existentes y a partir de ahí generar diagramas</w:t>
      </w:r>
      <w:r w:rsidR="006C4599">
        <w:rPr>
          <w:rFonts w:eastAsia="Times New Roman"/>
          <w:lang w:eastAsia="es-ES"/>
        </w:rPr>
        <w:t>,</w:t>
      </w:r>
      <w:r>
        <w:rPr>
          <w:rFonts w:eastAsia="Times New Roman"/>
          <w:lang w:eastAsia="es-ES"/>
        </w:rPr>
        <w:t xml:space="preserve"> relaciones</w:t>
      </w:r>
      <w:r w:rsidR="006C4599">
        <w:rPr>
          <w:rFonts w:eastAsia="Times New Roman"/>
          <w:lang w:eastAsia="es-ES"/>
        </w:rPr>
        <w:t xml:space="preserve"> existentes</w:t>
      </w:r>
      <w:r>
        <w:rPr>
          <w:rFonts w:eastAsia="Times New Roman"/>
          <w:lang w:eastAsia="es-ES"/>
        </w:rPr>
        <w:t xml:space="preserve"> de la base de datos conectada</w:t>
      </w:r>
      <w:r w:rsidR="00A223BF">
        <w:rPr>
          <w:rFonts w:eastAsia="Times New Roman"/>
          <w:lang w:eastAsia="es-ES"/>
        </w:rPr>
        <w:t>,</w:t>
      </w:r>
      <w:r w:rsidR="006C4599">
        <w:rPr>
          <w:rFonts w:eastAsia="Times New Roman"/>
          <w:lang w:eastAsia="es-ES"/>
        </w:rPr>
        <w:t xml:space="preserve"> </w:t>
      </w:r>
      <w:r w:rsidR="00727CFE">
        <w:rPr>
          <w:rFonts w:eastAsia="Times New Roman"/>
          <w:lang w:eastAsia="es-ES"/>
        </w:rPr>
        <w:t xml:space="preserve">generar </w:t>
      </w:r>
      <w:r w:rsidR="006C4599">
        <w:rPr>
          <w:rFonts w:eastAsia="Times New Roman"/>
          <w:lang w:eastAsia="es-ES"/>
        </w:rPr>
        <w:t>código correspondiente a su modelo,</w:t>
      </w:r>
      <w:r w:rsidR="00A223BF">
        <w:rPr>
          <w:rFonts w:eastAsia="Times New Roman"/>
          <w:lang w:eastAsia="es-ES"/>
        </w:rPr>
        <w:t xml:space="preserve"> e incluso un reporte basado en su modelo de base de datos</w:t>
      </w:r>
      <w:r w:rsidR="00120387">
        <w:rPr>
          <w:rFonts w:eastAsia="Times New Roman"/>
          <w:lang w:eastAsia="es-ES"/>
        </w:rPr>
        <w:t>;</w:t>
      </w:r>
      <w:r>
        <w:rPr>
          <w:rFonts w:eastAsia="Times New Roman"/>
          <w:lang w:eastAsia="es-ES"/>
        </w:rPr>
        <w:t xml:space="preserve"> </w:t>
      </w:r>
      <w:r w:rsidR="00120387">
        <w:rPr>
          <w:rFonts w:eastAsia="Times New Roman"/>
          <w:lang w:eastAsia="es-ES"/>
        </w:rPr>
        <w:t>todo esto</w:t>
      </w:r>
      <w:r>
        <w:rPr>
          <w:rFonts w:eastAsia="Times New Roman"/>
          <w:lang w:eastAsia="es-ES"/>
        </w:rPr>
        <w:t xml:space="preserve"> resulta de mucha </w:t>
      </w:r>
      <w:r w:rsidR="009303C9">
        <w:rPr>
          <w:rFonts w:eastAsia="Times New Roman"/>
          <w:lang w:eastAsia="es-ES"/>
        </w:rPr>
        <w:t>ayuda</w:t>
      </w:r>
      <w:r>
        <w:rPr>
          <w:rFonts w:eastAsia="Times New Roman"/>
          <w:lang w:eastAsia="es-ES"/>
        </w:rPr>
        <w:t xml:space="preserve"> a la hora de trabajar o construir su modelo de base de datos</w:t>
      </w:r>
      <w:r w:rsidR="00120387">
        <w:rPr>
          <w:rFonts w:eastAsia="Times New Roman"/>
          <w:lang w:eastAsia="es-ES"/>
        </w:rPr>
        <w:t xml:space="preserve"> en poco tiempo.</w:t>
      </w:r>
    </w:p>
    <w:p w14:paraId="5B5D8D43" w14:textId="58A627B1" w:rsidR="00C623A8" w:rsidRDefault="00C623A8" w:rsidP="00B9734C">
      <w:pPr>
        <w:spacing w:line="276" w:lineRule="auto"/>
        <w:jc w:val="both"/>
      </w:pPr>
      <w:r>
        <w:rPr>
          <w:rFonts w:eastAsia="Times New Roman"/>
          <w:lang w:eastAsia="es-ES"/>
        </w:rPr>
        <w:t>Se usó la versión libre de Moon Modeler para realizar el diagrama de base de datos del sistema.</w:t>
      </w:r>
    </w:p>
    <w:p w14:paraId="071CD1BD" w14:textId="77777777" w:rsidR="00036C31" w:rsidRDefault="00036C31" w:rsidP="00B9734C">
      <w:pPr>
        <w:spacing w:line="276" w:lineRule="auto"/>
        <w:jc w:val="both"/>
      </w:pPr>
    </w:p>
    <w:p w14:paraId="402BBDDC" w14:textId="77777777" w:rsidR="00036C31" w:rsidRDefault="00036C31">
      <w:pPr>
        <w:spacing w:after="0" w:line="240" w:lineRule="auto"/>
      </w:pPr>
      <w:r>
        <w:br w:type="page"/>
      </w:r>
    </w:p>
    <w:p w14:paraId="64EB0612" w14:textId="72BD05AB" w:rsidR="00FA3ADD" w:rsidRPr="005935D5" w:rsidRDefault="00BD51B5" w:rsidP="005935D5">
      <w:pPr>
        <w:pStyle w:val="Ttulo2"/>
        <w:spacing w:line="360" w:lineRule="auto"/>
        <w:rPr>
          <w:rFonts w:ascii="Arial" w:hAnsi="Arial" w:cs="Arial"/>
          <w:b/>
          <w:color w:val="auto"/>
          <w:sz w:val="24"/>
          <w:szCs w:val="24"/>
        </w:rPr>
      </w:pPr>
      <w:bookmarkStart w:id="41" w:name="_Toc59178766"/>
      <w:bookmarkStart w:id="42" w:name="_Toc111128121"/>
      <w:bookmarkStart w:id="43" w:name="_Toc116232234"/>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1"/>
      <w:bookmarkEnd w:id="42"/>
      <w:bookmarkEnd w:id="43"/>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182880A2"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w:t>
      </w:r>
      <w:r w:rsidR="00623360">
        <w:rPr>
          <w:b/>
          <w:bCs/>
          <w:lang w:val="es-MX"/>
        </w:rPr>
        <w:t>2</w:t>
      </w:r>
      <w:r w:rsidR="00684A44" w:rsidRPr="00FC090E">
        <w:rPr>
          <w:b/>
          <w:bCs/>
          <w:lang w:val="es-MX"/>
        </w:rPr>
        <w:t>]</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lastRenderedPageBreak/>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4" w:name="_Toc111128122"/>
      <w:bookmarkStart w:id="45" w:name="_Toc116232235"/>
      <w:r w:rsidRPr="00293295">
        <w:rPr>
          <w:rFonts w:ascii="Arial" w:hAnsi="Arial" w:cs="Arial"/>
          <w:b/>
          <w:bCs/>
          <w:color w:val="auto"/>
          <w:sz w:val="24"/>
          <w:szCs w:val="24"/>
        </w:rPr>
        <w:t>Conclusiones del capítulo</w:t>
      </w:r>
      <w:bookmarkEnd w:id="44"/>
      <w:bookmarkEnd w:id="45"/>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6" w:name="_Toc111128123"/>
      <w:bookmarkStart w:id="47" w:name="_Toc116232236"/>
      <w:r>
        <w:rPr>
          <w:rFonts w:ascii="Arial" w:hAnsi="Arial" w:cs="Arial"/>
          <w:b/>
          <w:color w:val="000000" w:themeColor="text1"/>
          <w:sz w:val="24"/>
          <w:szCs w:val="24"/>
          <w:lang w:val="es-ES"/>
        </w:rPr>
        <w:t>Capítulo 2. Planificación y Diseño</w:t>
      </w:r>
      <w:bookmarkEnd w:id="46"/>
      <w:bookmarkEnd w:id="47"/>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8" w:name="_Toc111128124"/>
      <w:bookmarkStart w:id="49" w:name="_Toc116232237"/>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8"/>
      <w:bookmarkEnd w:id="49"/>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0" w:name="_Toc111128125"/>
      <w:bookmarkStart w:id="51" w:name="_Toc116232238"/>
      <w:r w:rsidRPr="00561623">
        <w:rPr>
          <w:rFonts w:ascii="Arial" w:hAnsi="Arial" w:cs="Arial"/>
          <w:b/>
          <w:color w:val="auto"/>
          <w:sz w:val="24"/>
          <w:szCs w:val="24"/>
        </w:rPr>
        <w:lastRenderedPageBreak/>
        <w:t>2.2 Usuarios del Sistema</w:t>
      </w:r>
      <w:bookmarkEnd w:id="50"/>
      <w:bookmarkEnd w:id="51"/>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2" w:name="_Toc111128126"/>
      <w:bookmarkStart w:id="53" w:name="_Toc116232239"/>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2"/>
      <w:bookmarkEnd w:id="53"/>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4" w:name="_Toc111128127"/>
      <w:bookmarkStart w:id="55" w:name="_Toc116232240"/>
      <w:r w:rsidRPr="003C57C4">
        <w:rPr>
          <w:rFonts w:ascii="Arial" w:hAnsi="Arial" w:cs="Arial"/>
          <w:b/>
          <w:color w:val="auto"/>
          <w:sz w:val="24"/>
          <w:szCs w:val="24"/>
        </w:rPr>
        <w:t>2.3.1. Historias de usuarios</w:t>
      </w:r>
      <w:bookmarkEnd w:id="54"/>
      <w:bookmarkEnd w:id="55"/>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6" w:name="_Toc111128128"/>
      <w:bookmarkStart w:id="57" w:name="_Toc116232241"/>
      <w:bookmarkStart w:id="58"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6"/>
      <w:bookmarkEnd w:id="57"/>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32D56EFD"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9" w:name="_Toc111128129"/>
      <w:bookmarkStart w:id="60" w:name="_Toc116232242"/>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8"/>
      <w:r>
        <w:rPr>
          <w:rFonts w:ascii="Arial" w:hAnsi="Arial" w:cs="Arial"/>
          <w:b/>
          <w:color w:val="auto"/>
        </w:rPr>
        <w:t>Requisitos no Funcionales</w:t>
      </w:r>
      <w:bookmarkEnd w:id="59"/>
      <w:bookmarkEnd w:id="60"/>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6C2E80DC" w14:textId="77777777" w:rsidR="00B025A3" w:rsidRDefault="00B025A3" w:rsidP="00B9734C">
      <w:pPr>
        <w:spacing w:line="276" w:lineRule="auto"/>
        <w:jc w:val="both"/>
        <w:rPr>
          <w:b/>
          <w:bCs/>
        </w:rPr>
      </w:pPr>
    </w:p>
    <w:p w14:paraId="0EEE1F89" w14:textId="77777777" w:rsidR="00B025A3" w:rsidRDefault="00B025A3">
      <w:pPr>
        <w:spacing w:after="0" w:line="240" w:lineRule="auto"/>
        <w:rPr>
          <w:b/>
          <w:bCs/>
        </w:rPr>
      </w:pPr>
      <w:r>
        <w:rPr>
          <w:b/>
          <w:bCs/>
        </w:rPr>
        <w:br w:type="page"/>
      </w:r>
    </w:p>
    <w:p w14:paraId="1C6E6E0E" w14:textId="4F125FB2"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1" w:name="_Toc116232243"/>
      <w:r>
        <w:rPr>
          <w:rFonts w:ascii="Arial" w:hAnsi="Arial" w:cs="Arial"/>
          <w:b/>
          <w:color w:val="auto"/>
        </w:rPr>
        <w:lastRenderedPageBreak/>
        <w:t>2.3.4. Arquitectura del Sistema</w:t>
      </w:r>
      <w:bookmarkEnd w:id="61"/>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086E12">
      <w:pPr>
        <w:pStyle w:val="Ttulo3"/>
        <w:spacing w:line="360" w:lineRule="auto"/>
        <w:jc w:val="both"/>
        <w:rPr>
          <w:rFonts w:ascii="Arial" w:hAnsi="Arial" w:cs="Arial"/>
          <w:b/>
          <w:color w:val="auto"/>
        </w:rPr>
      </w:pPr>
      <w:bookmarkStart w:id="62" w:name="_Toc111128130"/>
      <w:bookmarkStart w:id="63" w:name="_Toc116232244"/>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2"/>
      <w:bookmarkEnd w:id="63"/>
    </w:p>
    <w:p w14:paraId="35B8E4EF" w14:textId="561CC012" w:rsidR="007D3308" w:rsidRDefault="008B4F2C" w:rsidP="00B9734C">
      <w:pPr>
        <w:spacing w:line="276" w:lineRule="auto"/>
        <w:jc w:val="both"/>
        <w:rPr>
          <w:color w:val="000000"/>
        </w:rPr>
      </w:pPr>
      <w:r>
        <w:rPr>
          <w:color w:val="000000"/>
        </w:rPr>
        <w:t xml:space="preserve">El sistema cuenta con una base de datos no relacional (noSQL)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colecciones</w:t>
      </w:r>
      <w:r w:rsidR="008F4AB1">
        <w:rPr>
          <w:color w:val="000000"/>
        </w:rPr>
        <w:t xml:space="preserve"> </w:t>
      </w:r>
      <w:r w:rsidR="0025278A">
        <w:rPr>
          <w:color w:val="000000"/>
        </w:rPr>
        <w:t>(como las tablas</w:t>
      </w:r>
      <w:r w:rsidR="00194770">
        <w:rPr>
          <w:color w:val="000000"/>
        </w:rPr>
        <w:t xml:space="preserve"> </w:t>
      </w:r>
      <w:r w:rsidR="00C26AD4">
        <w:rPr>
          <w:color w:val="000000"/>
        </w:rPr>
        <w:t>y sus</w:t>
      </w:r>
      <w:r w:rsidR="00194770">
        <w:rPr>
          <w:color w:val="000000"/>
        </w:rPr>
        <w:t xml:space="preserve"> columnas</w:t>
      </w:r>
      <w:r w:rsidR="0025278A">
        <w:rPr>
          <w:color w:val="000000"/>
        </w:rPr>
        <w:t xml:space="preserve">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w:t>
      </w:r>
      <w:r w:rsidR="00D3472A">
        <w:rPr>
          <w:color w:val="000000"/>
        </w:rPr>
        <w:t xml:space="preserve"> </w:t>
      </w:r>
      <w:r w:rsidR="002C6F1D">
        <w:rPr>
          <w:color w:val="000000"/>
        </w:rPr>
        <w:t>valores</w:t>
      </w:r>
      <w:r w:rsidR="003E6892">
        <w:rPr>
          <w:color w:val="000000"/>
        </w:rPr>
        <w:t xml:space="preserve"> de las claves o atributos contenidos en las colecciones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w:t>
      </w:r>
      <w:r w:rsidR="00B27A56">
        <w:rPr>
          <w:color w:val="000000"/>
        </w:rPr>
        <w:t xml:space="preserve"> MongoDB</w:t>
      </w:r>
      <w:r w:rsidR="003229D7">
        <w:rPr>
          <w:color w:val="000000"/>
        </w:rPr>
        <w:t xml:space="preserve"> usa</w:t>
      </w:r>
      <w:r w:rsidR="009C49C9">
        <w:rPr>
          <w:color w:val="000000"/>
        </w:rPr>
        <w:t xml:space="preserve"> documentos en formato</w:t>
      </w:r>
      <w:r w:rsidR="0063334B">
        <w:rPr>
          <w:color w:val="000000"/>
        </w:rPr>
        <w:t xml:space="preserve"> BSON (</w:t>
      </w:r>
      <w:r w:rsidR="0063334B" w:rsidRPr="0063334B">
        <w:rPr>
          <w:i/>
          <w:iCs/>
        </w:rPr>
        <w:t xml:space="preserve">JSON Binario, </w:t>
      </w:r>
      <w:r w:rsidR="0063334B" w:rsidRPr="0063334B">
        <w:rPr>
          <w:i/>
          <w:iCs/>
          <w:shd w:val="clear" w:color="auto" w:fill="FFFFFF"/>
        </w:rPr>
        <w:t>es un formato de intercambio de datos usado principalmente para su almacenamiento y transferencia en la base de datos MongoDB</w:t>
      </w:r>
      <w:r w:rsidR="0063334B">
        <w:rPr>
          <w:i/>
          <w:iCs/>
          <w:shd w:val="clear" w:color="auto" w:fill="FFFFFF"/>
        </w:rPr>
        <w:t>,</w:t>
      </w:r>
      <w:r w:rsidR="0063334B" w:rsidRPr="0063334B">
        <w:rPr>
          <w:color w:val="202122"/>
          <w:sz w:val="21"/>
          <w:szCs w:val="21"/>
          <w:shd w:val="clear" w:color="auto" w:fill="FFFFFF"/>
        </w:rPr>
        <w:t xml:space="preserve"> </w:t>
      </w:r>
      <w:r w:rsidR="0063334B" w:rsidRPr="00E501C5">
        <w:rPr>
          <w:i/>
          <w:iCs/>
          <w:shd w:val="clear" w:color="auto" w:fill="FFFFFF"/>
        </w:rPr>
        <w:t>diseñado para tener un almacenamiento y velocidad más eficiente y soportar más tipos de datos que el formato JSON del cual proviene</w:t>
      </w:r>
      <w:r w:rsidR="0063334B">
        <w:rPr>
          <w:color w:val="000000"/>
        </w:rPr>
        <w:t>)</w:t>
      </w:r>
      <w:r w:rsidR="007D3308" w:rsidRPr="0063334B">
        <w:rPr>
          <w:b/>
          <w:bCs/>
          <w:color w:val="000000"/>
        </w:rPr>
        <w:t>)</w:t>
      </w:r>
      <w:r w:rsidR="007D3308">
        <w:rPr>
          <w:color w:val="000000"/>
        </w:rPr>
        <w:t xml:space="preserve">. </w:t>
      </w:r>
    </w:p>
    <w:p w14:paraId="5132D4D1" w14:textId="140ECE42" w:rsidR="001B1C7C" w:rsidRPr="0029280C" w:rsidRDefault="006016BE" w:rsidP="00AE6A5D">
      <w:pPr>
        <w:spacing w:line="276" w:lineRule="auto"/>
        <w:ind w:left="-1276" w:firstLine="1134"/>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9280C">
        <w:rPr>
          <w:noProof/>
        </w:rPr>
        <w:drawing>
          <wp:inline distT="0" distB="0" distL="0" distR="0" wp14:anchorId="7AB542B5" wp14:editId="377FF6BF">
            <wp:extent cx="6905625" cy="4381500"/>
            <wp:effectExtent l="76200" t="76200" r="142875"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18015" cy="4389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74DD5B3C" w:rsidR="0029280C"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453DF499" w14:textId="46274870" w:rsidR="00EB6000" w:rsidRPr="00496EC0" w:rsidRDefault="0029280C" w:rsidP="0029280C">
      <w:pPr>
        <w:spacing w:after="0" w:line="240" w:lineRule="auto"/>
        <w:rPr>
          <w:b/>
          <w:color w:val="000000"/>
        </w:rPr>
      </w:pPr>
      <w:r>
        <w:rPr>
          <w:b/>
          <w:color w:val="000000"/>
        </w:rPr>
        <w:br w:type="page"/>
      </w:r>
    </w:p>
    <w:p w14:paraId="54AB2F22" w14:textId="2766FAC9" w:rsidR="007D3308" w:rsidRPr="00DB67DE" w:rsidRDefault="007D3308" w:rsidP="00B9734C">
      <w:pPr>
        <w:spacing w:line="276" w:lineRule="auto"/>
        <w:jc w:val="both"/>
        <w:rPr>
          <w:b/>
        </w:rPr>
      </w:pPr>
      <w:r w:rsidRPr="00DB67DE">
        <w:rPr>
          <w:b/>
        </w:rPr>
        <w:lastRenderedPageBreak/>
        <w:t>Colecciones</w:t>
      </w:r>
      <w:r w:rsidR="00406B7A" w:rsidRPr="00DB67DE">
        <w:rPr>
          <w:b/>
        </w:rPr>
        <w:t xml:space="preserve"> </w:t>
      </w:r>
      <w:r w:rsidR="00B66CD2" w:rsidRPr="00DB67DE">
        <w:rPr>
          <w:b/>
        </w:rPr>
        <w:t>P</w:t>
      </w:r>
      <w:r w:rsidR="00406B7A" w:rsidRPr="00DB67DE">
        <w:rPr>
          <w:b/>
        </w:rPr>
        <w:t xml:space="preserve">resentes </w:t>
      </w:r>
    </w:p>
    <w:p w14:paraId="58D67241" w14:textId="4BBC9476"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etc</w:t>
      </w:r>
      <w:r>
        <w:t>).</w:t>
      </w:r>
      <w:r w:rsidR="00776186">
        <w:t xml:space="preserve"> Un usuario en este caso puede tener muchos asistentes virtuales</w:t>
      </w:r>
      <w:r w:rsidR="00AB7AFF">
        <w:t>,</w:t>
      </w:r>
      <w:r w:rsidR="00776186">
        <w:t xml:space="preserve"> temas</w:t>
      </w:r>
      <w:r w:rsidR="00DB4925">
        <w:t xml:space="preserve"> </w:t>
      </w:r>
      <w:r w:rsidR="00AB7AFF">
        <w:t>y realizar varias acciones</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434C05">
      <w:pPr>
        <w:pStyle w:val="Prrafodelista"/>
        <w:numPr>
          <w:ilvl w:val="0"/>
          <w:numId w:val="18"/>
        </w:numPr>
        <w:spacing w:after="0" w:line="240" w:lineRule="auto"/>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1A01EED4" w14:textId="480BF45A" w:rsidR="00EF6F4F" w:rsidRPr="00CA7258" w:rsidRDefault="00EF6F4F" w:rsidP="00434C05">
      <w:pPr>
        <w:pStyle w:val="Prrafodelista"/>
        <w:numPr>
          <w:ilvl w:val="0"/>
          <w:numId w:val="18"/>
        </w:numPr>
        <w:spacing w:after="0" w:line="240" w:lineRule="auto"/>
        <w:jc w:val="both"/>
        <w:rPr>
          <w:b/>
        </w:rPr>
      </w:pPr>
      <w:r>
        <w:rPr>
          <w:b/>
          <w:color w:val="000000"/>
        </w:rPr>
        <w:t>Acciones:</w:t>
      </w:r>
      <w:r>
        <w:rPr>
          <w:b/>
        </w:rPr>
        <w:t xml:space="preserve"> </w:t>
      </w:r>
      <w:r>
        <w:rPr>
          <w:bCs/>
        </w:rPr>
        <w:t>Es donde se quedan registradas las acciones del usuario al interactuar con sistema (registro de usuario, inicios de sesión, operaciones respecto a las funcionalidades de la herramienta)</w:t>
      </w:r>
      <w:r w:rsidR="00A551F1">
        <w:rPr>
          <w:bCs/>
        </w:rPr>
        <w:t xml:space="preserve">. Esta </w:t>
      </w:r>
      <w:r w:rsidR="005D11F0">
        <w:rPr>
          <w:bCs/>
        </w:rPr>
        <w:t xml:space="preserve">colección </w:t>
      </w:r>
      <w:r w:rsidR="007665A7">
        <w:rPr>
          <w:bCs/>
        </w:rPr>
        <w:t>t</w:t>
      </w:r>
      <w:r w:rsidR="000A447D">
        <w:rPr>
          <w:bCs/>
        </w:rPr>
        <w:t>endrá</w:t>
      </w:r>
      <w:r w:rsidR="0025066C">
        <w:rPr>
          <w:bCs/>
        </w:rPr>
        <w:t xml:space="preserve"> además de documentos</w:t>
      </w:r>
      <w:r w:rsidR="008F45A1">
        <w:rPr>
          <w:bCs/>
        </w:rPr>
        <w:t>:</w:t>
      </w:r>
      <w:r w:rsidR="00EC689F">
        <w:rPr>
          <w:bCs/>
        </w:rPr>
        <w:t xml:space="preserve"> los</w:t>
      </w:r>
      <w:r w:rsidR="00A551F1">
        <w:rPr>
          <w:bCs/>
        </w:rPr>
        <w:t xml:space="preserve"> documentos </w:t>
      </w:r>
      <w:r w:rsidR="00FA2762">
        <w:rPr>
          <w:bCs/>
        </w:rPr>
        <w:t>embebidos</w:t>
      </w:r>
      <w:r w:rsidR="0025066C">
        <w:rPr>
          <w:bCs/>
        </w:rPr>
        <w:t xml:space="preserve"> (</w:t>
      </w:r>
      <w:r w:rsidR="0025066C" w:rsidRPr="00740BC8">
        <w:rPr>
          <w:bCs/>
          <w:i/>
          <w:iCs/>
          <w:lang w:val="es-ES"/>
        </w:rPr>
        <w:t xml:space="preserve">MongoDB permite tener documentos </w:t>
      </w:r>
      <w:r w:rsidR="00FA2762" w:rsidRPr="00740BC8">
        <w:rPr>
          <w:bCs/>
          <w:i/>
          <w:iCs/>
          <w:lang w:val="es-ES"/>
        </w:rPr>
        <w:t>embebidos</w:t>
      </w:r>
      <w:r w:rsidR="0025066C" w:rsidRPr="00740BC8">
        <w:rPr>
          <w:bCs/>
          <w:i/>
          <w:iCs/>
          <w:lang w:val="es-ES"/>
        </w:rPr>
        <w:t xml:space="preserve"> (documentos dentro de otros documentos</w:t>
      </w:r>
      <w:r w:rsidR="0025066C">
        <w:rPr>
          <w:bCs/>
          <w:i/>
          <w:iCs/>
          <w:lang w:val="es-ES"/>
        </w:rPr>
        <w:t>)</w:t>
      </w:r>
      <w:r w:rsidR="008555FC">
        <w:rPr>
          <w:bCs/>
        </w:rPr>
        <w:t xml:space="preserve">, </w:t>
      </w:r>
      <w:r w:rsidR="00223C0A">
        <w:rPr>
          <w:bCs/>
        </w:rPr>
        <w:t xml:space="preserve">en este caso </w:t>
      </w:r>
      <w:r w:rsidR="008555FC">
        <w:rPr>
          <w:bCs/>
        </w:rPr>
        <w:t xml:space="preserve">estos tienen el ID del documento </w:t>
      </w:r>
      <w:r w:rsidR="00CB51B9">
        <w:rPr>
          <w:bCs/>
        </w:rPr>
        <w:t>al que están relacionados</w:t>
      </w:r>
      <w:r w:rsidR="00740BC8">
        <w:rPr>
          <w:b/>
          <w:lang w:val="es-ES"/>
        </w:rPr>
        <w:t xml:space="preserve">, </w:t>
      </w:r>
      <w:r w:rsidR="00B46901">
        <w:rPr>
          <w:bCs/>
          <w:lang w:val="es-ES"/>
        </w:rPr>
        <w:t xml:space="preserve">dichos </w:t>
      </w:r>
      <w:r w:rsidR="00F93009">
        <w:rPr>
          <w:bCs/>
        </w:rPr>
        <w:t>documentos</w:t>
      </w:r>
      <w:r w:rsidR="008365CC">
        <w:rPr>
          <w:bCs/>
        </w:rPr>
        <w:t xml:space="preserve"> </w:t>
      </w:r>
      <w:r w:rsidR="00FA2762">
        <w:rPr>
          <w:bCs/>
        </w:rPr>
        <w:t xml:space="preserve">embebidos </w:t>
      </w:r>
      <w:r w:rsidR="008365CC">
        <w:rPr>
          <w:bCs/>
        </w:rPr>
        <w:t xml:space="preserve">están de color verde en la </w:t>
      </w:r>
      <w:r w:rsidR="008365CC" w:rsidRPr="008365CC">
        <w:rPr>
          <w:b/>
        </w:rPr>
        <w:t>Figura 2.3</w:t>
      </w:r>
      <w:r w:rsidR="00F93009">
        <w:rPr>
          <w:bCs/>
        </w:rPr>
        <w:t>)</w:t>
      </w:r>
      <w:r w:rsidR="00740BC8">
        <w:rPr>
          <w:bCs/>
        </w:rPr>
        <w:t>.</w:t>
      </w:r>
      <w:r w:rsidR="00DC6AA2">
        <w:rPr>
          <w:bCs/>
        </w:rPr>
        <w:t xml:space="preserve"> En este caso la lectura sería, por ejemplo, que con </w:t>
      </w:r>
      <w:r w:rsidR="00E23542">
        <w:rPr>
          <w:bCs/>
        </w:rPr>
        <w:t xml:space="preserve">los </w:t>
      </w:r>
      <w:r w:rsidR="00DC6AA2">
        <w:rPr>
          <w:bCs/>
        </w:rPr>
        <w:t>asistentes virtuales</w:t>
      </w:r>
      <w:r w:rsidR="006A2772">
        <w:rPr>
          <w:bCs/>
        </w:rPr>
        <w:t xml:space="preserve"> se</w:t>
      </w:r>
      <w:r w:rsidR="008D7BAC">
        <w:rPr>
          <w:bCs/>
        </w:rPr>
        <w:t xml:space="preserve"> </w:t>
      </w:r>
      <w:r w:rsidR="00DC6AA2">
        <w:rPr>
          <w:bCs/>
        </w:rPr>
        <w:t>realiza</w:t>
      </w:r>
      <w:r w:rsidR="006A2772">
        <w:rPr>
          <w:bCs/>
        </w:rPr>
        <w:t>n</w:t>
      </w:r>
      <w:r w:rsidR="00DC6AA2">
        <w:rPr>
          <w:bCs/>
        </w:rPr>
        <w:t xml:space="preserve"> varias acciones</w:t>
      </w:r>
      <w:r w:rsidR="0083077B">
        <w:rPr>
          <w:bCs/>
        </w:rPr>
        <w:t xml:space="preserve">: </w:t>
      </w:r>
      <w:r w:rsidR="00DC6AA2">
        <w:rPr>
          <w:bCs/>
        </w:rPr>
        <w:t>crear, entrenar, iniciar servido</w:t>
      </w:r>
      <w:r w:rsidR="00E30678">
        <w:rPr>
          <w:bCs/>
        </w:rPr>
        <w:t>r</w:t>
      </w:r>
      <w:r w:rsidR="00DC6AA2">
        <w:rPr>
          <w:bCs/>
        </w:rPr>
        <w:t xml:space="preserve"> de un asistente</w:t>
      </w:r>
      <w:r w:rsidR="0083077B">
        <w:rPr>
          <w:bCs/>
        </w:rPr>
        <w:t>;</w:t>
      </w:r>
      <w:r w:rsidR="00644FA9">
        <w:rPr>
          <w:bCs/>
        </w:rPr>
        <w:t xml:space="preserve"> dichas acciones que son realizadas por el usuario se quedan registradas dentro de</w:t>
      </w:r>
      <w:r w:rsidR="0021527D">
        <w:rPr>
          <w:bCs/>
        </w:rPr>
        <w:t xml:space="preserve"> los documentos de</w:t>
      </w:r>
      <w:r w:rsidR="00644FA9">
        <w:rPr>
          <w:bCs/>
        </w:rPr>
        <w:t xml:space="preserve"> la colección Acciones</w:t>
      </w:r>
      <w:r w:rsidR="00D16C70">
        <w:rPr>
          <w:bCs/>
        </w:rPr>
        <w:t xml:space="preserve"> como documentos embebidos.</w:t>
      </w:r>
    </w:p>
    <w:p w14:paraId="62D6FEC7" w14:textId="0903AD41" w:rsidR="00CA7258" w:rsidRDefault="00CA7258" w:rsidP="00CA7258">
      <w:pPr>
        <w:spacing w:after="0" w:line="240" w:lineRule="auto"/>
        <w:ind w:left="360"/>
        <w:jc w:val="both"/>
        <w:rPr>
          <w:b/>
        </w:rPr>
      </w:pPr>
    </w:p>
    <w:p w14:paraId="2B896F19" w14:textId="0CAE3898" w:rsidR="000F34F7" w:rsidRDefault="000F34F7" w:rsidP="00CA7258">
      <w:pPr>
        <w:pStyle w:val="Prrafodelista"/>
        <w:spacing w:after="0" w:line="240" w:lineRule="auto"/>
        <w:jc w:val="both"/>
        <w:rPr>
          <w:b/>
        </w:rPr>
      </w:pPr>
      <w:r w:rsidRPr="00CA7258">
        <w:rPr>
          <w:b/>
        </w:rPr>
        <w:t xml:space="preserve">Documentos </w:t>
      </w:r>
      <w:r w:rsidR="006C307B" w:rsidRPr="00CA7258">
        <w:rPr>
          <w:b/>
        </w:rPr>
        <w:t>en las colecciones</w:t>
      </w:r>
    </w:p>
    <w:p w14:paraId="12BDC4D6" w14:textId="77777777" w:rsidR="00CA7258" w:rsidRPr="00CA356C" w:rsidRDefault="00CA7258" w:rsidP="00CA356C">
      <w:pPr>
        <w:spacing w:after="0" w:line="240" w:lineRule="auto"/>
        <w:jc w:val="both"/>
        <w:rPr>
          <w:b/>
        </w:rPr>
      </w:pPr>
    </w:p>
    <w:p w14:paraId="0E95748C" w14:textId="50886A10"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sidR="006C264D">
        <w:rPr>
          <w:b/>
          <w:lang w:val="es-ES"/>
        </w:rPr>
        <w:t>. Mientras</w:t>
      </w:r>
      <w:r w:rsidR="001B0D9A">
        <w:rPr>
          <w:b/>
          <w:lang w:val="es-ES"/>
        </w:rPr>
        <w:t xml:space="preserve"> no haya un documento definido la colecci</w:t>
      </w:r>
      <w:r w:rsidR="000E44FE">
        <w:rPr>
          <w:b/>
          <w:lang w:val="es-ES"/>
        </w:rPr>
        <w:t>ón</w:t>
      </w:r>
      <w:r w:rsidR="001B0D9A">
        <w:rPr>
          <w:b/>
          <w:lang w:val="es-ES"/>
        </w:rPr>
        <w:t xml:space="preserve"> no se creará</w:t>
      </w:r>
      <w:r w:rsidR="006B1E13">
        <w:rPr>
          <w:b/>
          <w:lang w:val="es-ES"/>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5004AFB7" w14:textId="0B625DB1" w:rsidR="00DE426B" w:rsidRPr="00480C64" w:rsidRDefault="00DE426B" w:rsidP="00480C64">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w:t>
      </w:r>
      <w:r w:rsidR="00480C64">
        <w:rPr>
          <w:bCs/>
          <w:color w:val="000000"/>
          <w:lang w:val="es-ES"/>
        </w:rPr>
        <w:t>,</w:t>
      </w:r>
      <w:r w:rsidR="00B035D7">
        <w:rPr>
          <w:bCs/>
          <w:color w:val="000000"/>
          <w:lang w:val="es-ES"/>
        </w:rPr>
        <w:t xml:space="preserve"> hora</w:t>
      </w:r>
      <w:r w:rsidR="00480C64">
        <w:rPr>
          <w:bCs/>
          <w:color w:val="000000"/>
          <w:lang w:val="es-ES"/>
        </w:rPr>
        <w:t xml:space="preserve"> y la IP de la computadora</w:t>
      </w:r>
      <w:r w:rsidR="00B035D7">
        <w:rPr>
          <w:bCs/>
          <w:color w:val="000000"/>
          <w:lang w:val="es-ES"/>
        </w:rPr>
        <w:t xml:space="preserve"> en </w:t>
      </w:r>
      <w:r w:rsidR="00480C64">
        <w:rPr>
          <w:bCs/>
          <w:color w:val="000000"/>
          <w:lang w:val="es-ES"/>
        </w:rPr>
        <w:t>la</w:t>
      </w:r>
      <w:r w:rsidR="00B035D7">
        <w:rPr>
          <w:bCs/>
          <w:color w:val="000000"/>
          <w:lang w:val="es-ES"/>
        </w:rPr>
        <w:t xml:space="preserve"> que el usuario inicia sesión en el sistema</w:t>
      </w:r>
      <w:r w:rsidR="00970433">
        <w:rPr>
          <w:bCs/>
          <w:color w:val="000000"/>
          <w:lang w:val="es-ES"/>
        </w:rPr>
        <w:t>.</w:t>
      </w:r>
    </w:p>
    <w:p w14:paraId="4A9470AB" w14:textId="6DCE585C" w:rsidR="00FD03D6" w:rsidRPr="00711F51" w:rsidRDefault="00C126F9" w:rsidP="00711F51">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FD03D6">
      <w:pPr>
        <w:pStyle w:val="Ttulo2"/>
        <w:rPr>
          <w:rFonts w:ascii="Arial" w:hAnsi="Arial" w:cs="Arial"/>
          <w:b/>
          <w:bCs/>
          <w:color w:val="auto"/>
          <w:sz w:val="24"/>
          <w:szCs w:val="24"/>
        </w:rPr>
      </w:pPr>
      <w:bookmarkStart w:id="64" w:name="_Toc111128131"/>
      <w:bookmarkStart w:id="65" w:name="_Toc116232245"/>
      <w:r w:rsidRPr="00293295">
        <w:rPr>
          <w:rFonts w:ascii="Arial" w:hAnsi="Arial" w:cs="Arial"/>
          <w:b/>
          <w:bCs/>
          <w:color w:val="auto"/>
          <w:sz w:val="24"/>
          <w:szCs w:val="24"/>
        </w:rPr>
        <w:t>Conclusiones del capítulo</w:t>
      </w:r>
      <w:bookmarkEnd w:id="64"/>
      <w:bookmarkEnd w:id="65"/>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0FD33F40" w:rsidR="00A5472F" w:rsidRPr="006056CA" w:rsidRDefault="00540C38" w:rsidP="002F2BC3">
      <w:pPr>
        <w:spacing w:after="0" w:line="240" w:lineRule="auto"/>
        <w:rPr>
          <w:b/>
          <w:bCs/>
        </w:rPr>
      </w:pPr>
      <w:r>
        <w:br w:type="page"/>
      </w:r>
      <w:bookmarkStart w:id="66" w:name="_Toc111128132"/>
      <w:r w:rsidR="00C4344E" w:rsidRPr="006056CA">
        <w:rPr>
          <w:b/>
          <w:bCs/>
        </w:rPr>
        <w:lastRenderedPageBreak/>
        <w:t>Capítulo 3. Implementación y Prueba</w:t>
      </w:r>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6232246"/>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Marcar opción Agregar a Path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Instalación del PyCharm Community Edition: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38C203AC"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rsidR="00576794">
        <w:t xml:space="preserve"> Por algunas limitaciones de la solución encontrada los datos a </w:t>
      </w:r>
      <w:r w:rsidR="002E18F9">
        <w:t>analizar deben ser en inglés.</w:t>
      </w:r>
    </w:p>
    <w:p w14:paraId="31A274C8" w14:textId="44FEE817" w:rsidR="00961EAE" w:rsidRDefault="00961EAE" w:rsidP="00B9734C">
      <w:pPr>
        <w:pStyle w:val="Prrafodelista"/>
        <w:numPr>
          <w:ilvl w:val="0"/>
          <w:numId w:val="20"/>
        </w:numPr>
        <w:suppressAutoHyphens w:val="0"/>
        <w:jc w:val="both"/>
      </w:pPr>
      <w:r>
        <w:t xml:space="preserve">Usando la biblioteca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37264810" w14:textId="77777777" w:rsidR="00133549" w:rsidRDefault="00133549" w:rsidP="00835B3B">
      <w:pPr>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6232247"/>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r w:rsidRPr="008B6BE5">
        <w:rPr>
          <w:b/>
          <w:bCs/>
        </w:rPr>
        <w:t>domain.yaml</w:t>
      </w:r>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r>
        <w:rPr>
          <w:b/>
          <w:bCs/>
        </w:rPr>
        <w:t>nlu</w:t>
      </w:r>
      <w:r w:rsidRPr="008B6BE5">
        <w:rPr>
          <w:b/>
          <w:bCs/>
        </w:rPr>
        <w:t>.yaml</w:t>
      </w:r>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bot</w:t>
      </w:r>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6232248"/>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6232249"/>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52201ECD"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w:t>
      </w:r>
      <w:r w:rsidR="00585908">
        <w:rPr>
          <w:b/>
          <w:bCs/>
        </w:rPr>
        <w:t>3</w:t>
      </w:r>
      <w:r w:rsidR="00950314" w:rsidRPr="00950314">
        <w:rPr>
          <w:b/>
          <w:bCs/>
        </w:rPr>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Cant*peso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Cant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(Pesoi* Valori)</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part-time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(Peso</w:t>
      </w:r>
      <w:r w:rsidRPr="002F6480">
        <w:rPr>
          <w:rFonts w:ascii="Arial" w:hAnsi="Arial" w:cs="Arial"/>
          <w:b/>
          <w:bCs/>
          <w:sz w:val="13"/>
          <w:szCs w:val="13"/>
          <w:lang w:val="es-ES"/>
        </w:rPr>
        <w:t xml:space="preserve">i </w:t>
      </w:r>
      <w:r w:rsidRPr="002F6480">
        <w:rPr>
          <w:rFonts w:ascii="Arial" w:hAnsi="Arial" w:cs="Arial"/>
          <w:color w:val="auto"/>
          <w:lang w:val="es-ES"/>
        </w:rPr>
        <w:t>* Valor</w:t>
      </w:r>
      <w:r w:rsidRPr="002F6480">
        <w:rPr>
          <w:rFonts w:ascii="Arial" w:hAnsi="Arial" w:cs="Arial"/>
          <w:b/>
          <w:bCs/>
          <w:sz w:val="13"/>
          <w:szCs w:val="13"/>
          <w:lang w:val="es-ES"/>
        </w:rPr>
        <w:t>i</w:t>
      </w:r>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5C0B45"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5D7619">
        <w:t>2100</w:t>
      </w:r>
      <w:r w:rsidRPr="002F6480">
        <w:t xml:space="preserve"> en CUP dividido entre 160 horas. </w:t>
      </w:r>
    </w:p>
    <w:p w14:paraId="779BC147" w14:textId="71685483"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E30088">
        <w:t>2100</w:t>
      </w:r>
      <w:r w:rsidRPr="002F6480">
        <w:t xml:space="preserve"> / 160 </w:t>
      </w:r>
    </w:p>
    <w:p w14:paraId="2D52B742" w14:textId="17E74D6D"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E30088">
        <w:t>13.125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73DA1459"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E30088">
        <w:t>2400</w:t>
      </w:r>
      <w:r w:rsidRPr="002F6480">
        <w:t xml:space="preserve"> en CUP y por tanto la THP = </w:t>
      </w:r>
      <w:r w:rsidR="00E30088">
        <w:t>2400</w:t>
      </w:r>
      <w:r w:rsidRPr="002F6480">
        <w:t xml:space="preserve"> / 160 = </w:t>
      </w:r>
      <w:r w:rsidR="00E30088">
        <w:t>15</w:t>
      </w:r>
      <w:r w:rsidRPr="002F6480">
        <w:t xml:space="preserve"> </w:t>
      </w:r>
    </w:p>
    <w:p w14:paraId="19896A31" w14:textId="0F3B2166"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41351">
        <w:t>10.350</w:t>
      </w:r>
    </w:p>
    <w:p w14:paraId="47BBA27B" w14:textId="19F7E8B7"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C41351">
        <w:rPr>
          <w:b/>
          <w:bCs/>
        </w:rPr>
        <w:t xml:space="preserve">10.350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41906ADA" w14:textId="71E09440" w:rsidR="006A7A44" w:rsidRDefault="006A7A44" w:rsidP="006A7A44">
      <w:pPr>
        <w:pStyle w:val="Ttulo2"/>
        <w:jc w:val="both"/>
        <w:rPr>
          <w:rFonts w:ascii="Arial" w:hAnsi="Arial" w:cs="Arial"/>
          <w:b/>
          <w:bCs/>
          <w:color w:val="auto"/>
          <w:sz w:val="24"/>
          <w:szCs w:val="24"/>
        </w:rPr>
      </w:pPr>
      <w:bookmarkStart w:id="84" w:name="_Toc116232250"/>
      <w:r w:rsidRPr="003D596B">
        <w:rPr>
          <w:rFonts w:ascii="Arial" w:hAnsi="Arial" w:cs="Arial"/>
          <w:b/>
          <w:bCs/>
          <w:color w:val="auto"/>
          <w:sz w:val="24"/>
          <w:szCs w:val="24"/>
        </w:rPr>
        <w:lastRenderedPageBreak/>
        <w:t>3.</w:t>
      </w:r>
      <w:r>
        <w:rPr>
          <w:rFonts w:ascii="Arial" w:hAnsi="Arial" w:cs="Arial"/>
          <w:b/>
          <w:bCs/>
          <w:color w:val="auto"/>
          <w:sz w:val="24"/>
          <w:szCs w:val="24"/>
        </w:rPr>
        <w:t>4</w:t>
      </w:r>
      <w:r w:rsidRPr="003D596B">
        <w:rPr>
          <w:rFonts w:ascii="Arial" w:hAnsi="Arial" w:cs="Arial"/>
          <w:b/>
          <w:bCs/>
          <w:color w:val="auto"/>
          <w:sz w:val="24"/>
          <w:szCs w:val="24"/>
        </w:rPr>
        <w:t xml:space="preserve"> </w:t>
      </w:r>
      <w:r>
        <w:rPr>
          <w:rFonts w:ascii="Arial" w:hAnsi="Arial" w:cs="Arial"/>
          <w:b/>
          <w:bCs/>
          <w:color w:val="auto"/>
          <w:sz w:val="24"/>
          <w:szCs w:val="24"/>
        </w:rPr>
        <w:t>Pruebas al sistema</w:t>
      </w:r>
      <w:bookmarkEnd w:id="84"/>
    </w:p>
    <w:p w14:paraId="4DA12A43" w14:textId="77777777" w:rsidR="006A7A44" w:rsidRDefault="006A7A44" w:rsidP="006A7A44">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6A7A44">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6" w:history="1">
        <w:r w:rsidR="00E27DBB">
          <w:rPr>
            <w:rStyle w:val="Hipervnculo"/>
          </w:rPr>
          <w:t>Robot conversacional</w:t>
        </w:r>
        <w:r w:rsidRPr="006E2D9C">
          <w:rPr>
            <w:rStyle w:val="Hipervnculo"/>
          </w:rPr>
          <w:t>s: La guía definitiva (2020) - IA Conversacional para Empresas | Artificial Solutions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Augello, G. P., A. Machi, y S. Gaglio. </w:t>
      </w:r>
      <w:r w:rsidR="007D32E0" w:rsidRPr="00656C4B">
        <w:rPr>
          <w:lang w:val="en-US"/>
        </w:rPr>
        <w:t xml:space="preserve">(2012). An approach </w:t>
      </w:r>
      <w:r w:rsidR="007D32E0" w:rsidRPr="00622B81">
        <w:rPr>
          <w:lang w:val="en-US"/>
        </w:rPr>
        <w:t xml:space="preserve">to enhance </w:t>
      </w:r>
      <w:r w:rsidR="00E27DBB">
        <w:rPr>
          <w:lang w:val="en-US"/>
        </w:rPr>
        <w:t>robot conversacional</w:t>
      </w:r>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r w:rsidR="007D32E0" w:rsidRPr="00D71158">
        <w:rPr>
          <w:rFonts w:ascii="Arial" w:hAnsi="Arial" w:cs="Arial"/>
        </w:rPr>
        <w:t xml:space="preserve">Fourault, S. (2017). The Ultimate Guide to Designing A </w:t>
      </w:r>
      <w:r w:rsidR="00E27DBB">
        <w:rPr>
          <w:rFonts w:ascii="Arial" w:hAnsi="Arial" w:cs="Arial"/>
        </w:rPr>
        <w:t>Robot conversacional</w:t>
      </w:r>
      <w:r w:rsidR="007D32E0" w:rsidRPr="00D71158">
        <w:rPr>
          <w:rFonts w:ascii="Arial" w:hAnsi="Arial" w:cs="Arial"/>
        </w:rPr>
        <w:t xml:space="preserve"> Tech Stack. Retrieved from </w:t>
      </w:r>
      <w:hyperlink r:id="rId47">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octubre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Robot conversacional</w:t>
      </w:r>
      <w:r w:rsidR="00552524" w:rsidRPr="00D71158">
        <w:rPr>
          <w:rFonts w:ascii="Arial" w:hAnsi="Arial" w:cs="Arial"/>
        </w:rPr>
        <w:t>s.</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8"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.com/amanda-el-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9"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0"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1"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2"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3"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4"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5"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6" w:history="1">
        <w:r w:rsidRPr="00E27DBB">
          <w:rPr>
            <w:rStyle w:val="Hipervnculo"/>
          </w:rPr>
          <w:t>https://www.</w:t>
        </w:r>
        <w:r w:rsidR="00E27DBB" w:rsidRPr="00E27DBB">
          <w:rPr>
            <w:rStyle w:val="Hipervnculo"/>
          </w:rPr>
          <w:t>robot conversacional</w:t>
        </w:r>
        <w:r w:rsidRPr="00E27DBB">
          <w:rPr>
            <w:rStyle w:val="Hipervnculo"/>
          </w:rPr>
          <w:t>s.org/dialogflow</w:t>
        </w:r>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7"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8" w:history="1">
        <w:r w:rsidRPr="00E27DBB">
          <w:rPr>
            <w:rStyle w:val="Hipervnculo"/>
          </w:rPr>
          <w:t>https://www.linkedin.com/pulse/dialogflow-vs-lex-watson-azure-bot-</w:t>
        </w:r>
        <w:r w:rsidR="00E27DBB" w:rsidRPr="00E27DBB">
          <w:rPr>
            <w:rStyle w:val="Hipervnculo"/>
          </w:rPr>
          <w:t>robot conversacional</w:t>
        </w:r>
        <w:r w:rsidRPr="00E27DBB">
          <w:rPr>
            <w:rStyle w:val="Hipervnculo"/>
          </w:rPr>
          <w:t>-quick-sherwin-fernandes</w:t>
        </w:r>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59"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0" w:history="1">
        <w:r w:rsidRPr="00D71158">
          <w:rPr>
            <w:rStyle w:val="Hipervnculo"/>
            <w:lang w:val="en-US"/>
          </w:rPr>
          <w:t>https://www.spaceo.ca/ai-</w:t>
        </w:r>
        <w:r w:rsidR="00E27DBB">
          <w:rPr>
            <w:rStyle w:val="Hipervnculo"/>
            <w:lang w:val="en-US"/>
          </w:rPr>
          <w:t>robot conversacional</w:t>
        </w:r>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1"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2"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3"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4"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5"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Navin Sabharwal, A. A. (2020). Cognitive Virtual Assistants Using Google Dialogflow</w:t>
      </w:r>
      <w:r w:rsidR="00697A7D">
        <w:rPr>
          <w:lang w:val="en-US"/>
        </w:rPr>
        <w:t xml:space="preserve"> </w:t>
      </w:r>
      <w:r w:rsidRPr="00D71158">
        <w:rPr>
          <w:lang w:val="en-US"/>
        </w:rPr>
        <w:t xml:space="preserve">Develop Complex Cognitive Bots Using the Google Dialogflow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Robot conversacional</w:t>
      </w:r>
      <w:r w:rsidRPr="00D71158">
        <w:rPr>
          <w:lang w:val="en-US"/>
        </w:rPr>
        <w:t xml:space="preserve">s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Koh Wee Lit (2020). </w:t>
      </w:r>
      <w:r w:rsidRPr="00D71158">
        <w:rPr>
          <w:lang w:val="en-US"/>
        </w:rPr>
        <w:t xml:space="preserve">Creating smart, human-like </w:t>
      </w:r>
      <w:r w:rsidR="00E27DBB">
        <w:rPr>
          <w:lang w:val="en-US"/>
        </w:rPr>
        <w:t>robot conversacional</w:t>
      </w:r>
      <w:r w:rsidRPr="00D71158">
        <w:rPr>
          <w:lang w:val="en-US"/>
        </w:rPr>
        <w:t xml:space="preserve"> for businesses using BotPress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6"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7"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8" w:history="1">
        <w:r>
          <w:rPr>
            <w:rStyle w:val="Hipervnculo"/>
          </w:rPr>
          <w:t>NoSQL - Wikipedia, la enciclopedia libre</w:t>
        </w:r>
      </w:hyperlink>
      <w:r>
        <w:t xml:space="preserve">   </w:t>
      </w:r>
      <w:r w:rsidRPr="00883A1B">
        <w:t>11-2-2022</w:t>
      </w:r>
    </w:p>
    <w:p w14:paraId="0CC64A9C" w14:textId="66C340F1" w:rsidR="00CA46D4" w:rsidRDefault="001E4794" w:rsidP="00B9734C">
      <w:pPr>
        <w:spacing w:before="240" w:line="276" w:lineRule="auto"/>
        <w:jc w:val="both"/>
      </w:pPr>
      <w:r>
        <w:t xml:space="preserve">[20] </w:t>
      </w:r>
      <w:hyperlink r:id="rId69" w:history="1">
        <w:r>
          <w:rPr>
            <w:rStyle w:val="Hipervnculo"/>
          </w:rPr>
          <w:t>YAML - Wikipedia, la enciclopedia libre</w:t>
        </w:r>
      </w:hyperlink>
      <w:r>
        <w:t xml:space="preserve">     </w:t>
      </w:r>
      <w:r w:rsidRPr="00883A1B">
        <w:t>11-2-2022</w:t>
      </w:r>
    </w:p>
    <w:p w14:paraId="6B9F4B78" w14:textId="1F4CE1D5" w:rsidR="001D788E" w:rsidRDefault="001D788E" w:rsidP="001D788E">
      <w:pPr>
        <w:spacing w:after="0" w:line="276" w:lineRule="auto"/>
        <w:ind w:hanging="480"/>
      </w:pPr>
      <w:r w:rsidRPr="00223E59">
        <w:t xml:space="preserve">       </w:t>
      </w:r>
      <w:r>
        <w:rPr>
          <w:lang w:val="en-US"/>
        </w:rPr>
        <w:t>[</w:t>
      </w:r>
      <w:r w:rsidRPr="001D788E">
        <w:rPr>
          <w:lang w:val="en-US"/>
        </w:rPr>
        <w:t xml:space="preserve">21] </w:t>
      </w:r>
      <w:r w:rsidRPr="001D788E">
        <w:rPr>
          <w:i/>
          <w:iCs/>
          <w:lang w:val="en-US"/>
        </w:rPr>
        <w:t>Moon Modeler | Data Modeling Tool</w:t>
      </w:r>
      <w:r w:rsidRPr="001D788E">
        <w:rPr>
          <w:lang w:val="en-US"/>
        </w:rPr>
        <w:t xml:space="preserve">. </w:t>
      </w:r>
      <w:r>
        <w:t xml:space="preserve">(s. f.). Recuperado 9 de octubre de 2022, de </w:t>
      </w:r>
      <w:hyperlink r:id="rId70" w:history="1">
        <w:r>
          <w:rPr>
            <w:rStyle w:val="Hipervnculo"/>
          </w:rPr>
          <w:t>https://www.datensen.com/</w:t>
        </w:r>
      </w:hyperlink>
    </w:p>
    <w:p w14:paraId="78C63BE6" w14:textId="77C2884B" w:rsidR="001D788E" w:rsidRDefault="00CA46D4" w:rsidP="001D788E">
      <w:pPr>
        <w:spacing w:before="240" w:line="276" w:lineRule="auto"/>
        <w:jc w:val="both"/>
      </w:pPr>
      <w:r w:rsidRPr="00CA46D4">
        <w:t>[</w:t>
      </w:r>
      <w:r>
        <w:t>2</w:t>
      </w:r>
      <w:r w:rsidR="001D788E">
        <w:t>2</w:t>
      </w:r>
      <w:r>
        <w:t xml:space="preserve">] XP - Extreme Programing Ingenieria de Software. </w:t>
      </w:r>
      <w:hyperlink r:id="rId71" w:history="1">
        <w:r w:rsidR="00915AFF" w:rsidRPr="00915AFF">
          <w:rPr>
            <w:rStyle w:val="Hipervnculo"/>
          </w:rPr>
          <w:t>XP - Extreme Programing Ingenieria de Software (mex.tl)</w:t>
        </w:r>
      </w:hyperlink>
      <w:r w:rsidRPr="00915AFF">
        <w:t xml:space="preserve"> </w:t>
      </w:r>
      <w:r w:rsidR="0060667C">
        <w:t xml:space="preserve"> 15-6-2021</w:t>
      </w:r>
    </w:p>
    <w:p w14:paraId="7021B16B" w14:textId="401A911F" w:rsidR="008D7AE4" w:rsidRPr="00684A44" w:rsidRDefault="00CE7BFA" w:rsidP="001D788E">
      <w:pPr>
        <w:spacing w:before="240" w:line="276" w:lineRule="auto"/>
        <w:jc w:val="both"/>
      </w:pPr>
      <w:r w:rsidRPr="00684A44">
        <w:t>[2</w:t>
      </w:r>
      <w:r w:rsidR="001D788E">
        <w:t>3</w:t>
      </w:r>
      <w:r w:rsidRPr="00684A44">
        <w:t xml:space="preserve">] </w:t>
      </w:r>
      <w:bookmarkStart w:id="85" w:name="_Hlk112426720"/>
      <w:r w:rsidR="00DF6395">
        <w:t xml:space="preserve">Puntos de caso de uso. (2021). En </w:t>
      </w:r>
      <w:r w:rsidR="00DF6395">
        <w:rPr>
          <w:i/>
          <w:iCs/>
        </w:rPr>
        <w:t>Wikipedia, la enciclopedia libre</w:t>
      </w:r>
      <w:r w:rsidR="00DF6395">
        <w:t xml:space="preserve">. </w:t>
      </w:r>
      <w:bookmarkEnd w:id="85"/>
      <w:r w:rsidR="00414FAC">
        <w:fldChar w:fldCharType="begin"/>
      </w:r>
      <w:r w:rsidR="00414FAC">
        <w:instrText xml:space="preserve"> HYPERLINK "</w:instrText>
      </w:r>
      <w:r w:rsidR="00414FAC" w:rsidRPr="00414FAC">
        <w:instrText>https://es.wikipedia.org/w/index.php?title=Puntos_de_caso_de_uso&amp;oldid=133055102</w:instrText>
      </w:r>
      <w:r w:rsidR="00414FAC">
        <w:instrText xml:space="preserve">" </w:instrText>
      </w:r>
      <w:r w:rsidR="00414FAC">
        <w:fldChar w:fldCharType="separate"/>
      </w:r>
      <w:r w:rsidR="00414FAC" w:rsidRPr="00D06066">
        <w:rPr>
          <w:rStyle w:val="Hipervnculo"/>
        </w:rPr>
        <w:t>https://es.wikipedia.org/w/index.php?title=Puntos_de_caso_de_uso&amp;oldid=133055102</w:t>
      </w:r>
      <w:r w:rsidR="00414FAC">
        <w:fldChar w:fldCharType="end"/>
      </w:r>
      <w:r w:rsidR="009503E2">
        <w:t xml:space="preserve">   20-9-2022</w:t>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96F48" w14:textId="77777777" w:rsidR="00371A3C" w:rsidRDefault="00371A3C" w:rsidP="00F335AA">
      <w:pPr>
        <w:spacing w:after="0" w:line="240" w:lineRule="auto"/>
      </w:pPr>
      <w:r>
        <w:separator/>
      </w:r>
    </w:p>
  </w:endnote>
  <w:endnote w:type="continuationSeparator" w:id="0">
    <w:p w14:paraId="16D19F54" w14:textId="77777777" w:rsidR="00371A3C" w:rsidRDefault="00371A3C" w:rsidP="00F335AA">
      <w:pPr>
        <w:spacing w:after="0" w:line="240" w:lineRule="auto"/>
      </w:pPr>
      <w:r>
        <w:continuationSeparator/>
      </w:r>
    </w:p>
  </w:endnote>
  <w:endnote w:type="continuationNotice" w:id="1">
    <w:p w14:paraId="03453189" w14:textId="77777777" w:rsidR="00371A3C" w:rsidRDefault="00371A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FA581" w14:textId="77777777" w:rsidR="00371A3C" w:rsidRDefault="00371A3C" w:rsidP="00F335AA">
      <w:pPr>
        <w:spacing w:after="0" w:line="240" w:lineRule="auto"/>
      </w:pPr>
      <w:r>
        <w:separator/>
      </w:r>
    </w:p>
  </w:footnote>
  <w:footnote w:type="continuationSeparator" w:id="0">
    <w:p w14:paraId="70E7FB53" w14:textId="77777777" w:rsidR="00371A3C" w:rsidRDefault="00371A3C" w:rsidP="00F335AA">
      <w:pPr>
        <w:spacing w:after="0" w:line="240" w:lineRule="auto"/>
      </w:pPr>
      <w:r>
        <w:continuationSeparator/>
      </w:r>
    </w:p>
  </w:footnote>
  <w:footnote w:type="continuationNotice" w:id="1">
    <w:p w14:paraId="6709D338" w14:textId="77777777" w:rsidR="00371A3C" w:rsidRDefault="00371A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1010"/>
    <w:rsid w:val="00033445"/>
    <w:rsid w:val="0003407A"/>
    <w:rsid w:val="0003422A"/>
    <w:rsid w:val="00036C31"/>
    <w:rsid w:val="000374FA"/>
    <w:rsid w:val="00045423"/>
    <w:rsid w:val="00045BA6"/>
    <w:rsid w:val="00046310"/>
    <w:rsid w:val="00047A8D"/>
    <w:rsid w:val="00047F24"/>
    <w:rsid w:val="000504F2"/>
    <w:rsid w:val="0005212E"/>
    <w:rsid w:val="00053B25"/>
    <w:rsid w:val="00053D52"/>
    <w:rsid w:val="00054C0A"/>
    <w:rsid w:val="000565D2"/>
    <w:rsid w:val="00056776"/>
    <w:rsid w:val="000619AC"/>
    <w:rsid w:val="0006663A"/>
    <w:rsid w:val="00067212"/>
    <w:rsid w:val="00072773"/>
    <w:rsid w:val="00072DD9"/>
    <w:rsid w:val="00073AB0"/>
    <w:rsid w:val="00073AB1"/>
    <w:rsid w:val="000771D9"/>
    <w:rsid w:val="00081BFD"/>
    <w:rsid w:val="00082543"/>
    <w:rsid w:val="00086E12"/>
    <w:rsid w:val="000909BB"/>
    <w:rsid w:val="00090AAD"/>
    <w:rsid w:val="000931E7"/>
    <w:rsid w:val="00093218"/>
    <w:rsid w:val="00095364"/>
    <w:rsid w:val="000959D7"/>
    <w:rsid w:val="000A2BEF"/>
    <w:rsid w:val="000A447D"/>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4FE"/>
    <w:rsid w:val="000E4B8A"/>
    <w:rsid w:val="000E5130"/>
    <w:rsid w:val="000F10B2"/>
    <w:rsid w:val="000F202C"/>
    <w:rsid w:val="000F2951"/>
    <w:rsid w:val="000F34F7"/>
    <w:rsid w:val="000F752F"/>
    <w:rsid w:val="001006B0"/>
    <w:rsid w:val="0010356D"/>
    <w:rsid w:val="00103C91"/>
    <w:rsid w:val="00104E54"/>
    <w:rsid w:val="001061AB"/>
    <w:rsid w:val="0010621F"/>
    <w:rsid w:val="00107441"/>
    <w:rsid w:val="00114981"/>
    <w:rsid w:val="00116310"/>
    <w:rsid w:val="00117262"/>
    <w:rsid w:val="00117F17"/>
    <w:rsid w:val="0012038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4770"/>
    <w:rsid w:val="001954E2"/>
    <w:rsid w:val="0019628A"/>
    <w:rsid w:val="00196AD1"/>
    <w:rsid w:val="00196DB0"/>
    <w:rsid w:val="001A3240"/>
    <w:rsid w:val="001A4A4D"/>
    <w:rsid w:val="001A4A6C"/>
    <w:rsid w:val="001A4ECE"/>
    <w:rsid w:val="001A4FC6"/>
    <w:rsid w:val="001A5137"/>
    <w:rsid w:val="001A5277"/>
    <w:rsid w:val="001A6B0D"/>
    <w:rsid w:val="001B0D9A"/>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88E"/>
    <w:rsid w:val="001D7F89"/>
    <w:rsid w:val="001E2BC6"/>
    <w:rsid w:val="001E4794"/>
    <w:rsid w:val="001E68AF"/>
    <w:rsid w:val="001F1045"/>
    <w:rsid w:val="001F2DA8"/>
    <w:rsid w:val="001F689D"/>
    <w:rsid w:val="001F6924"/>
    <w:rsid w:val="001F7A2C"/>
    <w:rsid w:val="002001D2"/>
    <w:rsid w:val="0020139E"/>
    <w:rsid w:val="0020237D"/>
    <w:rsid w:val="00203113"/>
    <w:rsid w:val="00204124"/>
    <w:rsid w:val="00205657"/>
    <w:rsid w:val="00205BBB"/>
    <w:rsid w:val="00206628"/>
    <w:rsid w:val="00207973"/>
    <w:rsid w:val="0021151E"/>
    <w:rsid w:val="00212744"/>
    <w:rsid w:val="0021352F"/>
    <w:rsid w:val="00214BAA"/>
    <w:rsid w:val="00215049"/>
    <w:rsid w:val="0021527D"/>
    <w:rsid w:val="00216AA6"/>
    <w:rsid w:val="00216B77"/>
    <w:rsid w:val="0022202B"/>
    <w:rsid w:val="00223C0A"/>
    <w:rsid w:val="00223E59"/>
    <w:rsid w:val="00224D3B"/>
    <w:rsid w:val="002277CC"/>
    <w:rsid w:val="00230E13"/>
    <w:rsid w:val="00237BCC"/>
    <w:rsid w:val="00242333"/>
    <w:rsid w:val="00244CF8"/>
    <w:rsid w:val="00246908"/>
    <w:rsid w:val="00247B56"/>
    <w:rsid w:val="0025066C"/>
    <w:rsid w:val="002511EF"/>
    <w:rsid w:val="0025278A"/>
    <w:rsid w:val="0025286E"/>
    <w:rsid w:val="00253337"/>
    <w:rsid w:val="00253781"/>
    <w:rsid w:val="00257F1F"/>
    <w:rsid w:val="0026140D"/>
    <w:rsid w:val="00265861"/>
    <w:rsid w:val="00266D71"/>
    <w:rsid w:val="00270083"/>
    <w:rsid w:val="00270616"/>
    <w:rsid w:val="00270A94"/>
    <w:rsid w:val="00272C10"/>
    <w:rsid w:val="00274E91"/>
    <w:rsid w:val="00276FF4"/>
    <w:rsid w:val="00280ABE"/>
    <w:rsid w:val="002814E1"/>
    <w:rsid w:val="00284AE2"/>
    <w:rsid w:val="00285DCD"/>
    <w:rsid w:val="00291442"/>
    <w:rsid w:val="00291949"/>
    <w:rsid w:val="0029280C"/>
    <w:rsid w:val="00293295"/>
    <w:rsid w:val="0029382B"/>
    <w:rsid w:val="0029502A"/>
    <w:rsid w:val="00296266"/>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6F1D"/>
    <w:rsid w:val="002C72C5"/>
    <w:rsid w:val="002D00E5"/>
    <w:rsid w:val="002D013A"/>
    <w:rsid w:val="002D07AB"/>
    <w:rsid w:val="002D2C57"/>
    <w:rsid w:val="002D38A1"/>
    <w:rsid w:val="002D7B3E"/>
    <w:rsid w:val="002E0500"/>
    <w:rsid w:val="002E18F9"/>
    <w:rsid w:val="002E21D1"/>
    <w:rsid w:val="002E465D"/>
    <w:rsid w:val="002E475F"/>
    <w:rsid w:val="002E5FAB"/>
    <w:rsid w:val="002E6D36"/>
    <w:rsid w:val="002E753C"/>
    <w:rsid w:val="002F152E"/>
    <w:rsid w:val="002F2BC3"/>
    <w:rsid w:val="002F3237"/>
    <w:rsid w:val="002F593C"/>
    <w:rsid w:val="002F7DDB"/>
    <w:rsid w:val="00300F46"/>
    <w:rsid w:val="00301348"/>
    <w:rsid w:val="00302826"/>
    <w:rsid w:val="003041CB"/>
    <w:rsid w:val="003049D3"/>
    <w:rsid w:val="00305591"/>
    <w:rsid w:val="00307121"/>
    <w:rsid w:val="00307767"/>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667A0"/>
    <w:rsid w:val="00370DBA"/>
    <w:rsid w:val="0037147A"/>
    <w:rsid w:val="00371A3C"/>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071"/>
    <w:rsid w:val="003D395E"/>
    <w:rsid w:val="003D596B"/>
    <w:rsid w:val="003D7160"/>
    <w:rsid w:val="003E6892"/>
    <w:rsid w:val="003E76DE"/>
    <w:rsid w:val="003F2711"/>
    <w:rsid w:val="003F2FD3"/>
    <w:rsid w:val="003F45DA"/>
    <w:rsid w:val="003F6A25"/>
    <w:rsid w:val="0040103A"/>
    <w:rsid w:val="0040383D"/>
    <w:rsid w:val="00403B18"/>
    <w:rsid w:val="00403D84"/>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62712"/>
    <w:rsid w:val="00472E24"/>
    <w:rsid w:val="0047576C"/>
    <w:rsid w:val="00475EA5"/>
    <w:rsid w:val="00476CCA"/>
    <w:rsid w:val="0048028F"/>
    <w:rsid w:val="004807FE"/>
    <w:rsid w:val="00480C64"/>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5434"/>
    <w:rsid w:val="004C6741"/>
    <w:rsid w:val="004D22D5"/>
    <w:rsid w:val="004D5AF9"/>
    <w:rsid w:val="004D6590"/>
    <w:rsid w:val="004E255A"/>
    <w:rsid w:val="004E4B00"/>
    <w:rsid w:val="004E66A3"/>
    <w:rsid w:val="004E67CD"/>
    <w:rsid w:val="004E7041"/>
    <w:rsid w:val="004F03F4"/>
    <w:rsid w:val="004F2A84"/>
    <w:rsid w:val="004F3E76"/>
    <w:rsid w:val="004F71D7"/>
    <w:rsid w:val="004F7F78"/>
    <w:rsid w:val="0050168B"/>
    <w:rsid w:val="005020D1"/>
    <w:rsid w:val="00504AD5"/>
    <w:rsid w:val="00505B95"/>
    <w:rsid w:val="00506CA6"/>
    <w:rsid w:val="00506E32"/>
    <w:rsid w:val="00507514"/>
    <w:rsid w:val="00507B28"/>
    <w:rsid w:val="00510EA9"/>
    <w:rsid w:val="00511F39"/>
    <w:rsid w:val="00514F9A"/>
    <w:rsid w:val="0051656B"/>
    <w:rsid w:val="00516A80"/>
    <w:rsid w:val="005176A4"/>
    <w:rsid w:val="0052303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1DDD"/>
    <w:rsid w:val="00572422"/>
    <w:rsid w:val="00572868"/>
    <w:rsid w:val="00574C4D"/>
    <w:rsid w:val="00576794"/>
    <w:rsid w:val="00581AF6"/>
    <w:rsid w:val="00584D78"/>
    <w:rsid w:val="00585908"/>
    <w:rsid w:val="00587499"/>
    <w:rsid w:val="005875DC"/>
    <w:rsid w:val="005935D5"/>
    <w:rsid w:val="0059451C"/>
    <w:rsid w:val="00595674"/>
    <w:rsid w:val="00596CFF"/>
    <w:rsid w:val="005A24CA"/>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11F0"/>
    <w:rsid w:val="005D188C"/>
    <w:rsid w:val="005D39F6"/>
    <w:rsid w:val="005D4A54"/>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667C"/>
    <w:rsid w:val="00607BDB"/>
    <w:rsid w:val="00610773"/>
    <w:rsid w:val="006135FD"/>
    <w:rsid w:val="00615271"/>
    <w:rsid w:val="00615C3C"/>
    <w:rsid w:val="00617745"/>
    <w:rsid w:val="00617B1E"/>
    <w:rsid w:val="00622B81"/>
    <w:rsid w:val="00623360"/>
    <w:rsid w:val="00623A09"/>
    <w:rsid w:val="00624BE0"/>
    <w:rsid w:val="00626018"/>
    <w:rsid w:val="0063036D"/>
    <w:rsid w:val="00630E61"/>
    <w:rsid w:val="0063334B"/>
    <w:rsid w:val="00636047"/>
    <w:rsid w:val="00637299"/>
    <w:rsid w:val="00637AF7"/>
    <w:rsid w:val="006441DD"/>
    <w:rsid w:val="00644FA9"/>
    <w:rsid w:val="00650D66"/>
    <w:rsid w:val="00652351"/>
    <w:rsid w:val="00654800"/>
    <w:rsid w:val="006560C9"/>
    <w:rsid w:val="00656626"/>
    <w:rsid w:val="00656C4B"/>
    <w:rsid w:val="0065751A"/>
    <w:rsid w:val="0065790F"/>
    <w:rsid w:val="00657ACB"/>
    <w:rsid w:val="00660096"/>
    <w:rsid w:val="00660833"/>
    <w:rsid w:val="00661DE3"/>
    <w:rsid w:val="006623C1"/>
    <w:rsid w:val="00663F7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3DEA"/>
    <w:rsid w:val="00696020"/>
    <w:rsid w:val="006965A5"/>
    <w:rsid w:val="0069731F"/>
    <w:rsid w:val="00697A7D"/>
    <w:rsid w:val="006A0546"/>
    <w:rsid w:val="006A09AD"/>
    <w:rsid w:val="006A2772"/>
    <w:rsid w:val="006A3DCE"/>
    <w:rsid w:val="006A63D3"/>
    <w:rsid w:val="006A7395"/>
    <w:rsid w:val="006A7719"/>
    <w:rsid w:val="006A773C"/>
    <w:rsid w:val="006A7A44"/>
    <w:rsid w:val="006B1E13"/>
    <w:rsid w:val="006B3CDE"/>
    <w:rsid w:val="006B42EE"/>
    <w:rsid w:val="006B44D5"/>
    <w:rsid w:val="006B47D0"/>
    <w:rsid w:val="006B57A4"/>
    <w:rsid w:val="006B6DC0"/>
    <w:rsid w:val="006B7AC1"/>
    <w:rsid w:val="006C0840"/>
    <w:rsid w:val="006C1629"/>
    <w:rsid w:val="006C2134"/>
    <w:rsid w:val="006C264D"/>
    <w:rsid w:val="006C3034"/>
    <w:rsid w:val="006C307B"/>
    <w:rsid w:val="006C4599"/>
    <w:rsid w:val="006C676C"/>
    <w:rsid w:val="006C6F3B"/>
    <w:rsid w:val="006C7F3D"/>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1DB"/>
    <w:rsid w:val="007056D6"/>
    <w:rsid w:val="00707471"/>
    <w:rsid w:val="00711A22"/>
    <w:rsid w:val="00711F51"/>
    <w:rsid w:val="007150D9"/>
    <w:rsid w:val="007164DC"/>
    <w:rsid w:val="00716FE9"/>
    <w:rsid w:val="007175D5"/>
    <w:rsid w:val="007176F2"/>
    <w:rsid w:val="00722C14"/>
    <w:rsid w:val="0072592A"/>
    <w:rsid w:val="00726572"/>
    <w:rsid w:val="00727CFE"/>
    <w:rsid w:val="00730285"/>
    <w:rsid w:val="007306F1"/>
    <w:rsid w:val="007336AA"/>
    <w:rsid w:val="00735C88"/>
    <w:rsid w:val="007360E3"/>
    <w:rsid w:val="00740BC8"/>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39"/>
    <w:rsid w:val="007606ED"/>
    <w:rsid w:val="0076120A"/>
    <w:rsid w:val="00762814"/>
    <w:rsid w:val="00765F72"/>
    <w:rsid w:val="0076627B"/>
    <w:rsid w:val="007665A7"/>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077B"/>
    <w:rsid w:val="00831934"/>
    <w:rsid w:val="00831FED"/>
    <w:rsid w:val="00835765"/>
    <w:rsid w:val="00835A47"/>
    <w:rsid w:val="00835B3B"/>
    <w:rsid w:val="008365CC"/>
    <w:rsid w:val="008440F2"/>
    <w:rsid w:val="008479ED"/>
    <w:rsid w:val="00847B56"/>
    <w:rsid w:val="008555FC"/>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D7BAC"/>
    <w:rsid w:val="008E33AF"/>
    <w:rsid w:val="008E3CBD"/>
    <w:rsid w:val="008E3F3B"/>
    <w:rsid w:val="008E55F0"/>
    <w:rsid w:val="008E5DBB"/>
    <w:rsid w:val="008E6A0A"/>
    <w:rsid w:val="008F0410"/>
    <w:rsid w:val="008F1641"/>
    <w:rsid w:val="008F3773"/>
    <w:rsid w:val="008F45A1"/>
    <w:rsid w:val="008F4AB1"/>
    <w:rsid w:val="008F649C"/>
    <w:rsid w:val="0090098D"/>
    <w:rsid w:val="00900F0D"/>
    <w:rsid w:val="00901136"/>
    <w:rsid w:val="0090345B"/>
    <w:rsid w:val="00905F57"/>
    <w:rsid w:val="00906321"/>
    <w:rsid w:val="00910E1F"/>
    <w:rsid w:val="00915AFF"/>
    <w:rsid w:val="00916677"/>
    <w:rsid w:val="0092098D"/>
    <w:rsid w:val="00921418"/>
    <w:rsid w:val="0092296B"/>
    <w:rsid w:val="00923E88"/>
    <w:rsid w:val="009268CE"/>
    <w:rsid w:val="00930355"/>
    <w:rsid w:val="009303AB"/>
    <w:rsid w:val="009303C9"/>
    <w:rsid w:val="00930E7F"/>
    <w:rsid w:val="0093186A"/>
    <w:rsid w:val="00935085"/>
    <w:rsid w:val="00936307"/>
    <w:rsid w:val="00936351"/>
    <w:rsid w:val="00941F60"/>
    <w:rsid w:val="0094306B"/>
    <w:rsid w:val="00944038"/>
    <w:rsid w:val="00947DAF"/>
    <w:rsid w:val="0095006B"/>
    <w:rsid w:val="00950314"/>
    <w:rsid w:val="009503E2"/>
    <w:rsid w:val="0096016C"/>
    <w:rsid w:val="00960324"/>
    <w:rsid w:val="009618AB"/>
    <w:rsid w:val="00961913"/>
    <w:rsid w:val="00961EAE"/>
    <w:rsid w:val="0096496C"/>
    <w:rsid w:val="0096554F"/>
    <w:rsid w:val="00965EB4"/>
    <w:rsid w:val="00965EC7"/>
    <w:rsid w:val="0096663A"/>
    <w:rsid w:val="009675CE"/>
    <w:rsid w:val="009678DA"/>
    <w:rsid w:val="00970433"/>
    <w:rsid w:val="00972A3B"/>
    <w:rsid w:val="009739AD"/>
    <w:rsid w:val="00974560"/>
    <w:rsid w:val="00974FCB"/>
    <w:rsid w:val="00976A39"/>
    <w:rsid w:val="00976CA6"/>
    <w:rsid w:val="009800FB"/>
    <w:rsid w:val="009810BF"/>
    <w:rsid w:val="00990E28"/>
    <w:rsid w:val="0099721C"/>
    <w:rsid w:val="009A3AE6"/>
    <w:rsid w:val="009A4C73"/>
    <w:rsid w:val="009A5124"/>
    <w:rsid w:val="009A5A49"/>
    <w:rsid w:val="009A7021"/>
    <w:rsid w:val="009B25AC"/>
    <w:rsid w:val="009B2976"/>
    <w:rsid w:val="009B52BF"/>
    <w:rsid w:val="009B5CC5"/>
    <w:rsid w:val="009B7DC0"/>
    <w:rsid w:val="009C11C1"/>
    <w:rsid w:val="009C1E3C"/>
    <w:rsid w:val="009C38FB"/>
    <w:rsid w:val="009C3B26"/>
    <w:rsid w:val="009C49C9"/>
    <w:rsid w:val="009C5021"/>
    <w:rsid w:val="009C56F8"/>
    <w:rsid w:val="009C680F"/>
    <w:rsid w:val="009C6CD8"/>
    <w:rsid w:val="009D1901"/>
    <w:rsid w:val="009D256A"/>
    <w:rsid w:val="009D594C"/>
    <w:rsid w:val="009E1628"/>
    <w:rsid w:val="009E28E2"/>
    <w:rsid w:val="009E3880"/>
    <w:rsid w:val="009E676F"/>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23BF"/>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1F1"/>
    <w:rsid w:val="00A55414"/>
    <w:rsid w:val="00A55C85"/>
    <w:rsid w:val="00A561D4"/>
    <w:rsid w:val="00A65FD1"/>
    <w:rsid w:val="00A70B66"/>
    <w:rsid w:val="00A712F3"/>
    <w:rsid w:val="00A713DA"/>
    <w:rsid w:val="00A7459F"/>
    <w:rsid w:val="00A75DBE"/>
    <w:rsid w:val="00A765CA"/>
    <w:rsid w:val="00A76C2F"/>
    <w:rsid w:val="00A82628"/>
    <w:rsid w:val="00A82D76"/>
    <w:rsid w:val="00A83723"/>
    <w:rsid w:val="00A84595"/>
    <w:rsid w:val="00A90E9F"/>
    <w:rsid w:val="00A92433"/>
    <w:rsid w:val="00A9284A"/>
    <w:rsid w:val="00A94314"/>
    <w:rsid w:val="00A94680"/>
    <w:rsid w:val="00A94CE2"/>
    <w:rsid w:val="00A95D50"/>
    <w:rsid w:val="00A971A7"/>
    <w:rsid w:val="00AA3C44"/>
    <w:rsid w:val="00AB136A"/>
    <w:rsid w:val="00AB17F7"/>
    <w:rsid w:val="00AB2846"/>
    <w:rsid w:val="00AB2AEC"/>
    <w:rsid w:val="00AB72CE"/>
    <w:rsid w:val="00AB7AFF"/>
    <w:rsid w:val="00AC1947"/>
    <w:rsid w:val="00AC2857"/>
    <w:rsid w:val="00AC2996"/>
    <w:rsid w:val="00AC3473"/>
    <w:rsid w:val="00AD038C"/>
    <w:rsid w:val="00AD1836"/>
    <w:rsid w:val="00AD211E"/>
    <w:rsid w:val="00AD29D5"/>
    <w:rsid w:val="00AD429F"/>
    <w:rsid w:val="00AD5FEE"/>
    <w:rsid w:val="00AE0FFA"/>
    <w:rsid w:val="00AE11CA"/>
    <w:rsid w:val="00AE4582"/>
    <w:rsid w:val="00AE6A5D"/>
    <w:rsid w:val="00AF3605"/>
    <w:rsid w:val="00AF6308"/>
    <w:rsid w:val="00B01046"/>
    <w:rsid w:val="00B025A3"/>
    <w:rsid w:val="00B035D7"/>
    <w:rsid w:val="00B05DFE"/>
    <w:rsid w:val="00B063C3"/>
    <w:rsid w:val="00B0708B"/>
    <w:rsid w:val="00B117A2"/>
    <w:rsid w:val="00B15B10"/>
    <w:rsid w:val="00B15B3C"/>
    <w:rsid w:val="00B17780"/>
    <w:rsid w:val="00B17860"/>
    <w:rsid w:val="00B20B1E"/>
    <w:rsid w:val="00B2538D"/>
    <w:rsid w:val="00B26C58"/>
    <w:rsid w:val="00B26C62"/>
    <w:rsid w:val="00B27371"/>
    <w:rsid w:val="00B27A56"/>
    <w:rsid w:val="00B3001A"/>
    <w:rsid w:val="00B35D59"/>
    <w:rsid w:val="00B36EB0"/>
    <w:rsid w:val="00B4051A"/>
    <w:rsid w:val="00B43CC8"/>
    <w:rsid w:val="00B4449A"/>
    <w:rsid w:val="00B46901"/>
    <w:rsid w:val="00B51C77"/>
    <w:rsid w:val="00B54930"/>
    <w:rsid w:val="00B54F60"/>
    <w:rsid w:val="00B57744"/>
    <w:rsid w:val="00B604C3"/>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1F3C"/>
    <w:rsid w:val="00C06704"/>
    <w:rsid w:val="00C076A5"/>
    <w:rsid w:val="00C101D8"/>
    <w:rsid w:val="00C11323"/>
    <w:rsid w:val="00C11629"/>
    <w:rsid w:val="00C11A6E"/>
    <w:rsid w:val="00C11ACE"/>
    <w:rsid w:val="00C126F9"/>
    <w:rsid w:val="00C13532"/>
    <w:rsid w:val="00C14880"/>
    <w:rsid w:val="00C17C25"/>
    <w:rsid w:val="00C20625"/>
    <w:rsid w:val="00C21B7A"/>
    <w:rsid w:val="00C223DC"/>
    <w:rsid w:val="00C22492"/>
    <w:rsid w:val="00C26AD4"/>
    <w:rsid w:val="00C3137D"/>
    <w:rsid w:val="00C3248A"/>
    <w:rsid w:val="00C33806"/>
    <w:rsid w:val="00C34197"/>
    <w:rsid w:val="00C34220"/>
    <w:rsid w:val="00C41351"/>
    <w:rsid w:val="00C4344E"/>
    <w:rsid w:val="00C52141"/>
    <w:rsid w:val="00C55BF1"/>
    <w:rsid w:val="00C6182C"/>
    <w:rsid w:val="00C61994"/>
    <w:rsid w:val="00C623A8"/>
    <w:rsid w:val="00C629E3"/>
    <w:rsid w:val="00C63343"/>
    <w:rsid w:val="00C71298"/>
    <w:rsid w:val="00C72A45"/>
    <w:rsid w:val="00C72D14"/>
    <w:rsid w:val="00C736E1"/>
    <w:rsid w:val="00C76E43"/>
    <w:rsid w:val="00C76FDE"/>
    <w:rsid w:val="00C7702A"/>
    <w:rsid w:val="00C77B5E"/>
    <w:rsid w:val="00C91D12"/>
    <w:rsid w:val="00C9237C"/>
    <w:rsid w:val="00C930F6"/>
    <w:rsid w:val="00C93A43"/>
    <w:rsid w:val="00CA11A7"/>
    <w:rsid w:val="00CA19A0"/>
    <w:rsid w:val="00CA356C"/>
    <w:rsid w:val="00CA418F"/>
    <w:rsid w:val="00CA46D4"/>
    <w:rsid w:val="00CA6C19"/>
    <w:rsid w:val="00CA7258"/>
    <w:rsid w:val="00CB088D"/>
    <w:rsid w:val="00CB18D9"/>
    <w:rsid w:val="00CB2C75"/>
    <w:rsid w:val="00CB3201"/>
    <w:rsid w:val="00CB47E2"/>
    <w:rsid w:val="00CB4D53"/>
    <w:rsid w:val="00CB4F07"/>
    <w:rsid w:val="00CB51B9"/>
    <w:rsid w:val="00CB604C"/>
    <w:rsid w:val="00CB7BBA"/>
    <w:rsid w:val="00CC1A6A"/>
    <w:rsid w:val="00CC2E7B"/>
    <w:rsid w:val="00CC3DEB"/>
    <w:rsid w:val="00CC3E1F"/>
    <w:rsid w:val="00CC5A24"/>
    <w:rsid w:val="00CD2A77"/>
    <w:rsid w:val="00CD4A27"/>
    <w:rsid w:val="00CD66DF"/>
    <w:rsid w:val="00CD6EE0"/>
    <w:rsid w:val="00CD7365"/>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4A5D"/>
    <w:rsid w:val="00D16350"/>
    <w:rsid w:val="00D16792"/>
    <w:rsid w:val="00D16C70"/>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1005"/>
    <w:rsid w:val="00D43D91"/>
    <w:rsid w:val="00D440AF"/>
    <w:rsid w:val="00D449F2"/>
    <w:rsid w:val="00D453E5"/>
    <w:rsid w:val="00D454E6"/>
    <w:rsid w:val="00D47084"/>
    <w:rsid w:val="00D51804"/>
    <w:rsid w:val="00D5181F"/>
    <w:rsid w:val="00D51C5F"/>
    <w:rsid w:val="00D53741"/>
    <w:rsid w:val="00D558F9"/>
    <w:rsid w:val="00D5759B"/>
    <w:rsid w:val="00D6093A"/>
    <w:rsid w:val="00D6198F"/>
    <w:rsid w:val="00D61AA2"/>
    <w:rsid w:val="00D62942"/>
    <w:rsid w:val="00D63E1C"/>
    <w:rsid w:val="00D702FA"/>
    <w:rsid w:val="00D71158"/>
    <w:rsid w:val="00D715E8"/>
    <w:rsid w:val="00D743C7"/>
    <w:rsid w:val="00D74A58"/>
    <w:rsid w:val="00D77080"/>
    <w:rsid w:val="00D77203"/>
    <w:rsid w:val="00D7734A"/>
    <w:rsid w:val="00D810D0"/>
    <w:rsid w:val="00D81AE7"/>
    <w:rsid w:val="00D82BD1"/>
    <w:rsid w:val="00D9043B"/>
    <w:rsid w:val="00D934E0"/>
    <w:rsid w:val="00D94134"/>
    <w:rsid w:val="00D949C2"/>
    <w:rsid w:val="00DA0B5C"/>
    <w:rsid w:val="00DA0D06"/>
    <w:rsid w:val="00DA2680"/>
    <w:rsid w:val="00DA4D3F"/>
    <w:rsid w:val="00DA50F6"/>
    <w:rsid w:val="00DB18F2"/>
    <w:rsid w:val="00DB4925"/>
    <w:rsid w:val="00DB67DE"/>
    <w:rsid w:val="00DB6DAE"/>
    <w:rsid w:val="00DB731F"/>
    <w:rsid w:val="00DC0287"/>
    <w:rsid w:val="00DC142F"/>
    <w:rsid w:val="00DC22B3"/>
    <w:rsid w:val="00DC247B"/>
    <w:rsid w:val="00DC2D56"/>
    <w:rsid w:val="00DC3623"/>
    <w:rsid w:val="00DC464E"/>
    <w:rsid w:val="00DC5DA8"/>
    <w:rsid w:val="00DC6AA2"/>
    <w:rsid w:val="00DD0FEE"/>
    <w:rsid w:val="00DD16F9"/>
    <w:rsid w:val="00DD17B3"/>
    <w:rsid w:val="00DD20D9"/>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3542"/>
    <w:rsid w:val="00E2429E"/>
    <w:rsid w:val="00E2729D"/>
    <w:rsid w:val="00E27DBB"/>
    <w:rsid w:val="00E30088"/>
    <w:rsid w:val="00E30678"/>
    <w:rsid w:val="00E308C7"/>
    <w:rsid w:val="00E3326B"/>
    <w:rsid w:val="00E3433F"/>
    <w:rsid w:val="00E350AA"/>
    <w:rsid w:val="00E37B9E"/>
    <w:rsid w:val="00E4092A"/>
    <w:rsid w:val="00E4292D"/>
    <w:rsid w:val="00E429ED"/>
    <w:rsid w:val="00E4384D"/>
    <w:rsid w:val="00E44338"/>
    <w:rsid w:val="00E46E52"/>
    <w:rsid w:val="00E47ACB"/>
    <w:rsid w:val="00E501C5"/>
    <w:rsid w:val="00E5025F"/>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6C"/>
    <w:rsid w:val="00E777C1"/>
    <w:rsid w:val="00E8029B"/>
    <w:rsid w:val="00E80EAA"/>
    <w:rsid w:val="00E8136D"/>
    <w:rsid w:val="00E82524"/>
    <w:rsid w:val="00E84F7A"/>
    <w:rsid w:val="00E8722D"/>
    <w:rsid w:val="00E87453"/>
    <w:rsid w:val="00E919C2"/>
    <w:rsid w:val="00E91A34"/>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5A4A"/>
    <w:rsid w:val="00EC689F"/>
    <w:rsid w:val="00EC699C"/>
    <w:rsid w:val="00EC74AA"/>
    <w:rsid w:val="00EC7F4C"/>
    <w:rsid w:val="00ED13BF"/>
    <w:rsid w:val="00ED3AA8"/>
    <w:rsid w:val="00ED7FF6"/>
    <w:rsid w:val="00EE08CC"/>
    <w:rsid w:val="00EE6465"/>
    <w:rsid w:val="00EF1DFC"/>
    <w:rsid w:val="00EF2D8B"/>
    <w:rsid w:val="00EF6F4F"/>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15C"/>
    <w:rsid w:val="00F34F8D"/>
    <w:rsid w:val="00F36F8B"/>
    <w:rsid w:val="00F371AC"/>
    <w:rsid w:val="00F41CF7"/>
    <w:rsid w:val="00F45A26"/>
    <w:rsid w:val="00F46586"/>
    <w:rsid w:val="00F46650"/>
    <w:rsid w:val="00F509D2"/>
    <w:rsid w:val="00F533D0"/>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101B"/>
    <w:rsid w:val="00F93009"/>
    <w:rsid w:val="00F93152"/>
    <w:rsid w:val="00F97738"/>
    <w:rsid w:val="00FA091C"/>
    <w:rsid w:val="00FA1F3A"/>
    <w:rsid w:val="00FA2762"/>
    <w:rsid w:val="00FA3ADD"/>
    <w:rsid w:val="00FA3F21"/>
    <w:rsid w:val="00FA463B"/>
    <w:rsid w:val="00FA723C"/>
    <w:rsid w:val="00FB0F3E"/>
    <w:rsid w:val="00FB133B"/>
    <w:rsid w:val="00FB15E0"/>
    <w:rsid w:val="00FB29E3"/>
    <w:rsid w:val="00FB2F16"/>
    <w:rsid w:val="00FB35F9"/>
    <w:rsid w:val="00FB5BC4"/>
    <w:rsid w:val="00FB7B10"/>
    <w:rsid w:val="00FC090E"/>
    <w:rsid w:val="00FC1898"/>
    <w:rsid w:val="00FC2E5B"/>
    <w:rsid w:val="00FC56E6"/>
    <w:rsid w:val="00FC5D83"/>
    <w:rsid w:val="00FC759A"/>
    <w:rsid w:val="00FC7815"/>
    <w:rsid w:val="00FD03D6"/>
    <w:rsid w:val="00FD0F4D"/>
    <w:rsid w:val="00FD2056"/>
    <w:rsid w:val="00FD3A5C"/>
    <w:rsid w:val="00FD4458"/>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chatbotsmagazine.com/the-ultimate-guide-to-designing-a-chatbot-tech-stack-333eceb431da" TargetMode="External"/><Relationship Id="rId63" Type="http://schemas.openxmlformats.org/officeDocument/2006/relationships/hyperlink" Target="https://www.getapp.es/reviews/2047766/botpress%204-11-2021" TargetMode="External"/><Relationship Id="rId68" Type="http://schemas.openxmlformats.org/officeDocument/2006/relationships/hyperlink" Target="https://es.wikipedia.org/wiki/NoSQL"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rijsat.com/2021/11/03/create-azure-bot-service-from-azure-portal/" TargetMode="External"/><Relationship Id="rId58" Type="http://schemas.openxmlformats.org/officeDocument/2006/relationships/hyperlink" Target="https://www.linkedin.com/pulse/dialogflow-vs-lex-watson-azure-bot-chatbot-quick-sherwin-fernandes" TargetMode="External"/><Relationship Id="rId66" Type="http://schemas.openxmlformats.org/officeDocument/2006/relationships/hyperlink" Target="https://es.wikipedia.org/wiki/Python%2011-2-202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hatbots.org/best-chatbot-builder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planetachatbot.com/amanda-el-chatbot-que-sabe-de-elecciones-en-cuba-e2c3b5a7d835" TargetMode="External"/><Relationship Id="rId56" Type="http://schemas.openxmlformats.org/officeDocument/2006/relationships/hyperlink" Target="https://www.chatbots.org/dialogflow" TargetMode="External"/><Relationship Id="rId64" Type="http://schemas.openxmlformats.org/officeDocument/2006/relationships/hyperlink" Target="https://www.saashub.com/compare" TargetMode="External"/><Relationship Id="rId69" Type="http://schemas.openxmlformats.org/officeDocument/2006/relationships/hyperlink" Target="https://es.wikipedia.org/wiki/YAML" TargetMode="External"/><Relationship Id="rId8" Type="http://schemas.openxmlformats.org/officeDocument/2006/relationships/image" Target="media/image1.png"/><Relationship Id="rId51" Type="http://schemas.openxmlformats.org/officeDocument/2006/relationships/hyperlink" Target="https://paginapropia.com/15-ventajas-y-desventajas-de-microsoft-azure/"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artificial-solutions.com/es/chatbots/" TargetMode="External"/><Relationship Id="rId59" Type="http://schemas.openxmlformats.org/officeDocument/2006/relationships/hyperlink" Target="https://rasa.com/" TargetMode="External"/><Relationship Id="rId67" Type="http://schemas.openxmlformats.org/officeDocument/2006/relationships/hyperlink" Target="https://es.wikipedia.org/wiki/PyCharm"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cloud.google.com/dialogflow/docs" TargetMode="External"/><Relationship Id="rId62" Type="http://schemas.openxmlformats.org/officeDocument/2006/relationships/hyperlink" Target="https://botpress.com/docs/introduction" TargetMode="External"/><Relationship Id="rId70" Type="http://schemas.openxmlformats.org/officeDocument/2006/relationships/hyperlink" Target="https://www.datensen.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azure.microsoft.com/en-us/services/bot-services/" TargetMode="External"/><Relationship Id="rId57" Type="http://schemas.openxmlformats.org/officeDocument/2006/relationships/hyperlink" Target="https://www.capterra.es/reviews/180853/dialogflow?overall_rating_ge=5"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stackshare.io/stackups/dialogflow-vs-microsoft-bot-framework/" TargetMode="External"/><Relationship Id="rId60" Type="http://schemas.openxmlformats.org/officeDocument/2006/relationships/hyperlink" Target="https://www.spaceo.ca/ai-chatbot-development-using-rasa-reasons/" TargetMode="External"/><Relationship Id="rId65" Type="http://schemas.openxmlformats.org/officeDocument/2006/relationships/hyperlink" Target="https://www.spaceo.ca/top-ai-chatbot-framework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docs.microsoft.com/en-us/composer/introduction" TargetMode="External"/><Relationship Id="rId55" Type="http://schemas.openxmlformats.org/officeDocument/2006/relationships/hyperlink" Target="https://cloud.google.com/dialogflow?hl=e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49</Pages>
  <Words>10973</Words>
  <Characters>60353</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71184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192</cp:revision>
  <dcterms:created xsi:type="dcterms:W3CDTF">2022-09-21T14:00:00Z</dcterms:created>
  <dcterms:modified xsi:type="dcterms:W3CDTF">2022-10-10T13:59:00Z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