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2130590742"/>
        <w:docPartObj>
          <w:docPartGallery w:val="Table of Contents"/>
          <w:docPartUnique/>
        </w:docPartObj>
      </w:sdtPr>
      <w:sdtContent>
        <w:p w14:paraId="79FB77ED" w14:textId="77777777" w:rsidR="00C803F6" w:rsidRDefault="00000000">
          <w:pPr>
            <w:pStyle w:val="CabealhodoSumrio"/>
          </w:pPr>
          <w:r>
            <w:t>Sumário</w:t>
          </w:r>
        </w:p>
        <w:p w14:paraId="3F34C6A5" w14:textId="338D8774" w:rsidR="00A924A9" w:rsidRDefault="00000000">
          <w:pPr>
            <w:pStyle w:val="Sumrio1"/>
            <w:tabs>
              <w:tab w:val="right" w:leader="dot" w:pos="8828"/>
            </w:tabs>
            <w:rPr>
              <w:noProof/>
            </w:rPr>
          </w:pPr>
          <w:r>
            <w:fldChar w:fldCharType="begin"/>
          </w:r>
          <w:r>
            <w:instrText>TOC \o "1-2" \h \z \u</w:instrText>
          </w:r>
          <w:r>
            <w:fldChar w:fldCharType="separate"/>
          </w:r>
          <w:hyperlink w:anchor="_Toc240356806" w:history="1">
            <w:r w:rsidR="00A924A9" w:rsidRPr="002F16A0">
              <w:rPr>
                <w:rStyle w:val="Hyperlink"/>
                <w:noProof/>
              </w:rPr>
              <w:t>ESTRELA DE BELÉM</w:t>
            </w:r>
            <w:r w:rsidR="00A924A9">
              <w:rPr>
                <w:noProof/>
                <w:webHidden/>
              </w:rPr>
              <w:tab/>
            </w:r>
            <w:r w:rsidR="00A924A9">
              <w:rPr>
                <w:noProof/>
                <w:webHidden/>
              </w:rPr>
              <w:fldChar w:fldCharType="begin"/>
            </w:r>
            <w:r w:rsidR="00A924A9">
              <w:rPr>
                <w:noProof/>
                <w:webHidden/>
              </w:rPr>
              <w:instrText xml:space="preserve"> PAGEREF _Toc240356806 \h </w:instrText>
            </w:r>
            <w:r w:rsidR="00A924A9">
              <w:rPr>
                <w:noProof/>
                <w:webHidden/>
              </w:rPr>
            </w:r>
            <w:r w:rsidR="00A924A9">
              <w:rPr>
                <w:noProof/>
                <w:webHidden/>
              </w:rPr>
              <w:fldChar w:fldCharType="separate"/>
            </w:r>
            <w:r w:rsidR="00A924A9">
              <w:rPr>
                <w:noProof/>
                <w:webHidden/>
              </w:rPr>
              <w:t>1</w:t>
            </w:r>
            <w:r w:rsidR="00A924A9">
              <w:rPr>
                <w:noProof/>
                <w:webHidden/>
              </w:rPr>
              <w:fldChar w:fldCharType="end"/>
            </w:r>
          </w:hyperlink>
        </w:p>
        <w:p w14:paraId="66B5720B" w14:textId="270324CC" w:rsidR="00A924A9" w:rsidRDefault="00A924A9">
          <w:pPr>
            <w:pStyle w:val="Sumrio2"/>
            <w:tabs>
              <w:tab w:val="right" w:leader="dot" w:pos="8828"/>
            </w:tabs>
            <w:rPr>
              <w:noProof/>
            </w:rPr>
          </w:pPr>
          <w:hyperlink w:anchor="_Toc240356807" w:history="1">
            <w:r w:rsidRPr="002F16A0">
              <w:rPr>
                <w:rStyle w:val="Hyperlink"/>
                <w:noProof/>
              </w:rPr>
              <w:t>O CONCEITO INOVADOR</w:t>
            </w:r>
            <w:r>
              <w:rPr>
                <w:noProof/>
                <w:webHidden/>
              </w:rPr>
              <w:tab/>
            </w:r>
            <w:r>
              <w:rPr>
                <w:noProof/>
                <w:webHidden/>
              </w:rPr>
              <w:fldChar w:fldCharType="begin"/>
            </w:r>
            <w:r>
              <w:rPr>
                <w:noProof/>
                <w:webHidden/>
              </w:rPr>
              <w:instrText xml:space="preserve"> PAGEREF _Toc240356807 \h </w:instrText>
            </w:r>
            <w:r>
              <w:rPr>
                <w:noProof/>
                <w:webHidden/>
              </w:rPr>
            </w:r>
            <w:r>
              <w:rPr>
                <w:noProof/>
                <w:webHidden/>
              </w:rPr>
              <w:fldChar w:fldCharType="separate"/>
            </w:r>
            <w:r>
              <w:rPr>
                <w:noProof/>
                <w:webHidden/>
              </w:rPr>
              <w:t>1</w:t>
            </w:r>
            <w:r>
              <w:rPr>
                <w:noProof/>
                <w:webHidden/>
              </w:rPr>
              <w:fldChar w:fldCharType="end"/>
            </w:r>
          </w:hyperlink>
        </w:p>
        <w:p w14:paraId="59E5027C" w14:textId="37D3A242" w:rsidR="00A924A9" w:rsidRDefault="00A924A9">
          <w:pPr>
            <w:pStyle w:val="Sumrio2"/>
            <w:tabs>
              <w:tab w:val="right" w:leader="dot" w:pos="8828"/>
            </w:tabs>
            <w:rPr>
              <w:noProof/>
            </w:rPr>
          </w:pPr>
          <w:hyperlink w:anchor="_Toc240356808" w:history="1">
            <w:r w:rsidRPr="002F16A0">
              <w:rPr>
                <w:rStyle w:val="Hyperlink"/>
                <w:noProof/>
              </w:rPr>
              <w:t>POR QUE O NASCIMENTO DE JESUS IMPORTA (base para o roteiro e a mensagem final)</w:t>
            </w:r>
            <w:r>
              <w:rPr>
                <w:noProof/>
                <w:webHidden/>
              </w:rPr>
              <w:tab/>
            </w:r>
            <w:r>
              <w:rPr>
                <w:noProof/>
                <w:webHidden/>
              </w:rPr>
              <w:fldChar w:fldCharType="begin"/>
            </w:r>
            <w:r>
              <w:rPr>
                <w:noProof/>
                <w:webHidden/>
              </w:rPr>
              <w:instrText xml:space="preserve"> PAGEREF _Toc240356808 \h </w:instrText>
            </w:r>
            <w:r>
              <w:rPr>
                <w:noProof/>
                <w:webHidden/>
              </w:rPr>
            </w:r>
            <w:r>
              <w:rPr>
                <w:noProof/>
                <w:webHidden/>
              </w:rPr>
              <w:fldChar w:fldCharType="separate"/>
            </w:r>
            <w:r>
              <w:rPr>
                <w:noProof/>
                <w:webHidden/>
              </w:rPr>
              <w:t>2</w:t>
            </w:r>
            <w:r>
              <w:rPr>
                <w:noProof/>
                <w:webHidden/>
              </w:rPr>
              <w:fldChar w:fldCharType="end"/>
            </w:r>
          </w:hyperlink>
        </w:p>
        <w:p w14:paraId="419D3DDE" w14:textId="40500BFE" w:rsidR="00A924A9" w:rsidRDefault="00A924A9">
          <w:pPr>
            <w:pStyle w:val="Sumrio2"/>
            <w:tabs>
              <w:tab w:val="right" w:leader="dot" w:pos="8828"/>
            </w:tabs>
            <w:rPr>
              <w:noProof/>
            </w:rPr>
          </w:pPr>
          <w:hyperlink w:anchor="_Toc240356809" w:history="1">
            <w:r w:rsidRPr="002F16A0">
              <w:rPr>
                <w:rStyle w:val="Hyperlink"/>
                <w:noProof/>
              </w:rPr>
              <w:t>ELENCO</w:t>
            </w:r>
            <w:r>
              <w:rPr>
                <w:noProof/>
                <w:webHidden/>
              </w:rPr>
              <w:tab/>
            </w:r>
            <w:r>
              <w:rPr>
                <w:noProof/>
                <w:webHidden/>
              </w:rPr>
              <w:fldChar w:fldCharType="begin"/>
            </w:r>
            <w:r>
              <w:rPr>
                <w:noProof/>
                <w:webHidden/>
              </w:rPr>
              <w:instrText xml:space="preserve"> PAGEREF _Toc240356809 \h </w:instrText>
            </w:r>
            <w:r>
              <w:rPr>
                <w:noProof/>
                <w:webHidden/>
              </w:rPr>
            </w:r>
            <w:r>
              <w:rPr>
                <w:noProof/>
                <w:webHidden/>
              </w:rPr>
              <w:fldChar w:fldCharType="separate"/>
            </w:r>
            <w:r>
              <w:rPr>
                <w:noProof/>
                <w:webHidden/>
              </w:rPr>
              <w:t>3</w:t>
            </w:r>
            <w:r>
              <w:rPr>
                <w:noProof/>
                <w:webHidden/>
              </w:rPr>
              <w:fldChar w:fldCharType="end"/>
            </w:r>
          </w:hyperlink>
        </w:p>
        <w:p w14:paraId="485B39ED" w14:textId="55808383" w:rsidR="00A924A9" w:rsidRDefault="00A924A9">
          <w:pPr>
            <w:pStyle w:val="Sumrio2"/>
            <w:tabs>
              <w:tab w:val="right" w:leader="dot" w:pos="8828"/>
            </w:tabs>
            <w:rPr>
              <w:noProof/>
            </w:rPr>
          </w:pPr>
          <w:hyperlink w:anchor="_Toc240356810" w:history="1">
            <w:r w:rsidRPr="002F16A0">
              <w:rPr>
                <w:rStyle w:val="Hyperlink"/>
                <w:noProof/>
              </w:rPr>
              <w:t>ESTRUTURA DE CENÁRIO — BAIXO CUSTO</w:t>
            </w:r>
            <w:r>
              <w:rPr>
                <w:noProof/>
                <w:webHidden/>
              </w:rPr>
              <w:tab/>
            </w:r>
            <w:r>
              <w:rPr>
                <w:noProof/>
                <w:webHidden/>
              </w:rPr>
              <w:fldChar w:fldCharType="begin"/>
            </w:r>
            <w:r>
              <w:rPr>
                <w:noProof/>
                <w:webHidden/>
              </w:rPr>
              <w:instrText xml:space="preserve"> PAGEREF _Toc240356810 \h </w:instrText>
            </w:r>
            <w:r>
              <w:rPr>
                <w:noProof/>
                <w:webHidden/>
              </w:rPr>
            </w:r>
            <w:r>
              <w:rPr>
                <w:noProof/>
                <w:webHidden/>
              </w:rPr>
              <w:fldChar w:fldCharType="separate"/>
            </w:r>
            <w:r>
              <w:rPr>
                <w:noProof/>
                <w:webHidden/>
              </w:rPr>
              <w:t>4</w:t>
            </w:r>
            <w:r>
              <w:rPr>
                <w:noProof/>
                <w:webHidden/>
              </w:rPr>
              <w:fldChar w:fldCharType="end"/>
            </w:r>
          </w:hyperlink>
        </w:p>
        <w:p w14:paraId="6ECA0F7D" w14:textId="06F24156" w:rsidR="00A924A9" w:rsidRDefault="00A924A9">
          <w:pPr>
            <w:pStyle w:val="Sumrio2"/>
            <w:tabs>
              <w:tab w:val="right" w:leader="dot" w:pos="8828"/>
            </w:tabs>
            <w:rPr>
              <w:noProof/>
            </w:rPr>
          </w:pPr>
          <w:hyperlink w:anchor="_Toc240356811" w:history="1">
            <w:r w:rsidRPr="002F16A0">
              <w:rPr>
                <w:rStyle w:val="Hyperlink"/>
                <w:noProof/>
              </w:rPr>
              <w:t>ESTRUTURA MUSICAL DA PEÇA</w:t>
            </w:r>
            <w:r>
              <w:rPr>
                <w:noProof/>
                <w:webHidden/>
              </w:rPr>
              <w:tab/>
            </w:r>
            <w:r>
              <w:rPr>
                <w:noProof/>
                <w:webHidden/>
              </w:rPr>
              <w:fldChar w:fldCharType="begin"/>
            </w:r>
            <w:r>
              <w:rPr>
                <w:noProof/>
                <w:webHidden/>
              </w:rPr>
              <w:instrText xml:space="preserve"> PAGEREF _Toc240356811 \h </w:instrText>
            </w:r>
            <w:r>
              <w:rPr>
                <w:noProof/>
                <w:webHidden/>
              </w:rPr>
            </w:r>
            <w:r>
              <w:rPr>
                <w:noProof/>
                <w:webHidden/>
              </w:rPr>
              <w:fldChar w:fldCharType="separate"/>
            </w:r>
            <w:r>
              <w:rPr>
                <w:noProof/>
                <w:webHidden/>
              </w:rPr>
              <w:t>5</w:t>
            </w:r>
            <w:r>
              <w:rPr>
                <w:noProof/>
                <w:webHidden/>
              </w:rPr>
              <w:fldChar w:fldCharType="end"/>
            </w:r>
          </w:hyperlink>
        </w:p>
        <w:p w14:paraId="58C118CF" w14:textId="0D2C088B" w:rsidR="00A924A9" w:rsidRDefault="00A924A9">
          <w:pPr>
            <w:pStyle w:val="Sumrio1"/>
            <w:tabs>
              <w:tab w:val="right" w:leader="dot" w:pos="8828"/>
            </w:tabs>
            <w:rPr>
              <w:noProof/>
            </w:rPr>
          </w:pPr>
          <w:hyperlink w:anchor="_Toc240356812" w:history="1">
            <w:r w:rsidRPr="002F16A0">
              <w:rPr>
                <w:rStyle w:val="Hyperlink"/>
                <w:noProof/>
              </w:rPr>
              <w:t>ATO I — “O MENINO QUE NÃO ACREDITAVA”</w:t>
            </w:r>
            <w:r>
              <w:rPr>
                <w:noProof/>
                <w:webHidden/>
              </w:rPr>
              <w:tab/>
            </w:r>
            <w:r>
              <w:rPr>
                <w:noProof/>
                <w:webHidden/>
              </w:rPr>
              <w:fldChar w:fldCharType="begin"/>
            </w:r>
            <w:r>
              <w:rPr>
                <w:noProof/>
                <w:webHidden/>
              </w:rPr>
              <w:instrText xml:space="preserve"> PAGEREF _Toc240356812 \h </w:instrText>
            </w:r>
            <w:r>
              <w:rPr>
                <w:noProof/>
                <w:webHidden/>
              </w:rPr>
            </w:r>
            <w:r>
              <w:rPr>
                <w:noProof/>
                <w:webHidden/>
              </w:rPr>
              <w:fldChar w:fldCharType="separate"/>
            </w:r>
            <w:r>
              <w:rPr>
                <w:noProof/>
                <w:webHidden/>
              </w:rPr>
              <w:t>6</w:t>
            </w:r>
            <w:r>
              <w:rPr>
                <w:noProof/>
                <w:webHidden/>
              </w:rPr>
              <w:fldChar w:fldCharType="end"/>
            </w:r>
          </w:hyperlink>
        </w:p>
        <w:p w14:paraId="02E19458" w14:textId="44DE32DC" w:rsidR="00A924A9" w:rsidRDefault="00A924A9">
          <w:pPr>
            <w:pStyle w:val="Sumrio2"/>
            <w:tabs>
              <w:tab w:val="right" w:leader="dot" w:pos="8828"/>
            </w:tabs>
            <w:rPr>
              <w:noProof/>
            </w:rPr>
          </w:pPr>
          <w:hyperlink w:anchor="_Toc240356813" w:history="1">
            <w:r w:rsidRPr="002F16A0">
              <w:rPr>
                <w:rStyle w:val="Hyperlink"/>
                <w:rFonts w:ascii="Segoe UI Emoji" w:hAnsi="Segoe UI Emoji" w:cs="Segoe UI Emoji"/>
                <w:noProof/>
              </w:rPr>
              <w:t>🎵</w:t>
            </w:r>
            <w:r w:rsidRPr="002F16A0">
              <w:rPr>
                <w:rStyle w:val="Hyperlink"/>
                <w:noProof/>
              </w:rPr>
              <w:t xml:space="preserve"> MÚSICA 2 — “UM LUGAR PEQUENO”</w:t>
            </w:r>
            <w:r>
              <w:rPr>
                <w:noProof/>
                <w:webHidden/>
              </w:rPr>
              <w:tab/>
            </w:r>
            <w:r>
              <w:rPr>
                <w:noProof/>
                <w:webHidden/>
              </w:rPr>
              <w:fldChar w:fldCharType="begin"/>
            </w:r>
            <w:r>
              <w:rPr>
                <w:noProof/>
                <w:webHidden/>
              </w:rPr>
              <w:instrText xml:space="preserve"> PAGEREF _Toc240356813 \h </w:instrText>
            </w:r>
            <w:r>
              <w:rPr>
                <w:noProof/>
                <w:webHidden/>
              </w:rPr>
            </w:r>
            <w:r>
              <w:rPr>
                <w:noProof/>
                <w:webHidden/>
              </w:rPr>
              <w:fldChar w:fldCharType="separate"/>
            </w:r>
            <w:r>
              <w:rPr>
                <w:noProof/>
                <w:webHidden/>
              </w:rPr>
              <w:t>7</w:t>
            </w:r>
            <w:r>
              <w:rPr>
                <w:noProof/>
                <w:webHidden/>
              </w:rPr>
              <w:fldChar w:fldCharType="end"/>
            </w:r>
          </w:hyperlink>
        </w:p>
        <w:p w14:paraId="2304B0F6" w14:textId="3076D912" w:rsidR="00A924A9" w:rsidRDefault="00A924A9">
          <w:pPr>
            <w:pStyle w:val="Sumrio2"/>
            <w:tabs>
              <w:tab w:val="right" w:leader="dot" w:pos="8828"/>
            </w:tabs>
            <w:rPr>
              <w:noProof/>
            </w:rPr>
          </w:pPr>
          <w:hyperlink w:anchor="_Toc240356814" w:history="1">
            <w:r w:rsidRPr="002F16A0">
              <w:rPr>
                <w:rStyle w:val="Hyperlink"/>
                <w:rFonts w:ascii="Segoe UI Emoji" w:hAnsi="Segoe UI Emoji" w:cs="Segoe UI Emoji"/>
                <w:noProof/>
              </w:rPr>
              <w:t>🎵</w:t>
            </w:r>
            <w:r w:rsidRPr="002F16A0">
              <w:rPr>
                <w:rStyle w:val="Hyperlink"/>
                <w:noProof/>
              </w:rPr>
              <w:t xml:space="preserve"> MÚSICA 3 — “A PORTA QUE NÃO ABRIU”</w:t>
            </w:r>
            <w:r>
              <w:rPr>
                <w:noProof/>
                <w:webHidden/>
              </w:rPr>
              <w:tab/>
            </w:r>
            <w:r>
              <w:rPr>
                <w:noProof/>
                <w:webHidden/>
              </w:rPr>
              <w:fldChar w:fldCharType="begin"/>
            </w:r>
            <w:r>
              <w:rPr>
                <w:noProof/>
                <w:webHidden/>
              </w:rPr>
              <w:instrText xml:space="preserve"> PAGEREF _Toc240356814 \h </w:instrText>
            </w:r>
            <w:r>
              <w:rPr>
                <w:noProof/>
                <w:webHidden/>
              </w:rPr>
            </w:r>
            <w:r>
              <w:rPr>
                <w:noProof/>
                <w:webHidden/>
              </w:rPr>
              <w:fldChar w:fldCharType="separate"/>
            </w:r>
            <w:r>
              <w:rPr>
                <w:noProof/>
                <w:webHidden/>
              </w:rPr>
              <w:t>8</w:t>
            </w:r>
            <w:r>
              <w:rPr>
                <w:noProof/>
                <w:webHidden/>
              </w:rPr>
              <w:fldChar w:fldCharType="end"/>
            </w:r>
          </w:hyperlink>
        </w:p>
        <w:p w14:paraId="0605A1AB" w14:textId="6C740CEE" w:rsidR="00A924A9" w:rsidRDefault="00A924A9">
          <w:pPr>
            <w:pStyle w:val="Sumrio1"/>
            <w:tabs>
              <w:tab w:val="right" w:leader="dot" w:pos="8828"/>
            </w:tabs>
            <w:rPr>
              <w:noProof/>
            </w:rPr>
          </w:pPr>
          <w:hyperlink w:anchor="_Toc240356815" w:history="1">
            <w:r w:rsidRPr="002F16A0">
              <w:rPr>
                <w:rStyle w:val="Hyperlink"/>
                <w:noProof/>
              </w:rPr>
              <w:t>ATO II — “OS ESQUECIDOS QUE VIRAM PRIMEIRO”</w:t>
            </w:r>
            <w:r>
              <w:rPr>
                <w:noProof/>
                <w:webHidden/>
              </w:rPr>
              <w:tab/>
            </w:r>
            <w:r>
              <w:rPr>
                <w:noProof/>
                <w:webHidden/>
              </w:rPr>
              <w:fldChar w:fldCharType="begin"/>
            </w:r>
            <w:r>
              <w:rPr>
                <w:noProof/>
                <w:webHidden/>
              </w:rPr>
              <w:instrText xml:space="preserve"> PAGEREF _Toc240356815 \h </w:instrText>
            </w:r>
            <w:r>
              <w:rPr>
                <w:noProof/>
                <w:webHidden/>
              </w:rPr>
            </w:r>
            <w:r>
              <w:rPr>
                <w:noProof/>
                <w:webHidden/>
              </w:rPr>
              <w:fldChar w:fldCharType="separate"/>
            </w:r>
            <w:r>
              <w:rPr>
                <w:noProof/>
                <w:webHidden/>
              </w:rPr>
              <w:t>9</w:t>
            </w:r>
            <w:r>
              <w:rPr>
                <w:noProof/>
                <w:webHidden/>
              </w:rPr>
              <w:fldChar w:fldCharType="end"/>
            </w:r>
          </w:hyperlink>
        </w:p>
        <w:p w14:paraId="2117CE80" w14:textId="7D37776F" w:rsidR="00A924A9" w:rsidRDefault="00A924A9">
          <w:pPr>
            <w:pStyle w:val="Sumrio2"/>
            <w:tabs>
              <w:tab w:val="right" w:leader="dot" w:pos="8828"/>
            </w:tabs>
            <w:rPr>
              <w:noProof/>
            </w:rPr>
          </w:pPr>
          <w:hyperlink w:anchor="_Toc240356816" w:history="1">
            <w:r w:rsidRPr="002F16A0">
              <w:rPr>
                <w:rStyle w:val="Hyperlink"/>
                <w:rFonts w:ascii="Segoe UI Emoji" w:hAnsi="Segoe UI Emoji" w:cs="Segoe UI Emoji"/>
                <w:noProof/>
              </w:rPr>
              <w:t>🎵</w:t>
            </w:r>
            <w:r w:rsidRPr="002F16A0">
              <w:rPr>
                <w:rStyle w:val="Hyperlink"/>
                <w:noProof/>
              </w:rPr>
              <w:t xml:space="preserve"> MÚSICA 4 — “ORDENS DO IMPÉRIO”</w:t>
            </w:r>
            <w:r>
              <w:rPr>
                <w:noProof/>
                <w:webHidden/>
              </w:rPr>
              <w:tab/>
            </w:r>
            <w:r>
              <w:rPr>
                <w:noProof/>
                <w:webHidden/>
              </w:rPr>
              <w:fldChar w:fldCharType="begin"/>
            </w:r>
            <w:r>
              <w:rPr>
                <w:noProof/>
                <w:webHidden/>
              </w:rPr>
              <w:instrText xml:space="preserve"> PAGEREF _Toc240356816 \h </w:instrText>
            </w:r>
            <w:r>
              <w:rPr>
                <w:noProof/>
                <w:webHidden/>
              </w:rPr>
            </w:r>
            <w:r>
              <w:rPr>
                <w:noProof/>
                <w:webHidden/>
              </w:rPr>
              <w:fldChar w:fldCharType="separate"/>
            </w:r>
            <w:r>
              <w:rPr>
                <w:noProof/>
                <w:webHidden/>
              </w:rPr>
              <w:t>9</w:t>
            </w:r>
            <w:r>
              <w:rPr>
                <w:noProof/>
                <w:webHidden/>
              </w:rPr>
              <w:fldChar w:fldCharType="end"/>
            </w:r>
          </w:hyperlink>
        </w:p>
        <w:p w14:paraId="2959D2E0" w14:textId="64309A34" w:rsidR="00A924A9" w:rsidRDefault="00A924A9">
          <w:pPr>
            <w:pStyle w:val="Sumrio2"/>
            <w:tabs>
              <w:tab w:val="right" w:leader="dot" w:pos="8828"/>
            </w:tabs>
            <w:rPr>
              <w:noProof/>
            </w:rPr>
          </w:pPr>
          <w:hyperlink w:anchor="_Toc240356817" w:history="1">
            <w:r w:rsidRPr="002F16A0">
              <w:rPr>
                <w:rStyle w:val="Hyperlink"/>
                <w:rFonts w:ascii="Segoe UI Emoji" w:hAnsi="Segoe UI Emoji" w:cs="Segoe UI Emoji"/>
                <w:noProof/>
              </w:rPr>
              <w:t>🎵</w:t>
            </w:r>
            <w:r w:rsidRPr="002F16A0">
              <w:rPr>
                <w:rStyle w:val="Hyperlink"/>
                <w:noProof/>
              </w:rPr>
              <w:t xml:space="preserve"> MÚSICA 5 — “O MENOR DO REBANHO”</w:t>
            </w:r>
            <w:r>
              <w:rPr>
                <w:noProof/>
                <w:webHidden/>
              </w:rPr>
              <w:tab/>
            </w:r>
            <w:r>
              <w:rPr>
                <w:noProof/>
                <w:webHidden/>
              </w:rPr>
              <w:fldChar w:fldCharType="begin"/>
            </w:r>
            <w:r>
              <w:rPr>
                <w:noProof/>
                <w:webHidden/>
              </w:rPr>
              <w:instrText xml:space="preserve"> PAGEREF _Toc240356817 \h </w:instrText>
            </w:r>
            <w:r>
              <w:rPr>
                <w:noProof/>
                <w:webHidden/>
              </w:rPr>
            </w:r>
            <w:r>
              <w:rPr>
                <w:noProof/>
                <w:webHidden/>
              </w:rPr>
              <w:fldChar w:fldCharType="separate"/>
            </w:r>
            <w:r>
              <w:rPr>
                <w:noProof/>
                <w:webHidden/>
              </w:rPr>
              <w:t>10</w:t>
            </w:r>
            <w:r>
              <w:rPr>
                <w:noProof/>
                <w:webHidden/>
              </w:rPr>
              <w:fldChar w:fldCharType="end"/>
            </w:r>
          </w:hyperlink>
        </w:p>
        <w:p w14:paraId="75FBB510" w14:textId="76F1D20A" w:rsidR="00A924A9" w:rsidRDefault="00A924A9">
          <w:pPr>
            <w:pStyle w:val="Sumrio1"/>
            <w:tabs>
              <w:tab w:val="right" w:leader="dot" w:pos="8828"/>
            </w:tabs>
            <w:rPr>
              <w:noProof/>
            </w:rPr>
          </w:pPr>
          <w:hyperlink w:anchor="_Toc240356818" w:history="1">
            <w:r w:rsidRPr="002F16A0">
              <w:rPr>
                <w:rStyle w:val="Hyperlink"/>
                <w:noProof/>
              </w:rPr>
              <w:t>ATO III — “A LUZ QUE NÃO SE APAGA”</w:t>
            </w:r>
            <w:r>
              <w:rPr>
                <w:noProof/>
                <w:webHidden/>
              </w:rPr>
              <w:tab/>
            </w:r>
            <w:r>
              <w:rPr>
                <w:noProof/>
                <w:webHidden/>
              </w:rPr>
              <w:fldChar w:fldCharType="begin"/>
            </w:r>
            <w:r>
              <w:rPr>
                <w:noProof/>
                <w:webHidden/>
              </w:rPr>
              <w:instrText xml:space="preserve"> PAGEREF _Toc240356818 \h </w:instrText>
            </w:r>
            <w:r>
              <w:rPr>
                <w:noProof/>
                <w:webHidden/>
              </w:rPr>
            </w:r>
            <w:r>
              <w:rPr>
                <w:noProof/>
                <w:webHidden/>
              </w:rPr>
              <w:fldChar w:fldCharType="separate"/>
            </w:r>
            <w:r>
              <w:rPr>
                <w:noProof/>
                <w:webHidden/>
              </w:rPr>
              <w:t>11</w:t>
            </w:r>
            <w:r>
              <w:rPr>
                <w:noProof/>
                <w:webHidden/>
              </w:rPr>
              <w:fldChar w:fldCharType="end"/>
            </w:r>
          </w:hyperlink>
        </w:p>
        <w:p w14:paraId="545E10E9" w14:textId="2D056D04" w:rsidR="00A924A9" w:rsidRDefault="00A924A9">
          <w:pPr>
            <w:pStyle w:val="Sumrio2"/>
            <w:tabs>
              <w:tab w:val="right" w:leader="dot" w:pos="8828"/>
            </w:tabs>
            <w:rPr>
              <w:noProof/>
            </w:rPr>
          </w:pPr>
          <w:hyperlink w:anchor="_Toc240356819" w:history="1">
            <w:r w:rsidRPr="002F16A0">
              <w:rPr>
                <w:rStyle w:val="Hyperlink"/>
                <w:rFonts w:ascii="Segoe UI Emoji" w:hAnsi="Segoe UI Emoji" w:cs="Segoe UI Emoji"/>
                <w:noProof/>
              </w:rPr>
              <w:t>🎵</w:t>
            </w:r>
            <w:r w:rsidRPr="002F16A0">
              <w:rPr>
                <w:rStyle w:val="Hyperlink"/>
                <w:noProof/>
              </w:rPr>
              <w:t xml:space="preserve"> MÚSICA 6 — “NÓS, TRÊS REIS”</w:t>
            </w:r>
            <w:r>
              <w:rPr>
                <w:noProof/>
                <w:webHidden/>
              </w:rPr>
              <w:tab/>
            </w:r>
            <w:r>
              <w:rPr>
                <w:noProof/>
                <w:webHidden/>
              </w:rPr>
              <w:fldChar w:fldCharType="begin"/>
            </w:r>
            <w:r>
              <w:rPr>
                <w:noProof/>
                <w:webHidden/>
              </w:rPr>
              <w:instrText xml:space="preserve"> PAGEREF _Toc240356819 \h </w:instrText>
            </w:r>
            <w:r>
              <w:rPr>
                <w:noProof/>
                <w:webHidden/>
              </w:rPr>
            </w:r>
            <w:r>
              <w:rPr>
                <w:noProof/>
                <w:webHidden/>
              </w:rPr>
              <w:fldChar w:fldCharType="separate"/>
            </w:r>
            <w:r>
              <w:rPr>
                <w:noProof/>
                <w:webHidden/>
              </w:rPr>
              <w:t>12</w:t>
            </w:r>
            <w:r>
              <w:rPr>
                <w:noProof/>
                <w:webHidden/>
              </w:rPr>
              <w:fldChar w:fldCharType="end"/>
            </w:r>
          </w:hyperlink>
        </w:p>
        <w:p w14:paraId="37BB9C47" w14:textId="1844B366" w:rsidR="00A924A9" w:rsidRDefault="00A924A9">
          <w:pPr>
            <w:pStyle w:val="Sumrio2"/>
            <w:tabs>
              <w:tab w:val="right" w:leader="dot" w:pos="8828"/>
            </w:tabs>
            <w:rPr>
              <w:noProof/>
            </w:rPr>
          </w:pPr>
          <w:hyperlink w:anchor="_Toc240356820" w:history="1">
            <w:r w:rsidRPr="002F16A0">
              <w:rPr>
                <w:rStyle w:val="Hyperlink"/>
                <w:rFonts w:ascii="Segoe UI Emoji" w:hAnsi="Segoe UI Emoji" w:cs="Segoe UI Emoji"/>
                <w:noProof/>
              </w:rPr>
              <w:t>🎵</w:t>
            </w:r>
            <w:r w:rsidRPr="002F16A0">
              <w:rPr>
                <w:rStyle w:val="Hyperlink"/>
                <w:noProof/>
              </w:rPr>
              <w:t xml:space="preserve"> MÚSICA 7 — “A ESTRELA QUE GUIA” (canção-tema, final)</w:t>
            </w:r>
            <w:r>
              <w:rPr>
                <w:noProof/>
                <w:webHidden/>
              </w:rPr>
              <w:tab/>
            </w:r>
            <w:r>
              <w:rPr>
                <w:noProof/>
                <w:webHidden/>
              </w:rPr>
              <w:fldChar w:fldCharType="begin"/>
            </w:r>
            <w:r>
              <w:rPr>
                <w:noProof/>
                <w:webHidden/>
              </w:rPr>
              <w:instrText xml:space="preserve"> PAGEREF _Toc240356820 \h </w:instrText>
            </w:r>
            <w:r>
              <w:rPr>
                <w:noProof/>
                <w:webHidden/>
              </w:rPr>
            </w:r>
            <w:r>
              <w:rPr>
                <w:noProof/>
                <w:webHidden/>
              </w:rPr>
              <w:fldChar w:fldCharType="separate"/>
            </w:r>
            <w:r>
              <w:rPr>
                <w:noProof/>
                <w:webHidden/>
              </w:rPr>
              <w:t>13</w:t>
            </w:r>
            <w:r>
              <w:rPr>
                <w:noProof/>
                <w:webHidden/>
              </w:rPr>
              <w:fldChar w:fldCharType="end"/>
            </w:r>
          </w:hyperlink>
        </w:p>
        <w:p w14:paraId="33671D45" w14:textId="724F0199" w:rsidR="00A924A9" w:rsidRDefault="00A924A9">
          <w:pPr>
            <w:pStyle w:val="Sumrio2"/>
            <w:tabs>
              <w:tab w:val="right" w:leader="dot" w:pos="8828"/>
            </w:tabs>
            <w:rPr>
              <w:noProof/>
            </w:rPr>
          </w:pPr>
          <w:hyperlink w:anchor="_Toc240356821" w:history="1">
            <w:r w:rsidRPr="002F16A0">
              <w:rPr>
                <w:rStyle w:val="Hyperlink"/>
                <w:noProof/>
              </w:rPr>
              <w:t>MENSAGEM FINAL IMPACTANTE</w:t>
            </w:r>
            <w:r>
              <w:rPr>
                <w:noProof/>
                <w:webHidden/>
              </w:rPr>
              <w:tab/>
            </w:r>
            <w:r>
              <w:rPr>
                <w:noProof/>
                <w:webHidden/>
              </w:rPr>
              <w:fldChar w:fldCharType="begin"/>
            </w:r>
            <w:r>
              <w:rPr>
                <w:noProof/>
                <w:webHidden/>
              </w:rPr>
              <w:instrText xml:space="preserve"> PAGEREF _Toc240356821 \h </w:instrText>
            </w:r>
            <w:r>
              <w:rPr>
                <w:noProof/>
                <w:webHidden/>
              </w:rPr>
            </w:r>
            <w:r>
              <w:rPr>
                <w:noProof/>
                <w:webHidden/>
              </w:rPr>
              <w:fldChar w:fldCharType="separate"/>
            </w:r>
            <w:r>
              <w:rPr>
                <w:noProof/>
                <w:webHidden/>
              </w:rPr>
              <w:t>14</w:t>
            </w:r>
            <w:r>
              <w:rPr>
                <w:noProof/>
                <w:webHidden/>
              </w:rPr>
              <w:fldChar w:fldCharType="end"/>
            </w:r>
          </w:hyperlink>
        </w:p>
        <w:p w14:paraId="15DAB2DD" w14:textId="1B849CE0" w:rsidR="00A924A9" w:rsidRDefault="00A924A9">
          <w:pPr>
            <w:pStyle w:val="Sumrio2"/>
            <w:tabs>
              <w:tab w:val="right" w:leader="dot" w:pos="8828"/>
            </w:tabs>
            <w:rPr>
              <w:noProof/>
            </w:rPr>
          </w:pPr>
          <w:hyperlink w:anchor="_Toc240356822" w:history="1">
            <w:r w:rsidRPr="002F16A0">
              <w:rPr>
                <w:rStyle w:val="Hyperlink"/>
                <w:noProof/>
              </w:rPr>
              <w:t>RESUMO DE PRODUÇÃO — TUDO O QUE VOCÊ VAI PRECISAR</w:t>
            </w:r>
            <w:r>
              <w:rPr>
                <w:noProof/>
                <w:webHidden/>
              </w:rPr>
              <w:tab/>
            </w:r>
            <w:r>
              <w:rPr>
                <w:noProof/>
                <w:webHidden/>
              </w:rPr>
              <w:fldChar w:fldCharType="begin"/>
            </w:r>
            <w:r>
              <w:rPr>
                <w:noProof/>
                <w:webHidden/>
              </w:rPr>
              <w:instrText xml:space="preserve"> PAGEREF _Toc240356822 \h </w:instrText>
            </w:r>
            <w:r>
              <w:rPr>
                <w:noProof/>
                <w:webHidden/>
              </w:rPr>
            </w:r>
            <w:r>
              <w:rPr>
                <w:noProof/>
                <w:webHidden/>
              </w:rPr>
              <w:fldChar w:fldCharType="separate"/>
            </w:r>
            <w:r>
              <w:rPr>
                <w:noProof/>
                <w:webHidden/>
              </w:rPr>
              <w:t>15</w:t>
            </w:r>
            <w:r>
              <w:rPr>
                <w:noProof/>
                <w:webHidden/>
              </w:rPr>
              <w:fldChar w:fldCharType="end"/>
            </w:r>
          </w:hyperlink>
        </w:p>
        <w:p w14:paraId="020C971D" w14:textId="77777777" w:rsidR="00C803F6" w:rsidRDefault="00000000">
          <w:r>
            <w:fldChar w:fldCharType="end"/>
          </w:r>
        </w:p>
      </w:sdtContent>
    </w:sdt>
    <w:p w14:paraId="380DEA4F" w14:textId="77777777" w:rsidR="00C803F6" w:rsidRPr="00A924A9" w:rsidRDefault="00000000">
      <w:pPr>
        <w:pStyle w:val="Ttulo1"/>
        <w:rPr>
          <w:lang w:val="pt-BR"/>
        </w:rPr>
      </w:pPr>
      <w:bookmarkStart w:id="0" w:name="estrela-de-belém"/>
      <w:bookmarkStart w:id="1" w:name="_Toc240356806"/>
      <w:r w:rsidRPr="00A924A9">
        <w:rPr>
          <w:lang w:val="pt-BR"/>
        </w:rPr>
        <w:t>ESTRELA DE BELÉM</w:t>
      </w:r>
      <w:bookmarkEnd w:id="1"/>
    </w:p>
    <w:p w14:paraId="08E2AA14" w14:textId="77777777" w:rsidR="00C803F6" w:rsidRPr="00A924A9" w:rsidRDefault="00000000">
      <w:pPr>
        <w:pStyle w:val="Ttulo3"/>
        <w:rPr>
          <w:lang w:val="pt-BR"/>
        </w:rPr>
      </w:pPr>
      <w:bookmarkStart w:id="2" w:name="X2e4a8fd76559d66a2a3133bf2a011671b3180b7"/>
      <w:r w:rsidRPr="00A924A9">
        <w:rPr>
          <w:lang w:val="pt-BR"/>
        </w:rPr>
        <w:t>Um Musical de Natal sobre o Nascimento de Jesus</w:t>
      </w:r>
    </w:p>
    <w:p w14:paraId="7AA36F6B" w14:textId="77777777" w:rsidR="00C803F6" w:rsidRPr="00A924A9" w:rsidRDefault="00000000">
      <w:pPr>
        <w:pStyle w:val="FirstParagraph"/>
        <w:rPr>
          <w:lang w:val="pt-BR"/>
        </w:rPr>
      </w:pPr>
      <w:r w:rsidRPr="00A924A9">
        <w:rPr>
          <w:i/>
          <w:iCs/>
          <w:lang w:val="pt-BR"/>
        </w:rPr>
        <w:t>Nota: fiz este roteiro com base no que sei sobre os relatos bíblicos (Evangelhos de Mateus e Lucas), contexto histórico do período romano e a tradição da liturgia natalina. Não tenho acesso a busca na internet nesta conversa, então não estou citando fontes acadêmicas específicas — se quiser, posso revisar detalhes históricos depois com uma pesquisa mais aprofundada.</w:t>
      </w:r>
    </w:p>
    <w:p w14:paraId="6AF657E0" w14:textId="77777777" w:rsidR="00C803F6" w:rsidRDefault="00000000">
      <w:r>
        <w:pict w14:anchorId="3E48057A">
          <v:rect id="_x0000_i1025" style="width:0;height:1.5pt" o:hralign="center" o:hrstd="t" o:hr="t"/>
        </w:pict>
      </w:r>
    </w:p>
    <w:p w14:paraId="07961DE5" w14:textId="77777777" w:rsidR="00C803F6" w:rsidRPr="00A924A9" w:rsidRDefault="00000000">
      <w:pPr>
        <w:pStyle w:val="Ttulo2"/>
        <w:rPr>
          <w:lang w:val="pt-BR"/>
        </w:rPr>
      </w:pPr>
      <w:bookmarkStart w:id="3" w:name="o-conceito-inovador"/>
      <w:bookmarkStart w:id="4" w:name="_Toc240356807"/>
      <w:bookmarkEnd w:id="2"/>
      <w:r w:rsidRPr="00A924A9">
        <w:rPr>
          <w:lang w:val="pt-BR"/>
        </w:rPr>
        <w:t>O CONCEITO INOVADOR</w:t>
      </w:r>
      <w:bookmarkEnd w:id="4"/>
    </w:p>
    <w:p w14:paraId="250594DD" w14:textId="77777777" w:rsidR="00C803F6" w:rsidRPr="00A924A9" w:rsidRDefault="00000000">
      <w:pPr>
        <w:pStyle w:val="FirstParagraph"/>
        <w:rPr>
          <w:lang w:val="pt-BR"/>
        </w:rPr>
      </w:pPr>
      <w:r w:rsidRPr="00A924A9">
        <w:rPr>
          <w:lang w:val="pt-BR"/>
        </w:rPr>
        <w:t>A maioria das peças de Natal conta a história do presépio de forma linear: José e Maria viajam, não há lugar na hospedaria, Jesus nasce, os pastores e os magos chegam. Isso é lindo, mas já foi feito de mil formas.</w:t>
      </w:r>
    </w:p>
    <w:p w14:paraId="622C9E60" w14:textId="77777777" w:rsidR="00C803F6" w:rsidRPr="00A924A9" w:rsidRDefault="00000000">
      <w:pPr>
        <w:pStyle w:val="Corpodetexto"/>
        <w:rPr>
          <w:lang w:val="pt-BR"/>
        </w:rPr>
      </w:pPr>
      <w:r w:rsidRPr="00A924A9">
        <w:rPr>
          <w:lang w:val="pt-BR"/>
        </w:rPr>
        <w:lastRenderedPageBreak/>
        <w:t xml:space="preserve">Aqui, a proposta é diferente: </w:t>
      </w:r>
      <w:r w:rsidRPr="00A924A9">
        <w:rPr>
          <w:b/>
          <w:bCs/>
          <w:lang w:val="pt-BR"/>
        </w:rPr>
        <w:t>a história é contada pelas vozes de quem normalmente é esquecido nela.</w:t>
      </w:r>
    </w:p>
    <w:p w14:paraId="64C4BCA3" w14:textId="77777777" w:rsidR="00C803F6" w:rsidRPr="00A924A9" w:rsidRDefault="00000000">
      <w:pPr>
        <w:pStyle w:val="Corpodetexto"/>
        <w:rPr>
          <w:lang w:val="pt-BR"/>
        </w:rPr>
      </w:pPr>
      <w:r w:rsidRPr="00A924A9">
        <w:rPr>
          <w:lang w:val="pt-BR"/>
        </w:rPr>
        <w:t xml:space="preserve">Não é Maria quem abre a peça. É o </w:t>
      </w:r>
      <w:r w:rsidRPr="00A924A9">
        <w:rPr>
          <w:b/>
          <w:bCs/>
          <w:lang w:val="pt-BR"/>
        </w:rPr>
        <w:t>estalajadeiro</w:t>
      </w:r>
      <w:r w:rsidRPr="00A924A9">
        <w:rPr>
          <w:lang w:val="pt-BR"/>
        </w:rPr>
        <w:t xml:space="preserve"> que disse “não há lugar”. É o </w:t>
      </w:r>
      <w:r w:rsidRPr="00A924A9">
        <w:rPr>
          <w:b/>
          <w:bCs/>
          <w:lang w:val="pt-BR"/>
        </w:rPr>
        <w:t>soldado romano</w:t>
      </w:r>
      <w:r w:rsidRPr="00A924A9">
        <w:rPr>
          <w:lang w:val="pt-BR"/>
        </w:rPr>
        <w:t xml:space="preserve"> cansado, cumprindo ordens de um império que não imaginava estar, sem saber, guardando a data de nascimento do maior Rei da história. É o </w:t>
      </w:r>
      <w:r w:rsidRPr="00A924A9">
        <w:rPr>
          <w:b/>
          <w:bCs/>
          <w:lang w:val="pt-BR"/>
        </w:rPr>
        <w:t>pastor mais jovem do rebanho</w:t>
      </w:r>
      <w:r w:rsidRPr="00A924A9">
        <w:rPr>
          <w:lang w:val="pt-BR"/>
        </w:rPr>
        <w:t xml:space="preserve">, que ninguém nunca deixava falar. É a </w:t>
      </w:r>
      <w:r w:rsidRPr="00A924A9">
        <w:rPr>
          <w:b/>
          <w:bCs/>
          <w:lang w:val="pt-BR"/>
        </w:rPr>
        <w:t>estrela</w:t>
      </w:r>
      <w:r w:rsidRPr="00A924A9">
        <w:rPr>
          <w:lang w:val="pt-BR"/>
        </w:rPr>
        <w:t>, personificada, cantando sobre o peso de guiar até algo tão pequeno e tão imenso ao mesmo tempo.</w:t>
      </w:r>
    </w:p>
    <w:p w14:paraId="6A85AB67" w14:textId="77777777" w:rsidR="00C803F6" w:rsidRPr="00A924A9" w:rsidRDefault="00000000">
      <w:pPr>
        <w:pStyle w:val="Corpodetexto"/>
        <w:rPr>
          <w:lang w:val="pt-BR"/>
        </w:rPr>
      </w:pPr>
      <w:r w:rsidRPr="00A924A9">
        <w:rPr>
          <w:lang w:val="pt-BR"/>
        </w:rPr>
        <w:t xml:space="preserve">O fio condutor é o mesmo </w:t>
      </w:r>
      <w:r w:rsidRPr="00A924A9">
        <w:rPr>
          <w:b/>
          <w:bCs/>
          <w:lang w:val="pt-BR"/>
        </w:rPr>
        <w:t>Estranho</w:t>
      </w:r>
      <w:r w:rsidRPr="00A924A9">
        <w:rPr>
          <w:lang w:val="pt-BR"/>
        </w:rPr>
        <w:t xml:space="preserve"> (ou pode ser um novo personagem, “O Contador de Histórias”) que aparece na peça anterior </w:t>
      </w:r>
      <w:r w:rsidRPr="00A924A9">
        <w:rPr>
          <w:i/>
          <w:iCs/>
          <w:lang w:val="pt-BR"/>
        </w:rPr>
        <w:t>A Luz que Une</w:t>
      </w:r>
      <w:r w:rsidRPr="00A924A9">
        <w:rPr>
          <w:lang w:val="pt-BR"/>
        </w:rPr>
        <w:t xml:space="preserve"> — ele atravessa o tempo com uma criança cética dos dias de hoje, mostrando que o Natal não é sobre luzes e presentes, mas sobre </w:t>
      </w:r>
      <w:r w:rsidRPr="00A924A9">
        <w:rPr>
          <w:b/>
          <w:bCs/>
          <w:lang w:val="pt-BR"/>
        </w:rPr>
        <w:t>Deus escolhendo o lugar mais simples do mundo para mudar tudo</w:t>
      </w:r>
      <w:r w:rsidRPr="00A924A9">
        <w:rPr>
          <w:lang w:val="pt-BR"/>
        </w:rPr>
        <w:t>.</w:t>
      </w:r>
    </w:p>
    <w:p w14:paraId="250D87BB" w14:textId="77777777" w:rsidR="00C803F6" w:rsidRPr="00A924A9" w:rsidRDefault="00000000">
      <w:pPr>
        <w:pStyle w:val="Corpodetexto"/>
        <w:rPr>
          <w:lang w:val="pt-BR"/>
        </w:rPr>
      </w:pPr>
      <w:r w:rsidRPr="00A924A9">
        <w:rPr>
          <w:b/>
          <w:bCs/>
          <w:lang w:val="pt-BR"/>
        </w:rPr>
        <w:t>A grande virada dramática:</w:t>
      </w:r>
      <w:r w:rsidRPr="00A924A9">
        <w:rPr>
          <w:lang w:val="pt-BR"/>
        </w:rPr>
        <w:t xml:space="preserve"> a cada testemunha, a peça revela que aquilo que pareceu um erro, uma recusa ou um detalhe sem importância (não haver lugar na hospedaria, o decreto do imperador, um rebanho perdido) foi, na verdade, parte de um plano maior. É uma peça sobre como </w:t>
      </w:r>
      <w:r w:rsidRPr="00A924A9">
        <w:rPr>
          <w:b/>
          <w:bCs/>
          <w:lang w:val="pt-BR"/>
        </w:rPr>
        <w:t>os detalhes pequenos e as pessoas comuns têm um papel na história de Deus.</w:t>
      </w:r>
    </w:p>
    <w:p w14:paraId="131CC756" w14:textId="77777777" w:rsidR="00C803F6" w:rsidRDefault="00000000">
      <w:r>
        <w:pict w14:anchorId="6C06EC30">
          <v:rect id="_x0000_i1026" style="width:0;height:1.5pt" o:hralign="center" o:hrstd="t" o:hr="t"/>
        </w:pict>
      </w:r>
    </w:p>
    <w:p w14:paraId="5217DCC6" w14:textId="77777777" w:rsidR="00C803F6" w:rsidRPr="00A924A9" w:rsidRDefault="00000000">
      <w:pPr>
        <w:pStyle w:val="Ttulo2"/>
        <w:rPr>
          <w:lang w:val="pt-BR"/>
        </w:rPr>
      </w:pPr>
      <w:bookmarkStart w:id="5" w:name="Xe6e285df75adccc6e382f6bebad2f7364f6fe36"/>
      <w:bookmarkStart w:id="6" w:name="_Toc240356808"/>
      <w:bookmarkEnd w:id="3"/>
      <w:r w:rsidRPr="00A924A9">
        <w:rPr>
          <w:lang w:val="pt-BR"/>
        </w:rPr>
        <w:t>POR QUE O NASCIMENTO DE JESUS IMPORTA (base para o roteiro e a mensagem final)</w:t>
      </w:r>
      <w:bookmarkEnd w:id="6"/>
    </w:p>
    <w:p w14:paraId="787D6A0C" w14:textId="77777777" w:rsidR="00C803F6" w:rsidRPr="00A924A9" w:rsidRDefault="00000000">
      <w:pPr>
        <w:pStyle w:val="FirstParagraph"/>
        <w:rPr>
          <w:lang w:val="pt-BR"/>
        </w:rPr>
      </w:pPr>
      <w:r w:rsidRPr="00A924A9">
        <w:rPr>
          <w:lang w:val="pt-BR"/>
        </w:rPr>
        <w:t>Alguns pontos históricos e teológicos que usei para construir a peça:</w:t>
      </w:r>
    </w:p>
    <w:p w14:paraId="7E5A518E" w14:textId="77777777" w:rsidR="00C803F6" w:rsidRPr="00A924A9" w:rsidRDefault="00000000">
      <w:pPr>
        <w:pStyle w:val="Compact"/>
        <w:numPr>
          <w:ilvl w:val="0"/>
          <w:numId w:val="2"/>
        </w:numPr>
        <w:rPr>
          <w:lang w:val="pt-BR"/>
        </w:rPr>
      </w:pPr>
      <w:r w:rsidRPr="00A924A9">
        <w:rPr>
          <w:b/>
          <w:bCs/>
          <w:lang w:val="pt-BR"/>
        </w:rPr>
        <w:t>Contexto histórico:</w:t>
      </w:r>
      <w:r w:rsidRPr="00A924A9">
        <w:rPr>
          <w:lang w:val="pt-BR"/>
        </w:rPr>
        <w:t xml:space="preserve"> Jesus nasceu durante o reinado do imperador romano Augusto, num período de censo populacional que obrigava as famílias a se registrarem na cidade de origem — por isso José e Maria, de Nazaré, viajam a Belém, cidade de origem da linhagem de Davi.</w:t>
      </w:r>
    </w:p>
    <w:p w14:paraId="69F7B6E2" w14:textId="77777777" w:rsidR="00C803F6" w:rsidRPr="00A924A9" w:rsidRDefault="00000000">
      <w:pPr>
        <w:pStyle w:val="Compact"/>
        <w:numPr>
          <w:ilvl w:val="0"/>
          <w:numId w:val="2"/>
        </w:numPr>
        <w:rPr>
          <w:lang w:val="pt-BR"/>
        </w:rPr>
      </w:pPr>
      <w:r w:rsidRPr="00A924A9">
        <w:rPr>
          <w:b/>
          <w:bCs/>
          <w:lang w:val="pt-BR"/>
        </w:rPr>
        <w:t>Cumprimento de profecia:</w:t>
      </w:r>
      <w:r w:rsidRPr="00A924A9">
        <w:rPr>
          <w:lang w:val="pt-BR"/>
        </w:rPr>
        <w:t xml:space="preserve"> o profeta Miqueias (cerca de 700 anos antes) já falava de Belém como o lugar de onde sairia “aquele que deve governar Israel”. Isso é parte do que a tradição cristã chama de cumprimento profético.</w:t>
      </w:r>
    </w:p>
    <w:p w14:paraId="5F2FF782" w14:textId="77777777" w:rsidR="00C803F6" w:rsidRPr="00A924A9" w:rsidRDefault="00000000">
      <w:pPr>
        <w:pStyle w:val="Compact"/>
        <w:numPr>
          <w:ilvl w:val="0"/>
          <w:numId w:val="2"/>
        </w:numPr>
        <w:rPr>
          <w:lang w:val="pt-BR"/>
        </w:rPr>
      </w:pPr>
      <w:r w:rsidRPr="00A924A9">
        <w:rPr>
          <w:b/>
          <w:bCs/>
          <w:lang w:val="pt-BR"/>
        </w:rPr>
        <w:t>O significado do nome “Emanuel”:</w:t>
      </w:r>
      <w:r w:rsidRPr="00A924A9">
        <w:rPr>
          <w:lang w:val="pt-BR"/>
        </w:rPr>
        <w:t xml:space="preserve"> significa “Deus conosco” — a ideia central do Natal não é apenas o nascimento de uma criança especial, mas a crença de que o divino escolheu se tornar humano, vulnerável, pobre e vindo ao mundo da forma mais simples possível: numa manjedoura, não num palácio.</w:t>
      </w:r>
    </w:p>
    <w:p w14:paraId="4E371649" w14:textId="77777777" w:rsidR="00C803F6" w:rsidRPr="00A924A9" w:rsidRDefault="00000000">
      <w:pPr>
        <w:pStyle w:val="Compact"/>
        <w:numPr>
          <w:ilvl w:val="0"/>
          <w:numId w:val="2"/>
        </w:numPr>
        <w:rPr>
          <w:lang w:val="pt-BR"/>
        </w:rPr>
      </w:pPr>
      <w:r w:rsidRPr="00A924A9">
        <w:rPr>
          <w:b/>
          <w:bCs/>
          <w:lang w:val="pt-BR"/>
        </w:rPr>
        <w:t>Os pastores:</w:t>
      </w:r>
      <w:r w:rsidRPr="00A924A9">
        <w:rPr>
          <w:lang w:val="pt-BR"/>
        </w:rPr>
        <w:t xml:space="preserve"> na época, pastores eram socialmente mal vistos, considerados impuros para certas práticas religiosas. O fato de serem os primeiros convidados a testemunhar o nascimento é interpretado pela tradição como um símbolo de que essa mensagem é, antes de tudo, para os simples, os esquecidos, os que “não tinham lugar à mesa”.</w:t>
      </w:r>
    </w:p>
    <w:p w14:paraId="325EC31D" w14:textId="77777777" w:rsidR="00C803F6" w:rsidRPr="00A924A9" w:rsidRDefault="00000000">
      <w:pPr>
        <w:pStyle w:val="Compact"/>
        <w:numPr>
          <w:ilvl w:val="0"/>
          <w:numId w:val="2"/>
        </w:numPr>
        <w:rPr>
          <w:lang w:val="pt-BR"/>
        </w:rPr>
      </w:pPr>
      <w:r w:rsidRPr="00A924A9">
        <w:rPr>
          <w:b/>
          <w:bCs/>
          <w:lang w:val="pt-BR"/>
        </w:rPr>
        <w:t>Os magos do Oriente:</w:t>
      </w:r>
      <w:r w:rsidRPr="00A924A9">
        <w:rPr>
          <w:lang w:val="pt-BR"/>
        </w:rPr>
        <w:t xml:space="preserve"> representam povos de fora da tradição judaica, sugerindo (na leitura tradicional) uma mensagem universal — o nascimento não era só para um povo, mas para o mundo inteiro.</w:t>
      </w:r>
    </w:p>
    <w:p w14:paraId="78700C25" w14:textId="77777777" w:rsidR="00C803F6" w:rsidRPr="00A924A9" w:rsidRDefault="00000000">
      <w:pPr>
        <w:pStyle w:val="Compact"/>
        <w:numPr>
          <w:ilvl w:val="0"/>
          <w:numId w:val="2"/>
        </w:numPr>
        <w:rPr>
          <w:lang w:val="pt-BR"/>
        </w:rPr>
      </w:pPr>
      <w:r w:rsidRPr="00A924A9">
        <w:rPr>
          <w:b/>
          <w:bCs/>
          <w:lang w:val="pt-BR"/>
        </w:rPr>
        <w:lastRenderedPageBreak/>
        <w:t>Por que isso ainda importa hoje:</w:t>
      </w:r>
      <w:r w:rsidRPr="00A924A9">
        <w:rPr>
          <w:lang w:val="pt-BR"/>
        </w:rPr>
        <w:t xml:space="preserve"> para milhões de pessoas ao redor do mundo, o Natal carrega a ideia de que a esperança pode nascer em qualquer lugar, mesmo nos contextos mais humildes; que a luz pode vencer a escuridão; e que ninguém está fora do alcance do amor e do cuidado divino.</w:t>
      </w:r>
    </w:p>
    <w:p w14:paraId="7D8ED4C2" w14:textId="77777777" w:rsidR="00C803F6" w:rsidRPr="00A924A9" w:rsidRDefault="00000000">
      <w:pPr>
        <w:pStyle w:val="FirstParagraph"/>
        <w:rPr>
          <w:lang w:val="pt-BR"/>
        </w:rPr>
      </w:pPr>
      <w:r w:rsidRPr="00A924A9">
        <w:rPr>
          <w:i/>
          <w:iCs/>
          <w:lang w:val="pt-BR"/>
        </w:rPr>
        <w:t>(Esses pontos foram usados para embasar as falas, mas o texto abaixo é uma obra de teatro, não um tratado teológico — ele busca emocionar e tocar, não substituir estudo bíblico ou histórico.)</w:t>
      </w:r>
    </w:p>
    <w:p w14:paraId="6B851747" w14:textId="77777777" w:rsidR="00C803F6" w:rsidRDefault="00000000">
      <w:r>
        <w:pict w14:anchorId="609FE998">
          <v:rect id="_x0000_i1027" style="width:0;height:1.5pt" o:hralign="center" o:hrstd="t" o:hr="t"/>
        </w:pict>
      </w:r>
    </w:p>
    <w:p w14:paraId="6BDAE1EC" w14:textId="77777777" w:rsidR="00C803F6" w:rsidRDefault="00000000">
      <w:pPr>
        <w:pStyle w:val="Ttulo2"/>
      </w:pPr>
      <w:bookmarkStart w:id="7" w:name="elenco"/>
      <w:bookmarkStart w:id="8" w:name="_Toc240356809"/>
      <w:bookmarkEnd w:id="5"/>
      <w:r>
        <w:t>ELENCO</w:t>
      </w:r>
      <w:bookmarkEnd w:id="8"/>
    </w:p>
    <w:tbl>
      <w:tblPr>
        <w:tblStyle w:val="Table"/>
        <w:tblW w:w="5000" w:type="pct"/>
        <w:tblLook w:val="0020" w:firstRow="1" w:lastRow="0" w:firstColumn="0" w:lastColumn="0" w:noHBand="0" w:noVBand="0"/>
      </w:tblPr>
      <w:tblGrid>
        <w:gridCol w:w="2726"/>
        <w:gridCol w:w="6328"/>
      </w:tblGrid>
      <w:tr w:rsidR="00C803F6" w14:paraId="177829AC" w14:textId="77777777" w:rsidTr="00C803F6">
        <w:trPr>
          <w:cnfStyle w:val="100000000000" w:firstRow="1" w:lastRow="0" w:firstColumn="0" w:lastColumn="0" w:oddVBand="0" w:evenVBand="0" w:oddHBand="0" w:evenHBand="0" w:firstRowFirstColumn="0" w:firstRowLastColumn="0" w:lastRowFirstColumn="0" w:lastRowLastColumn="0"/>
          <w:tblHeader/>
        </w:trPr>
        <w:tc>
          <w:tcPr>
            <w:tcW w:w="0" w:type="auto"/>
          </w:tcPr>
          <w:p w14:paraId="471A0090" w14:textId="77777777" w:rsidR="00C803F6" w:rsidRDefault="00000000">
            <w:pPr>
              <w:pStyle w:val="Compact"/>
            </w:pPr>
            <w:r>
              <w:t>Personagem</w:t>
            </w:r>
          </w:p>
        </w:tc>
        <w:tc>
          <w:tcPr>
            <w:tcW w:w="0" w:type="auto"/>
          </w:tcPr>
          <w:p w14:paraId="4B946875" w14:textId="77777777" w:rsidR="00C803F6" w:rsidRDefault="00000000">
            <w:pPr>
              <w:pStyle w:val="Compact"/>
            </w:pPr>
            <w:r>
              <w:t>Descrição</w:t>
            </w:r>
          </w:p>
        </w:tc>
      </w:tr>
      <w:tr w:rsidR="00C803F6" w:rsidRPr="00A924A9" w14:paraId="1573FD7F" w14:textId="77777777">
        <w:tc>
          <w:tcPr>
            <w:tcW w:w="0" w:type="auto"/>
          </w:tcPr>
          <w:p w14:paraId="77E364CD" w14:textId="77777777" w:rsidR="00C803F6" w:rsidRDefault="00000000">
            <w:pPr>
              <w:pStyle w:val="Compact"/>
            </w:pPr>
            <w:r>
              <w:rPr>
                <w:b/>
                <w:bCs/>
              </w:rPr>
              <w:t>O Contador de Histórias</w:t>
            </w:r>
          </w:p>
        </w:tc>
        <w:tc>
          <w:tcPr>
            <w:tcW w:w="0" w:type="auto"/>
          </w:tcPr>
          <w:p w14:paraId="699F0AF3" w14:textId="77777777" w:rsidR="00C803F6" w:rsidRPr="00A924A9" w:rsidRDefault="00000000">
            <w:pPr>
              <w:pStyle w:val="Compact"/>
              <w:rPr>
                <w:lang w:val="pt-BR"/>
              </w:rPr>
            </w:pPr>
            <w:r w:rsidRPr="00A924A9">
              <w:rPr>
                <w:lang w:val="pt-BR"/>
              </w:rPr>
              <w:t>Guia da narrativa, atravessa o tempo, fala com o público e com a criança protagonista.</w:t>
            </w:r>
          </w:p>
        </w:tc>
      </w:tr>
      <w:tr w:rsidR="00C803F6" w14:paraId="64F3E973" w14:textId="77777777">
        <w:tc>
          <w:tcPr>
            <w:tcW w:w="0" w:type="auto"/>
          </w:tcPr>
          <w:p w14:paraId="1DD0B639" w14:textId="77777777" w:rsidR="00C803F6" w:rsidRDefault="00000000">
            <w:pPr>
              <w:pStyle w:val="Compact"/>
            </w:pPr>
            <w:r>
              <w:rPr>
                <w:b/>
                <w:bCs/>
              </w:rPr>
              <w:t>Théo</w:t>
            </w:r>
          </w:p>
        </w:tc>
        <w:tc>
          <w:tcPr>
            <w:tcW w:w="0" w:type="auto"/>
          </w:tcPr>
          <w:p w14:paraId="6AEB6E50" w14:textId="77777777" w:rsidR="00C803F6" w:rsidRDefault="00000000">
            <w:pPr>
              <w:pStyle w:val="Compact"/>
            </w:pPr>
            <w:r w:rsidRPr="00A924A9">
              <w:rPr>
                <w:lang w:val="pt-BR"/>
              </w:rPr>
              <w:t xml:space="preserve">Menino de 10 anos, dos dias de hoje, cético quanto ao “sentido verdadeiro do Natal”. </w:t>
            </w:r>
            <w:r>
              <w:t>Personagem-ponte para a plateia.</w:t>
            </w:r>
          </w:p>
        </w:tc>
      </w:tr>
      <w:tr w:rsidR="00C803F6" w:rsidRPr="00A924A9" w14:paraId="65FD1184" w14:textId="77777777">
        <w:tc>
          <w:tcPr>
            <w:tcW w:w="0" w:type="auto"/>
          </w:tcPr>
          <w:p w14:paraId="7C4FBA50" w14:textId="77777777" w:rsidR="00C803F6" w:rsidRDefault="00000000">
            <w:pPr>
              <w:pStyle w:val="Compact"/>
            </w:pPr>
            <w:r>
              <w:rPr>
                <w:b/>
                <w:bCs/>
              </w:rPr>
              <w:t>A Estrela</w:t>
            </w:r>
          </w:p>
        </w:tc>
        <w:tc>
          <w:tcPr>
            <w:tcW w:w="0" w:type="auto"/>
          </w:tcPr>
          <w:p w14:paraId="19AB9197" w14:textId="77777777" w:rsidR="00C803F6" w:rsidRPr="00A924A9" w:rsidRDefault="00000000">
            <w:pPr>
              <w:pStyle w:val="Compact"/>
              <w:rPr>
                <w:lang w:val="pt-BR"/>
              </w:rPr>
            </w:pPr>
            <w:r w:rsidRPr="00A924A9">
              <w:rPr>
                <w:lang w:val="pt-BR"/>
              </w:rPr>
              <w:t>Personagem cantante e poético — pode ser interpretada por uma atriz/ator com um figurino dourado/prateado, representando a estrela de Belém.</w:t>
            </w:r>
          </w:p>
        </w:tc>
      </w:tr>
      <w:tr w:rsidR="00C803F6" w:rsidRPr="00A924A9" w14:paraId="5A9B560E" w14:textId="77777777">
        <w:tc>
          <w:tcPr>
            <w:tcW w:w="0" w:type="auto"/>
          </w:tcPr>
          <w:p w14:paraId="3895CF9E" w14:textId="77777777" w:rsidR="00C803F6" w:rsidRDefault="00000000">
            <w:pPr>
              <w:pStyle w:val="Compact"/>
            </w:pPr>
            <w:r>
              <w:rPr>
                <w:b/>
                <w:bCs/>
              </w:rPr>
              <w:t>Maria</w:t>
            </w:r>
          </w:p>
        </w:tc>
        <w:tc>
          <w:tcPr>
            <w:tcW w:w="0" w:type="auto"/>
          </w:tcPr>
          <w:p w14:paraId="664AB1FE" w14:textId="77777777" w:rsidR="00C803F6" w:rsidRPr="00A924A9" w:rsidRDefault="00000000">
            <w:pPr>
              <w:pStyle w:val="Compact"/>
              <w:rPr>
                <w:lang w:val="pt-BR"/>
              </w:rPr>
            </w:pPr>
            <w:r w:rsidRPr="00A924A9">
              <w:rPr>
                <w:lang w:val="pt-BR"/>
              </w:rPr>
              <w:t>Jovem, serena, com uma força silenciosa.</w:t>
            </w:r>
          </w:p>
        </w:tc>
      </w:tr>
      <w:tr w:rsidR="00C803F6" w:rsidRPr="00A924A9" w14:paraId="79485AE8" w14:textId="77777777">
        <w:tc>
          <w:tcPr>
            <w:tcW w:w="0" w:type="auto"/>
          </w:tcPr>
          <w:p w14:paraId="14414FCC" w14:textId="77777777" w:rsidR="00C803F6" w:rsidRDefault="00000000">
            <w:pPr>
              <w:pStyle w:val="Compact"/>
            </w:pPr>
            <w:r>
              <w:rPr>
                <w:b/>
                <w:bCs/>
              </w:rPr>
              <w:t>José</w:t>
            </w:r>
          </w:p>
        </w:tc>
        <w:tc>
          <w:tcPr>
            <w:tcW w:w="0" w:type="auto"/>
          </w:tcPr>
          <w:p w14:paraId="289F107D" w14:textId="77777777" w:rsidR="00C803F6" w:rsidRPr="00A924A9" w:rsidRDefault="00000000">
            <w:pPr>
              <w:pStyle w:val="Compact"/>
              <w:rPr>
                <w:lang w:val="pt-BR"/>
              </w:rPr>
            </w:pPr>
            <w:r w:rsidRPr="00A924A9">
              <w:rPr>
                <w:lang w:val="pt-BR"/>
              </w:rPr>
              <w:t>Carpinteiro, protetor, confuso mas fiel.</w:t>
            </w:r>
          </w:p>
        </w:tc>
      </w:tr>
      <w:tr w:rsidR="00C803F6" w:rsidRPr="00A924A9" w14:paraId="704DF9DE" w14:textId="77777777">
        <w:tc>
          <w:tcPr>
            <w:tcW w:w="0" w:type="auto"/>
          </w:tcPr>
          <w:p w14:paraId="67D46BC4" w14:textId="77777777" w:rsidR="00C803F6" w:rsidRDefault="00000000">
            <w:pPr>
              <w:pStyle w:val="Compact"/>
            </w:pPr>
            <w:r>
              <w:rPr>
                <w:b/>
                <w:bCs/>
              </w:rPr>
              <w:t>O Estalajadeiro</w:t>
            </w:r>
          </w:p>
        </w:tc>
        <w:tc>
          <w:tcPr>
            <w:tcW w:w="0" w:type="auto"/>
          </w:tcPr>
          <w:p w14:paraId="5B373736" w14:textId="77777777" w:rsidR="00C803F6" w:rsidRPr="00A924A9" w:rsidRDefault="00000000">
            <w:pPr>
              <w:pStyle w:val="Compact"/>
              <w:rPr>
                <w:lang w:val="pt-BR"/>
              </w:rPr>
            </w:pPr>
            <w:r w:rsidRPr="00A924A9">
              <w:rPr>
                <w:lang w:val="pt-BR"/>
              </w:rPr>
              <w:t>Homem sobrecarregado, não é vilão — é alguém tentando sobreviver numa cidade lotada.</w:t>
            </w:r>
          </w:p>
        </w:tc>
      </w:tr>
      <w:tr w:rsidR="00C803F6" w:rsidRPr="00A924A9" w14:paraId="173C3621" w14:textId="77777777">
        <w:tc>
          <w:tcPr>
            <w:tcW w:w="0" w:type="auto"/>
          </w:tcPr>
          <w:p w14:paraId="7A779F06" w14:textId="77777777" w:rsidR="00C803F6" w:rsidRDefault="00000000">
            <w:pPr>
              <w:pStyle w:val="Compact"/>
            </w:pPr>
            <w:r>
              <w:rPr>
                <w:b/>
                <w:bCs/>
              </w:rPr>
              <w:t>Máximo, o Soldado Romano</w:t>
            </w:r>
          </w:p>
        </w:tc>
        <w:tc>
          <w:tcPr>
            <w:tcW w:w="0" w:type="auto"/>
          </w:tcPr>
          <w:p w14:paraId="5A1CA03D" w14:textId="77777777" w:rsidR="00C803F6" w:rsidRPr="00A924A9" w:rsidRDefault="00000000">
            <w:pPr>
              <w:pStyle w:val="Compact"/>
              <w:rPr>
                <w:lang w:val="pt-BR"/>
              </w:rPr>
            </w:pPr>
            <w:r w:rsidRPr="00A924A9">
              <w:rPr>
                <w:lang w:val="pt-BR"/>
              </w:rPr>
              <w:t>Jovem soldado cansado da vida militar, cumprindo o censo por ordem do Império.</w:t>
            </w:r>
          </w:p>
        </w:tc>
      </w:tr>
      <w:tr w:rsidR="00C803F6" w:rsidRPr="00A924A9" w14:paraId="21C6B2F8" w14:textId="77777777">
        <w:tc>
          <w:tcPr>
            <w:tcW w:w="0" w:type="auto"/>
          </w:tcPr>
          <w:p w14:paraId="7BF54E07" w14:textId="77777777" w:rsidR="00C803F6" w:rsidRDefault="00000000">
            <w:pPr>
              <w:pStyle w:val="Compact"/>
            </w:pPr>
            <w:r>
              <w:rPr>
                <w:b/>
                <w:bCs/>
              </w:rPr>
              <w:t>Benjamim, o Pastor Jovem</w:t>
            </w:r>
          </w:p>
        </w:tc>
        <w:tc>
          <w:tcPr>
            <w:tcW w:w="0" w:type="auto"/>
          </w:tcPr>
          <w:p w14:paraId="0CBF4BAC" w14:textId="77777777" w:rsidR="00C803F6" w:rsidRPr="00A924A9" w:rsidRDefault="00000000">
            <w:pPr>
              <w:pStyle w:val="Compact"/>
              <w:rPr>
                <w:lang w:val="pt-BR"/>
              </w:rPr>
            </w:pPr>
            <w:r w:rsidRPr="00A924A9">
              <w:rPr>
                <w:lang w:val="pt-BR"/>
              </w:rPr>
              <w:t>O mais novo do grupo de pastores, sempre ignorado pelos mais velhos.</w:t>
            </w:r>
          </w:p>
        </w:tc>
      </w:tr>
      <w:tr w:rsidR="00C803F6" w:rsidRPr="00A924A9" w14:paraId="3277F82F" w14:textId="77777777">
        <w:tc>
          <w:tcPr>
            <w:tcW w:w="0" w:type="auto"/>
          </w:tcPr>
          <w:p w14:paraId="5ECC9162" w14:textId="77777777" w:rsidR="00C803F6" w:rsidRDefault="00000000">
            <w:pPr>
              <w:pStyle w:val="Compact"/>
            </w:pPr>
            <w:r>
              <w:rPr>
                <w:b/>
                <w:bCs/>
              </w:rPr>
              <w:t>Pastores Mais Velhos (2 ou 3)</w:t>
            </w:r>
          </w:p>
        </w:tc>
        <w:tc>
          <w:tcPr>
            <w:tcW w:w="0" w:type="auto"/>
          </w:tcPr>
          <w:p w14:paraId="68F24CC4" w14:textId="77777777" w:rsidR="00C803F6" w:rsidRPr="00A924A9" w:rsidRDefault="00000000">
            <w:pPr>
              <w:pStyle w:val="Compact"/>
              <w:rPr>
                <w:lang w:val="pt-BR"/>
              </w:rPr>
            </w:pPr>
            <w:r w:rsidRPr="00A924A9">
              <w:rPr>
                <w:lang w:val="pt-BR"/>
              </w:rPr>
              <w:t>Representam a tradição e o ceticismo dos adultos.</w:t>
            </w:r>
          </w:p>
        </w:tc>
      </w:tr>
      <w:tr w:rsidR="00C803F6" w:rsidRPr="00A924A9" w14:paraId="17D4EBEA" w14:textId="77777777">
        <w:tc>
          <w:tcPr>
            <w:tcW w:w="0" w:type="auto"/>
          </w:tcPr>
          <w:p w14:paraId="3F78FC04" w14:textId="77777777" w:rsidR="00C803F6" w:rsidRPr="00A924A9" w:rsidRDefault="00000000">
            <w:pPr>
              <w:pStyle w:val="Compact"/>
              <w:rPr>
                <w:lang w:val="pt-BR"/>
              </w:rPr>
            </w:pPr>
            <w:r w:rsidRPr="00A924A9">
              <w:rPr>
                <w:b/>
                <w:bCs/>
                <w:lang w:val="pt-BR"/>
              </w:rPr>
              <w:t>Os Três Magos (Melquior, Baltasar, Gaspar)</w:t>
            </w:r>
          </w:p>
        </w:tc>
        <w:tc>
          <w:tcPr>
            <w:tcW w:w="0" w:type="auto"/>
          </w:tcPr>
          <w:p w14:paraId="1F68F03C" w14:textId="77777777" w:rsidR="00C803F6" w:rsidRPr="00A924A9" w:rsidRDefault="00000000">
            <w:pPr>
              <w:pStyle w:val="Compact"/>
              <w:rPr>
                <w:lang w:val="pt-BR"/>
              </w:rPr>
            </w:pPr>
            <w:r w:rsidRPr="00A924A9">
              <w:rPr>
                <w:lang w:val="pt-BR"/>
              </w:rPr>
              <w:t>Vêm de terras distantes, representam sabedoria, riqueza e busca espiritual.</w:t>
            </w:r>
          </w:p>
        </w:tc>
      </w:tr>
      <w:tr w:rsidR="00C803F6" w:rsidRPr="00A924A9" w14:paraId="665ACEC2" w14:textId="77777777">
        <w:tc>
          <w:tcPr>
            <w:tcW w:w="0" w:type="auto"/>
          </w:tcPr>
          <w:p w14:paraId="5E6B39BC" w14:textId="77777777" w:rsidR="00C803F6" w:rsidRDefault="00000000">
            <w:pPr>
              <w:pStyle w:val="Compact"/>
            </w:pPr>
            <w:r>
              <w:rPr>
                <w:b/>
                <w:bCs/>
              </w:rPr>
              <w:t>Coro Celestial</w:t>
            </w:r>
            <w:r>
              <w:t xml:space="preserve"> (4 a 8 pessoas)</w:t>
            </w:r>
          </w:p>
        </w:tc>
        <w:tc>
          <w:tcPr>
            <w:tcW w:w="0" w:type="auto"/>
          </w:tcPr>
          <w:p w14:paraId="5292D74F" w14:textId="77777777" w:rsidR="00C803F6" w:rsidRPr="00A924A9" w:rsidRDefault="00000000">
            <w:pPr>
              <w:pStyle w:val="Compact"/>
              <w:rPr>
                <w:lang w:val="pt-BR"/>
              </w:rPr>
            </w:pPr>
            <w:r w:rsidRPr="00A924A9">
              <w:rPr>
                <w:lang w:val="pt-BR"/>
              </w:rPr>
              <w:t>Anjos/vozes que cantam nos momentos-chave. Pode ser formado por crianças.</w:t>
            </w:r>
          </w:p>
        </w:tc>
      </w:tr>
    </w:tbl>
    <w:p w14:paraId="44BAD93E" w14:textId="77777777" w:rsidR="00C803F6" w:rsidRPr="00A924A9" w:rsidRDefault="00000000">
      <w:pPr>
        <w:pStyle w:val="Corpodetexto"/>
        <w:rPr>
          <w:lang w:val="pt-BR"/>
        </w:rPr>
      </w:pPr>
      <w:r w:rsidRPr="00A924A9">
        <w:rPr>
          <w:i/>
          <w:iCs/>
          <w:lang w:val="pt-BR"/>
        </w:rPr>
        <w:t>Elenco mínimo: 8 pessoas (personagens podem acumular papéis). Elenco ideal: 14 a 18 pessoas, incluindo coro.</w:t>
      </w:r>
    </w:p>
    <w:p w14:paraId="4F2D0786" w14:textId="77777777" w:rsidR="00C803F6" w:rsidRDefault="00000000">
      <w:r>
        <w:pict w14:anchorId="71D1454E">
          <v:rect id="_x0000_i1028" style="width:0;height:1.5pt" o:hralign="center" o:hrstd="t" o:hr="t"/>
        </w:pict>
      </w:r>
    </w:p>
    <w:p w14:paraId="0D867E05" w14:textId="77777777" w:rsidR="00C803F6" w:rsidRPr="00A924A9" w:rsidRDefault="00000000">
      <w:pPr>
        <w:pStyle w:val="Ttulo2"/>
        <w:rPr>
          <w:lang w:val="pt-BR"/>
        </w:rPr>
      </w:pPr>
      <w:bookmarkStart w:id="9" w:name="estrutura-de-cenário-baixo-custo"/>
      <w:bookmarkStart w:id="10" w:name="_Toc240356810"/>
      <w:bookmarkEnd w:id="7"/>
      <w:r w:rsidRPr="00A924A9">
        <w:rPr>
          <w:lang w:val="pt-BR"/>
        </w:rPr>
        <w:lastRenderedPageBreak/>
        <w:t>ESTRUTURA DE CENÁRIO — BAIXO CUSTO</w:t>
      </w:r>
      <w:bookmarkEnd w:id="10"/>
    </w:p>
    <w:p w14:paraId="7B9D2D3A" w14:textId="77777777" w:rsidR="00C803F6" w:rsidRPr="00A924A9" w:rsidRDefault="00000000">
      <w:pPr>
        <w:pStyle w:val="FirstParagraph"/>
        <w:rPr>
          <w:lang w:val="pt-BR"/>
        </w:rPr>
      </w:pPr>
      <w:r w:rsidRPr="00A924A9">
        <w:rPr>
          <w:lang w:val="pt-BR"/>
        </w:rPr>
        <w:t xml:space="preserve">A peça é pensada para ser montada com </w:t>
      </w:r>
      <w:r w:rsidRPr="00A924A9">
        <w:rPr>
          <w:b/>
          <w:bCs/>
          <w:lang w:val="pt-BR"/>
        </w:rPr>
        <w:t>materiais recicláveis e de baixo custo</w:t>
      </w:r>
      <w:r w:rsidRPr="00A924A9">
        <w:rPr>
          <w:lang w:val="pt-BR"/>
        </w:rPr>
        <w:t>, sem perder o encanto visual.</w:t>
      </w:r>
    </w:p>
    <w:tbl>
      <w:tblPr>
        <w:tblStyle w:val="Table"/>
        <w:tblW w:w="5000" w:type="pct"/>
        <w:tblLook w:val="0020" w:firstRow="1" w:lastRow="0" w:firstColumn="0" w:lastColumn="0" w:noHBand="0" w:noVBand="0"/>
      </w:tblPr>
      <w:tblGrid>
        <w:gridCol w:w="2686"/>
        <w:gridCol w:w="1831"/>
        <w:gridCol w:w="4537"/>
      </w:tblGrid>
      <w:tr w:rsidR="00C803F6" w14:paraId="67BC3969" w14:textId="77777777" w:rsidTr="00C803F6">
        <w:trPr>
          <w:cnfStyle w:val="100000000000" w:firstRow="1" w:lastRow="0" w:firstColumn="0" w:lastColumn="0" w:oddVBand="0" w:evenVBand="0" w:oddHBand="0" w:evenHBand="0" w:firstRowFirstColumn="0" w:firstRowLastColumn="0" w:lastRowFirstColumn="0" w:lastRowLastColumn="0"/>
          <w:tblHeader/>
        </w:trPr>
        <w:tc>
          <w:tcPr>
            <w:tcW w:w="0" w:type="auto"/>
          </w:tcPr>
          <w:p w14:paraId="57DCF8BD" w14:textId="77777777" w:rsidR="00C803F6" w:rsidRDefault="00000000">
            <w:pPr>
              <w:pStyle w:val="Compact"/>
            </w:pPr>
            <w:r>
              <w:t>Cenário</w:t>
            </w:r>
          </w:p>
        </w:tc>
        <w:tc>
          <w:tcPr>
            <w:tcW w:w="0" w:type="auto"/>
          </w:tcPr>
          <w:p w14:paraId="533F4F70" w14:textId="77777777" w:rsidR="00C803F6" w:rsidRDefault="00000000">
            <w:pPr>
              <w:pStyle w:val="Compact"/>
            </w:pPr>
            <w:r>
              <w:t>O que representa</w:t>
            </w:r>
          </w:p>
        </w:tc>
        <w:tc>
          <w:tcPr>
            <w:tcW w:w="0" w:type="auto"/>
          </w:tcPr>
          <w:p w14:paraId="3ED7614A" w14:textId="77777777" w:rsidR="00C803F6" w:rsidRDefault="00000000">
            <w:pPr>
              <w:pStyle w:val="Compact"/>
            </w:pPr>
            <w:r>
              <w:t>Como montar barato</w:t>
            </w:r>
          </w:p>
        </w:tc>
      </w:tr>
      <w:tr w:rsidR="00C803F6" w:rsidRPr="00A924A9" w14:paraId="7CFE4F4B" w14:textId="77777777">
        <w:tc>
          <w:tcPr>
            <w:tcW w:w="0" w:type="auto"/>
          </w:tcPr>
          <w:p w14:paraId="3AF34FB4" w14:textId="77777777" w:rsidR="00C803F6" w:rsidRPr="00A924A9" w:rsidRDefault="00000000">
            <w:pPr>
              <w:pStyle w:val="Compact"/>
              <w:rPr>
                <w:lang w:val="pt-BR"/>
              </w:rPr>
            </w:pPr>
            <w:r w:rsidRPr="00A924A9">
              <w:rPr>
                <w:b/>
                <w:bCs/>
                <w:lang w:val="pt-BR"/>
              </w:rPr>
              <w:t>O “Hoje” (quarto de Théo)</w:t>
            </w:r>
          </w:p>
        </w:tc>
        <w:tc>
          <w:tcPr>
            <w:tcW w:w="0" w:type="auto"/>
          </w:tcPr>
          <w:p w14:paraId="23458F13" w14:textId="77777777" w:rsidR="00C803F6" w:rsidRDefault="00000000">
            <w:pPr>
              <w:pStyle w:val="Compact"/>
            </w:pPr>
            <w:r>
              <w:t>Abertura e transições</w:t>
            </w:r>
          </w:p>
        </w:tc>
        <w:tc>
          <w:tcPr>
            <w:tcW w:w="0" w:type="auto"/>
          </w:tcPr>
          <w:p w14:paraId="3E8E87D8" w14:textId="77777777" w:rsidR="00C803F6" w:rsidRPr="00A924A9" w:rsidRDefault="00000000">
            <w:pPr>
              <w:pStyle w:val="Compact"/>
              <w:rPr>
                <w:lang w:val="pt-BR"/>
              </w:rPr>
            </w:pPr>
            <w:r w:rsidRPr="00A924A9">
              <w:rPr>
                <w:lang w:val="pt-BR"/>
              </w:rPr>
              <w:t>Uma cama simples, um abajur, um tablet ou celular de brinquedo. Pode ser um canto do palco com um tecido azul-escuro ao fundo.</w:t>
            </w:r>
          </w:p>
        </w:tc>
      </w:tr>
      <w:tr w:rsidR="00C803F6" w:rsidRPr="00A924A9" w14:paraId="73717A03" w14:textId="77777777">
        <w:tc>
          <w:tcPr>
            <w:tcW w:w="0" w:type="auto"/>
          </w:tcPr>
          <w:p w14:paraId="4334EAAE" w14:textId="77777777" w:rsidR="00C803F6" w:rsidRDefault="00000000">
            <w:pPr>
              <w:pStyle w:val="Compact"/>
            </w:pPr>
            <w:r>
              <w:rPr>
                <w:b/>
                <w:bCs/>
              </w:rPr>
              <w:t>Estrada para Belém</w:t>
            </w:r>
          </w:p>
        </w:tc>
        <w:tc>
          <w:tcPr>
            <w:tcW w:w="0" w:type="auto"/>
          </w:tcPr>
          <w:p w14:paraId="601BE78E" w14:textId="77777777" w:rsidR="00C803F6" w:rsidRPr="00A924A9" w:rsidRDefault="00000000">
            <w:pPr>
              <w:pStyle w:val="Compact"/>
              <w:rPr>
                <w:lang w:val="pt-BR"/>
              </w:rPr>
            </w:pPr>
            <w:r w:rsidRPr="00A924A9">
              <w:rPr>
                <w:lang w:val="pt-BR"/>
              </w:rPr>
              <w:t>Viagem de Maria e José</w:t>
            </w:r>
          </w:p>
        </w:tc>
        <w:tc>
          <w:tcPr>
            <w:tcW w:w="0" w:type="auto"/>
          </w:tcPr>
          <w:p w14:paraId="298F2454" w14:textId="77777777" w:rsidR="00C803F6" w:rsidRPr="00A924A9" w:rsidRDefault="00000000">
            <w:pPr>
              <w:pStyle w:val="Compact"/>
              <w:rPr>
                <w:lang w:val="pt-BR"/>
              </w:rPr>
            </w:pPr>
            <w:r w:rsidRPr="00A924A9">
              <w:rPr>
                <w:lang w:val="pt-BR"/>
              </w:rPr>
              <w:t>Um pano bege longo esticado no chão simulando estrada; um “burrinho” pode ser feito de um cavalinho de pau ou apenas indicado com a postura dos atores (efeito minimalista funciona muito bem aqui).</w:t>
            </w:r>
          </w:p>
        </w:tc>
      </w:tr>
      <w:tr w:rsidR="00C803F6" w:rsidRPr="00A924A9" w14:paraId="3A6DE112" w14:textId="77777777">
        <w:tc>
          <w:tcPr>
            <w:tcW w:w="0" w:type="auto"/>
          </w:tcPr>
          <w:p w14:paraId="6362BA93" w14:textId="77777777" w:rsidR="00C803F6" w:rsidRDefault="00000000">
            <w:pPr>
              <w:pStyle w:val="Compact"/>
            </w:pPr>
            <w:r>
              <w:rPr>
                <w:b/>
                <w:bCs/>
              </w:rPr>
              <w:t>A Hospedaria</w:t>
            </w:r>
          </w:p>
        </w:tc>
        <w:tc>
          <w:tcPr>
            <w:tcW w:w="0" w:type="auto"/>
          </w:tcPr>
          <w:p w14:paraId="5D9C9269" w14:textId="77777777" w:rsidR="00C803F6" w:rsidRDefault="00000000">
            <w:pPr>
              <w:pStyle w:val="Compact"/>
            </w:pPr>
            <w:r>
              <w:t>Cena do Estalajadeiro</w:t>
            </w:r>
          </w:p>
        </w:tc>
        <w:tc>
          <w:tcPr>
            <w:tcW w:w="0" w:type="auto"/>
          </w:tcPr>
          <w:p w14:paraId="5AA9AD65" w14:textId="77777777" w:rsidR="00C803F6" w:rsidRPr="00A924A9" w:rsidRDefault="00000000">
            <w:pPr>
              <w:pStyle w:val="Compact"/>
              <w:rPr>
                <w:lang w:val="pt-BR"/>
              </w:rPr>
            </w:pPr>
            <w:r w:rsidRPr="00A924A9">
              <w:rPr>
                <w:lang w:val="pt-BR"/>
              </w:rPr>
              <w:t>Uma mesa de madeira, um lampião (pode ser uma lanterna dentro de um pote de vidro), um letreiro de “Hospedaria Cheia” pintado à mão em papelão.</w:t>
            </w:r>
          </w:p>
        </w:tc>
      </w:tr>
      <w:tr w:rsidR="00C803F6" w:rsidRPr="00A924A9" w14:paraId="36AAE98E" w14:textId="77777777">
        <w:tc>
          <w:tcPr>
            <w:tcW w:w="0" w:type="auto"/>
          </w:tcPr>
          <w:p w14:paraId="2460402A" w14:textId="77777777" w:rsidR="00C803F6" w:rsidRDefault="00000000">
            <w:pPr>
              <w:pStyle w:val="Compact"/>
            </w:pPr>
            <w:r>
              <w:rPr>
                <w:b/>
                <w:bCs/>
              </w:rPr>
              <w:t>O Estábulo/Manjedoura</w:t>
            </w:r>
          </w:p>
        </w:tc>
        <w:tc>
          <w:tcPr>
            <w:tcW w:w="0" w:type="auto"/>
          </w:tcPr>
          <w:p w14:paraId="1B8A4FD2" w14:textId="77777777" w:rsidR="00C803F6" w:rsidRDefault="00000000">
            <w:pPr>
              <w:pStyle w:val="Compact"/>
            </w:pPr>
            <w:r>
              <w:t>Nascimento de Jesus</w:t>
            </w:r>
          </w:p>
        </w:tc>
        <w:tc>
          <w:tcPr>
            <w:tcW w:w="0" w:type="auto"/>
          </w:tcPr>
          <w:p w14:paraId="2424E67C" w14:textId="77777777" w:rsidR="00C803F6" w:rsidRPr="00A924A9" w:rsidRDefault="00000000">
            <w:pPr>
              <w:pStyle w:val="Compact"/>
              <w:rPr>
                <w:lang w:val="pt-BR"/>
              </w:rPr>
            </w:pPr>
            <w:r w:rsidRPr="00A924A9">
              <w:rPr>
                <w:lang w:val="pt-BR"/>
              </w:rPr>
              <w:t>Fardos de feno reais ou feitos de papel kraft picado; uma manjedoura de madeira (caixote de feira reaproveitado); um boneco enrolado em pano representando o Menino Jesus; luz quente e dourada (pode ser papel celofane amarelo sobre um refletor).</w:t>
            </w:r>
          </w:p>
        </w:tc>
      </w:tr>
      <w:tr w:rsidR="00C803F6" w:rsidRPr="00A924A9" w14:paraId="35730BF9" w14:textId="77777777">
        <w:tc>
          <w:tcPr>
            <w:tcW w:w="0" w:type="auto"/>
          </w:tcPr>
          <w:p w14:paraId="55CEC380" w14:textId="77777777" w:rsidR="00C803F6" w:rsidRDefault="00000000">
            <w:pPr>
              <w:pStyle w:val="Compact"/>
            </w:pPr>
            <w:r>
              <w:rPr>
                <w:b/>
                <w:bCs/>
              </w:rPr>
              <w:t>Campo dos Pastores</w:t>
            </w:r>
          </w:p>
        </w:tc>
        <w:tc>
          <w:tcPr>
            <w:tcW w:w="0" w:type="auto"/>
          </w:tcPr>
          <w:p w14:paraId="782EFA4F" w14:textId="77777777" w:rsidR="00C803F6" w:rsidRPr="00A924A9" w:rsidRDefault="00000000">
            <w:pPr>
              <w:pStyle w:val="Compact"/>
              <w:rPr>
                <w:lang w:val="pt-BR"/>
              </w:rPr>
            </w:pPr>
            <w:r w:rsidRPr="00A924A9">
              <w:rPr>
                <w:lang w:val="pt-BR"/>
              </w:rPr>
              <w:t>Cena de Benjamim e o Coro Celestial</w:t>
            </w:r>
          </w:p>
        </w:tc>
        <w:tc>
          <w:tcPr>
            <w:tcW w:w="0" w:type="auto"/>
          </w:tcPr>
          <w:p w14:paraId="3D45AFB8" w14:textId="77777777" w:rsidR="00C803F6" w:rsidRPr="00A924A9" w:rsidRDefault="00000000">
            <w:pPr>
              <w:pStyle w:val="Compact"/>
              <w:rPr>
                <w:lang w:val="pt-BR"/>
              </w:rPr>
            </w:pPr>
            <w:r w:rsidRPr="00A924A9">
              <w:rPr>
                <w:lang w:val="pt-BR"/>
              </w:rPr>
              <w:t>Tecido verde/marrom no chão, ovelhas de papelão ou algodão colado em caixas, um céu estrelado feito de papel preto perfurado com uma luz por trás (efeito “constelação” muito barato e bonito).</w:t>
            </w:r>
          </w:p>
        </w:tc>
      </w:tr>
      <w:tr w:rsidR="00C803F6" w:rsidRPr="00A924A9" w14:paraId="7C806E15" w14:textId="77777777">
        <w:tc>
          <w:tcPr>
            <w:tcW w:w="0" w:type="auto"/>
          </w:tcPr>
          <w:p w14:paraId="199F190A" w14:textId="77777777" w:rsidR="00C803F6" w:rsidRDefault="00000000">
            <w:pPr>
              <w:pStyle w:val="Compact"/>
            </w:pPr>
            <w:r>
              <w:rPr>
                <w:b/>
                <w:bCs/>
              </w:rPr>
              <w:t>Caminho dos Magos</w:t>
            </w:r>
          </w:p>
        </w:tc>
        <w:tc>
          <w:tcPr>
            <w:tcW w:w="0" w:type="auto"/>
          </w:tcPr>
          <w:p w14:paraId="07905659" w14:textId="77777777" w:rsidR="00C803F6" w:rsidRDefault="00000000">
            <w:pPr>
              <w:pStyle w:val="Compact"/>
            </w:pPr>
            <w:r>
              <w:t>Cena dos Três Magos</w:t>
            </w:r>
          </w:p>
        </w:tc>
        <w:tc>
          <w:tcPr>
            <w:tcW w:w="0" w:type="auto"/>
          </w:tcPr>
          <w:p w14:paraId="474D5346" w14:textId="77777777" w:rsidR="00C803F6" w:rsidRPr="00A924A9" w:rsidRDefault="00000000">
            <w:pPr>
              <w:pStyle w:val="Compact"/>
              <w:rPr>
                <w:lang w:val="pt-BR"/>
              </w:rPr>
            </w:pPr>
            <w:r w:rsidRPr="00A924A9">
              <w:rPr>
                <w:lang w:val="pt-BR"/>
              </w:rPr>
              <w:t>Uma “estrada” iluminada por uma fita de LED barata (ou lanternas amarelas), representando a estrela guiando; baús de papelão pintados de dourado para os presentes (ouro, incenso e mirra).</w:t>
            </w:r>
          </w:p>
        </w:tc>
      </w:tr>
    </w:tbl>
    <w:p w14:paraId="660C0AAC" w14:textId="77777777" w:rsidR="00C803F6" w:rsidRPr="00A924A9" w:rsidRDefault="00000000">
      <w:pPr>
        <w:pStyle w:val="Corpodetexto"/>
        <w:rPr>
          <w:lang w:val="pt-BR"/>
        </w:rPr>
      </w:pPr>
      <w:r w:rsidRPr="00A924A9">
        <w:rPr>
          <w:b/>
          <w:bCs/>
          <w:lang w:val="pt-BR"/>
        </w:rPr>
        <w:t>Dica de orçamento:</w:t>
      </w:r>
      <w:r w:rsidRPr="00A924A9">
        <w:rPr>
          <w:lang w:val="pt-BR"/>
        </w:rPr>
        <w:t xml:space="preserve"> praticamente todo o cenário pode ser feito com papelão, tecidos doados, papel celofane, luzes de Natal de LED (as mais baratas do mercado) e materiais recicláveis — o efeito emocional vem mais da luz, da música e da atuação do que de cenários caros.</w:t>
      </w:r>
    </w:p>
    <w:p w14:paraId="770249D0" w14:textId="77777777" w:rsidR="00C803F6" w:rsidRDefault="00000000">
      <w:r>
        <w:pict w14:anchorId="045CC06B">
          <v:rect id="_x0000_i1029" style="width:0;height:1.5pt" o:hralign="center" o:hrstd="t" o:hr="t"/>
        </w:pict>
      </w:r>
    </w:p>
    <w:p w14:paraId="2DD6AEE5" w14:textId="77777777" w:rsidR="00C803F6" w:rsidRPr="00A924A9" w:rsidRDefault="00000000">
      <w:pPr>
        <w:pStyle w:val="Ttulo2"/>
        <w:rPr>
          <w:lang w:val="pt-BR"/>
        </w:rPr>
      </w:pPr>
      <w:bookmarkStart w:id="11" w:name="estrutura-musical-da-peça"/>
      <w:bookmarkStart w:id="12" w:name="_Toc240356811"/>
      <w:bookmarkEnd w:id="9"/>
      <w:r w:rsidRPr="00A924A9">
        <w:rPr>
          <w:lang w:val="pt-BR"/>
        </w:rPr>
        <w:lastRenderedPageBreak/>
        <w:t>ESTRUTURA MUSICAL DA PEÇA</w:t>
      </w:r>
      <w:bookmarkEnd w:id="12"/>
    </w:p>
    <w:p w14:paraId="20004443" w14:textId="77777777" w:rsidR="00C803F6" w:rsidRPr="00A924A9" w:rsidRDefault="00000000">
      <w:pPr>
        <w:pStyle w:val="FirstParagraph"/>
        <w:rPr>
          <w:lang w:val="pt-BR"/>
        </w:rPr>
      </w:pPr>
      <w:r w:rsidRPr="00A924A9">
        <w:rPr>
          <w:lang w:val="pt-BR"/>
        </w:rPr>
        <w:t xml:space="preserve">A peça tem </w:t>
      </w:r>
      <w:r w:rsidRPr="00A924A9">
        <w:rPr>
          <w:b/>
          <w:bCs/>
          <w:lang w:val="pt-BR"/>
        </w:rPr>
        <w:t>7 momentos musicais</w:t>
      </w:r>
      <w:r w:rsidRPr="00A924A9">
        <w:rPr>
          <w:lang w:val="pt-BR"/>
        </w:rPr>
        <w:t>: 5 composições originais (letras completas abaixo, com sugestão de estilo e acordes simples), 1 adaptação em português de uma canção natalina tradicional (cantada, não apenas instrumental) e 1 abertura com outra canção tradicional já conhecida, para acolher o público logo de início.</w:t>
      </w:r>
    </w:p>
    <w:tbl>
      <w:tblPr>
        <w:tblStyle w:val="Table"/>
        <w:tblW w:w="5000" w:type="pct"/>
        <w:tblLook w:val="0020" w:firstRow="1" w:lastRow="0" w:firstColumn="0" w:lastColumn="0" w:noHBand="0" w:noVBand="0"/>
      </w:tblPr>
      <w:tblGrid>
        <w:gridCol w:w="483"/>
        <w:gridCol w:w="1905"/>
        <w:gridCol w:w="3260"/>
        <w:gridCol w:w="3406"/>
      </w:tblGrid>
      <w:tr w:rsidR="00C803F6" w14:paraId="27034D57" w14:textId="77777777" w:rsidTr="00C803F6">
        <w:trPr>
          <w:cnfStyle w:val="100000000000" w:firstRow="1" w:lastRow="0" w:firstColumn="0" w:lastColumn="0" w:oddVBand="0" w:evenVBand="0" w:oddHBand="0" w:evenHBand="0" w:firstRowFirstColumn="0" w:firstRowLastColumn="0" w:lastRowFirstColumn="0" w:lastRowLastColumn="0"/>
          <w:tblHeader/>
        </w:trPr>
        <w:tc>
          <w:tcPr>
            <w:tcW w:w="0" w:type="auto"/>
          </w:tcPr>
          <w:p w14:paraId="4547733D" w14:textId="77777777" w:rsidR="00C803F6" w:rsidRDefault="00000000">
            <w:pPr>
              <w:pStyle w:val="Compact"/>
            </w:pPr>
            <w:r>
              <w:t>Nº</w:t>
            </w:r>
          </w:p>
        </w:tc>
        <w:tc>
          <w:tcPr>
            <w:tcW w:w="0" w:type="auto"/>
          </w:tcPr>
          <w:p w14:paraId="611CCE24" w14:textId="77777777" w:rsidR="00C803F6" w:rsidRDefault="00000000">
            <w:pPr>
              <w:pStyle w:val="Compact"/>
            </w:pPr>
            <w:r>
              <w:t>Momento</w:t>
            </w:r>
          </w:p>
        </w:tc>
        <w:tc>
          <w:tcPr>
            <w:tcW w:w="0" w:type="auto"/>
          </w:tcPr>
          <w:p w14:paraId="291D12E5" w14:textId="77777777" w:rsidR="00C803F6" w:rsidRDefault="00000000">
            <w:pPr>
              <w:pStyle w:val="Compact"/>
            </w:pPr>
            <w:r>
              <w:t>Tipo</w:t>
            </w:r>
          </w:p>
        </w:tc>
        <w:tc>
          <w:tcPr>
            <w:tcW w:w="0" w:type="auto"/>
          </w:tcPr>
          <w:p w14:paraId="5B6AB089" w14:textId="77777777" w:rsidR="00C803F6" w:rsidRDefault="00000000">
            <w:pPr>
              <w:pStyle w:val="Compact"/>
            </w:pPr>
            <w:r>
              <w:t>Quem canta</w:t>
            </w:r>
          </w:p>
        </w:tc>
      </w:tr>
      <w:tr w:rsidR="00C803F6" w14:paraId="60A02CC2" w14:textId="77777777">
        <w:tc>
          <w:tcPr>
            <w:tcW w:w="0" w:type="auto"/>
          </w:tcPr>
          <w:p w14:paraId="44BAC6B7" w14:textId="77777777" w:rsidR="00C803F6" w:rsidRDefault="00000000">
            <w:pPr>
              <w:pStyle w:val="Compact"/>
            </w:pPr>
            <w:r>
              <w:t>1</w:t>
            </w:r>
          </w:p>
        </w:tc>
        <w:tc>
          <w:tcPr>
            <w:tcW w:w="0" w:type="auto"/>
          </w:tcPr>
          <w:p w14:paraId="4C663897" w14:textId="77777777" w:rsidR="00C803F6" w:rsidRDefault="00000000">
            <w:pPr>
              <w:pStyle w:val="Compact"/>
            </w:pPr>
            <w:r>
              <w:t>Abertura</w:t>
            </w:r>
          </w:p>
        </w:tc>
        <w:tc>
          <w:tcPr>
            <w:tcW w:w="0" w:type="auto"/>
          </w:tcPr>
          <w:p w14:paraId="0895D818" w14:textId="77777777" w:rsidR="00C803F6" w:rsidRDefault="00000000">
            <w:pPr>
              <w:pStyle w:val="Compact"/>
            </w:pPr>
            <w:r>
              <w:t>Canção tradicional (sugestão abaixo)</w:t>
            </w:r>
          </w:p>
        </w:tc>
        <w:tc>
          <w:tcPr>
            <w:tcW w:w="0" w:type="auto"/>
          </w:tcPr>
          <w:p w14:paraId="778FBF05" w14:textId="77777777" w:rsidR="00C803F6" w:rsidRDefault="00000000">
            <w:pPr>
              <w:pStyle w:val="Compact"/>
            </w:pPr>
            <w:r>
              <w:t>Coro Celestial</w:t>
            </w:r>
          </w:p>
        </w:tc>
      </w:tr>
      <w:tr w:rsidR="00C803F6" w14:paraId="4848DDD7" w14:textId="77777777">
        <w:tc>
          <w:tcPr>
            <w:tcW w:w="0" w:type="auto"/>
          </w:tcPr>
          <w:p w14:paraId="7BE1F7BF" w14:textId="77777777" w:rsidR="00C803F6" w:rsidRDefault="00000000">
            <w:pPr>
              <w:pStyle w:val="Compact"/>
            </w:pPr>
            <w:r>
              <w:t>2</w:t>
            </w:r>
          </w:p>
        </w:tc>
        <w:tc>
          <w:tcPr>
            <w:tcW w:w="0" w:type="auto"/>
          </w:tcPr>
          <w:p w14:paraId="26EA6275" w14:textId="77777777" w:rsidR="00C803F6" w:rsidRDefault="00000000">
            <w:pPr>
              <w:pStyle w:val="Compact"/>
            </w:pPr>
            <w:r>
              <w:t>“Um Lugar Pequeno”</w:t>
            </w:r>
          </w:p>
        </w:tc>
        <w:tc>
          <w:tcPr>
            <w:tcW w:w="0" w:type="auto"/>
          </w:tcPr>
          <w:p w14:paraId="08CFF6F4" w14:textId="77777777" w:rsidR="00C803F6" w:rsidRDefault="00000000">
            <w:pPr>
              <w:pStyle w:val="Compact"/>
            </w:pPr>
            <w:r>
              <w:t>Original</w:t>
            </w:r>
          </w:p>
        </w:tc>
        <w:tc>
          <w:tcPr>
            <w:tcW w:w="0" w:type="auto"/>
          </w:tcPr>
          <w:p w14:paraId="2D4196F4" w14:textId="77777777" w:rsidR="00C803F6" w:rsidRDefault="00000000">
            <w:pPr>
              <w:pStyle w:val="Compact"/>
            </w:pPr>
            <w:r>
              <w:t>Maria e José</w:t>
            </w:r>
          </w:p>
        </w:tc>
      </w:tr>
      <w:tr w:rsidR="00C803F6" w14:paraId="69766629" w14:textId="77777777">
        <w:tc>
          <w:tcPr>
            <w:tcW w:w="0" w:type="auto"/>
          </w:tcPr>
          <w:p w14:paraId="2E735AB9" w14:textId="77777777" w:rsidR="00C803F6" w:rsidRDefault="00000000">
            <w:pPr>
              <w:pStyle w:val="Compact"/>
            </w:pPr>
            <w:r>
              <w:t>3</w:t>
            </w:r>
          </w:p>
        </w:tc>
        <w:tc>
          <w:tcPr>
            <w:tcW w:w="0" w:type="auto"/>
          </w:tcPr>
          <w:p w14:paraId="1A6C27FA" w14:textId="77777777" w:rsidR="00C803F6" w:rsidRPr="00A924A9" w:rsidRDefault="00000000">
            <w:pPr>
              <w:pStyle w:val="Compact"/>
              <w:rPr>
                <w:lang w:val="pt-BR"/>
              </w:rPr>
            </w:pPr>
            <w:r w:rsidRPr="00A924A9">
              <w:rPr>
                <w:lang w:val="pt-BR"/>
              </w:rPr>
              <w:t>“A Porta que Não Abriu”</w:t>
            </w:r>
          </w:p>
        </w:tc>
        <w:tc>
          <w:tcPr>
            <w:tcW w:w="0" w:type="auto"/>
          </w:tcPr>
          <w:p w14:paraId="42466136" w14:textId="77777777" w:rsidR="00C803F6" w:rsidRDefault="00000000">
            <w:pPr>
              <w:pStyle w:val="Compact"/>
            </w:pPr>
            <w:r>
              <w:t>Original</w:t>
            </w:r>
          </w:p>
        </w:tc>
        <w:tc>
          <w:tcPr>
            <w:tcW w:w="0" w:type="auto"/>
          </w:tcPr>
          <w:p w14:paraId="210C21B8" w14:textId="77777777" w:rsidR="00C803F6" w:rsidRDefault="00000000">
            <w:pPr>
              <w:pStyle w:val="Compact"/>
            </w:pPr>
            <w:r>
              <w:t>Estalajadeiro</w:t>
            </w:r>
          </w:p>
        </w:tc>
      </w:tr>
      <w:tr w:rsidR="00C803F6" w14:paraId="4B50DB32" w14:textId="77777777">
        <w:tc>
          <w:tcPr>
            <w:tcW w:w="0" w:type="auto"/>
          </w:tcPr>
          <w:p w14:paraId="7E3A1652" w14:textId="77777777" w:rsidR="00C803F6" w:rsidRDefault="00000000">
            <w:pPr>
              <w:pStyle w:val="Compact"/>
            </w:pPr>
            <w:r>
              <w:t>4</w:t>
            </w:r>
          </w:p>
        </w:tc>
        <w:tc>
          <w:tcPr>
            <w:tcW w:w="0" w:type="auto"/>
          </w:tcPr>
          <w:p w14:paraId="1577496B" w14:textId="77777777" w:rsidR="00C803F6" w:rsidRDefault="00000000">
            <w:pPr>
              <w:pStyle w:val="Compact"/>
            </w:pPr>
            <w:r>
              <w:t>“Ordens do Império”</w:t>
            </w:r>
          </w:p>
        </w:tc>
        <w:tc>
          <w:tcPr>
            <w:tcW w:w="0" w:type="auto"/>
          </w:tcPr>
          <w:p w14:paraId="1C484AA4" w14:textId="77777777" w:rsidR="00C803F6" w:rsidRDefault="00000000">
            <w:pPr>
              <w:pStyle w:val="Compact"/>
            </w:pPr>
            <w:r>
              <w:t>Original</w:t>
            </w:r>
          </w:p>
        </w:tc>
        <w:tc>
          <w:tcPr>
            <w:tcW w:w="0" w:type="auto"/>
          </w:tcPr>
          <w:p w14:paraId="1C6434F8" w14:textId="77777777" w:rsidR="00C803F6" w:rsidRDefault="00000000">
            <w:pPr>
              <w:pStyle w:val="Compact"/>
            </w:pPr>
            <w:r>
              <w:t>Máximo, o Soldado</w:t>
            </w:r>
          </w:p>
        </w:tc>
      </w:tr>
      <w:tr w:rsidR="00C803F6" w14:paraId="2F662D10" w14:textId="77777777">
        <w:tc>
          <w:tcPr>
            <w:tcW w:w="0" w:type="auto"/>
          </w:tcPr>
          <w:p w14:paraId="77F5E37A" w14:textId="77777777" w:rsidR="00C803F6" w:rsidRDefault="00000000">
            <w:pPr>
              <w:pStyle w:val="Compact"/>
            </w:pPr>
            <w:r>
              <w:t>5</w:t>
            </w:r>
          </w:p>
        </w:tc>
        <w:tc>
          <w:tcPr>
            <w:tcW w:w="0" w:type="auto"/>
          </w:tcPr>
          <w:p w14:paraId="2F24C91D" w14:textId="77777777" w:rsidR="00C803F6" w:rsidRDefault="00000000">
            <w:pPr>
              <w:pStyle w:val="Compact"/>
            </w:pPr>
            <w:r>
              <w:t>“O Menor do Rebanho”</w:t>
            </w:r>
          </w:p>
        </w:tc>
        <w:tc>
          <w:tcPr>
            <w:tcW w:w="0" w:type="auto"/>
          </w:tcPr>
          <w:p w14:paraId="314438E0" w14:textId="77777777" w:rsidR="00C803F6" w:rsidRDefault="00000000">
            <w:pPr>
              <w:pStyle w:val="Compact"/>
            </w:pPr>
            <w:r>
              <w:t>Original</w:t>
            </w:r>
          </w:p>
        </w:tc>
        <w:tc>
          <w:tcPr>
            <w:tcW w:w="0" w:type="auto"/>
          </w:tcPr>
          <w:p w14:paraId="2146ACF6" w14:textId="77777777" w:rsidR="00C803F6" w:rsidRDefault="00000000">
            <w:pPr>
              <w:pStyle w:val="Compact"/>
            </w:pPr>
            <w:r>
              <w:t>Benjamim</w:t>
            </w:r>
          </w:p>
        </w:tc>
      </w:tr>
      <w:tr w:rsidR="00C803F6" w:rsidRPr="00A924A9" w14:paraId="4D222481" w14:textId="77777777">
        <w:tc>
          <w:tcPr>
            <w:tcW w:w="0" w:type="auto"/>
          </w:tcPr>
          <w:p w14:paraId="7DDB9487" w14:textId="77777777" w:rsidR="00C803F6" w:rsidRDefault="00000000">
            <w:pPr>
              <w:pStyle w:val="Compact"/>
            </w:pPr>
            <w:r>
              <w:t>6</w:t>
            </w:r>
          </w:p>
        </w:tc>
        <w:tc>
          <w:tcPr>
            <w:tcW w:w="0" w:type="auto"/>
          </w:tcPr>
          <w:p w14:paraId="6BDDF773" w14:textId="77777777" w:rsidR="00C803F6" w:rsidRDefault="00000000">
            <w:pPr>
              <w:pStyle w:val="Compact"/>
            </w:pPr>
            <w:r>
              <w:t>“Nós, Três Reis”</w:t>
            </w:r>
          </w:p>
        </w:tc>
        <w:tc>
          <w:tcPr>
            <w:tcW w:w="0" w:type="auto"/>
          </w:tcPr>
          <w:p w14:paraId="3D6AF315" w14:textId="77777777" w:rsidR="00C803F6" w:rsidRPr="00A924A9" w:rsidRDefault="00000000">
            <w:pPr>
              <w:pStyle w:val="Compact"/>
              <w:rPr>
                <w:lang w:val="pt-BR"/>
              </w:rPr>
            </w:pPr>
            <w:r w:rsidRPr="00A924A9">
              <w:rPr>
                <w:lang w:val="pt-BR"/>
              </w:rPr>
              <w:t>Adaptação livre em português de “We Three Kings”</w:t>
            </w:r>
          </w:p>
        </w:tc>
        <w:tc>
          <w:tcPr>
            <w:tcW w:w="0" w:type="auto"/>
          </w:tcPr>
          <w:p w14:paraId="4AFC53A8" w14:textId="77777777" w:rsidR="00C803F6" w:rsidRPr="00A924A9" w:rsidRDefault="00000000">
            <w:pPr>
              <w:pStyle w:val="Compact"/>
              <w:rPr>
                <w:lang w:val="pt-BR"/>
              </w:rPr>
            </w:pPr>
            <w:r w:rsidRPr="00A924A9">
              <w:rPr>
                <w:lang w:val="pt-BR"/>
              </w:rPr>
              <w:t>Melquior, Baltasar, Gaspar (+ todos na estrofe final)</w:t>
            </w:r>
          </w:p>
        </w:tc>
      </w:tr>
      <w:tr w:rsidR="00C803F6" w14:paraId="52538526" w14:textId="77777777">
        <w:tc>
          <w:tcPr>
            <w:tcW w:w="0" w:type="auto"/>
          </w:tcPr>
          <w:p w14:paraId="31DF45DA" w14:textId="77777777" w:rsidR="00C803F6" w:rsidRDefault="00000000">
            <w:pPr>
              <w:pStyle w:val="Compact"/>
            </w:pPr>
            <w:r>
              <w:t>7</w:t>
            </w:r>
          </w:p>
        </w:tc>
        <w:tc>
          <w:tcPr>
            <w:tcW w:w="0" w:type="auto"/>
          </w:tcPr>
          <w:p w14:paraId="5D877FA1" w14:textId="77777777" w:rsidR="00C803F6" w:rsidRDefault="00000000">
            <w:pPr>
              <w:pStyle w:val="Compact"/>
            </w:pPr>
            <w:r>
              <w:t>“A Estrela Que Guia”</w:t>
            </w:r>
          </w:p>
        </w:tc>
        <w:tc>
          <w:tcPr>
            <w:tcW w:w="0" w:type="auto"/>
          </w:tcPr>
          <w:p w14:paraId="32382F9C" w14:textId="77777777" w:rsidR="00C803F6" w:rsidRDefault="00000000">
            <w:pPr>
              <w:pStyle w:val="Compact"/>
            </w:pPr>
            <w:r>
              <w:t>Original (canção-tema, final)</w:t>
            </w:r>
          </w:p>
        </w:tc>
        <w:tc>
          <w:tcPr>
            <w:tcW w:w="0" w:type="auto"/>
          </w:tcPr>
          <w:p w14:paraId="308751A2" w14:textId="77777777" w:rsidR="00C803F6" w:rsidRDefault="00000000">
            <w:pPr>
              <w:pStyle w:val="Compact"/>
            </w:pPr>
            <w:r>
              <w:t>A Estrela + Elenco completo</w:t>
            </w:r>
          </w:p>
        </w:tc>
      </w:tr>
    </w:tbl>
    <w:p w14:paraId="6927DFB7" w14:textId="77777777" w:rsidR="00C803F6" w:rsidRPr="00A924A9" w:rsidRDefault="00000000">
      <w:pPr>
        <w:pStyle w:val="Ttulo3"/>
        <w:rPr>
          <w:lang w:val="pt-BR"/>
        </w:rPr>
      </w:pPr>
      <w:bookmarkStart w:id="13" w:name="X9e7b973a4d2c7f928701d274220b75509d57c0b"/>
      <w:r w:rsidRPr="00A924A9">
        <w:rPr>
          <w:lang w:val="pt-BR"/>
        </w:rPr>
        <w:t>Sugestões de músicas tradicionais para complementar (caso queiram intercalar com clássicos conhecidos):</w:t>
      </w:r>
    </w:p>
    <w:p w14:paraId="39BE5250" w14:textId="77777777" w:rsidR="00C803F6" w:rsidRPr="00A924A9" w:rsidRDefault="00000000">
      <w:pPr>
        <w:pStyle w:val="Compact"/>
        <w:numPr>
          <w:ilvl w:val="0"/>
          <w:numId w:val="3"/>
        </w:numPr>
        <w:rPr>
          <w:lang w:val="pt-BR"/>
        </w:rPr>
      </w:pPr>
      <w:r w:rsidRPr="00A924A9">
        <w:rPr>
          <w:b/>
          <w:bCs/>
          <w:lang w:val="pt-BR"/>
        </w:rPr>
        <w:t>Abertura:</w:t>
      </w:r>
      <w:r w:rsidRPr="00A924A9">
        <w:rPr>
          <w:lang w:val="pt-BR"/>
        </w:rPr>
        <w:t xml:space="preserve"> “Ó Vinde, Fiéis” (O Come All Ye Faithful) — para acolher o público com algo familiar antes das canções originais.</w:t>
      </w:r>
    </w:p>
    <w:p w14:paraId="556890F1" w14:textId="77777777" w:rsidR="00C803F6" w:rsidRPr="00A924A9" w:rsidRDefault="00000000">
      <w:pPr>
        <w:pStyle w:val="Compact"/>
        <w:numPr>
          <w:ilvl w:val="0"/>
          <w:numId w:val="3"/>
        </w:numPr>
        <w:rPr>
          <w:lang w:val="pt-BR"/>
        </w:rPr>
      </w:pPr>
      <w:r w:rsidRPr="00A924A9">
        <w:rPr>
          <w:b/>
          <w:bCs/>
          <w:lang w:val="pt-BR"/>
        </w:rPr>
        <w:t>Cena da Manjedoura:</w:t>
      </w:r>
      <w:r w:rsidRPr="00A924A9">
        <w:rPr>
          <w:lang w:val="pt-BR"/>
        </w:rPr>
        <w:t xml:space="preserve"> “Noite Feliz” (Silent Night) — instrumental, tocando baixinho enquanto Maria embala o Menino Jesus, antes ou depois da canção original “A Estrela Que Guia”.</w:t>
      </w:r>
    </w:p>
    <w:p w14:paraId="278D4B23" w14:textId="77777777" w:rsidR="00C803F6" w:rsidRPr="00A924A9" w:rsidRDefault="00000000">
      <w:pPr>
        <w:pStyle w:val="Compact"/>
        <w:numPr>
          <w:ilvl w:val="0"/>
          <w:numId w:val="3"/>
        </w:numPr>
        <w:rPr>
          <w:lang w:val="pt-BR"/>
        </w:rPr>
      </w:pPr>
      <w:r w:rsidRPr="00A924A9">
        <w:rPr>
          <w:b/>
          <w:bCs/>
          <w:lang w:val="pt-BR"/>
        </w:rPr>
        <w:t>Cena dos Magos:</w:t>
      </w:r>
      <w:r w:rsidRPr="00A924A9">
        <w:rPr>
          <w:lang w:val="pt-BR"/>
        </w:rPr>
        <w:t xml:space="preserve"> “Nós, Três Reis” (adaptação de “We Three Kings”), agora cantada — ver letra completa e divisão de vozes na Cena 1 do Ato III, logo abaixo.</w:t>
      </w:r>
    </w:p>
    <w:p w14:paraId="72885288" w14:textId="77777777" w:rsidR="00C803F6" w:rsidRPr="00A924A9" w:rsidRDefault="00000000">
      <w:pPr>
        <w:pStyle w:val="Compact"/>
        <w:numPr>
          <w:ilvl w:val="0"/>
          <w:numId w:val="3"/>
        </w:numPr>
        <w:rPr>
          <w:lang w:val="pt-BR"/>
        </w:rPr>
      </w:pPr>
      <w:r w:rsidRPr="00A924A9">
        <w:rPr>
          <w:b/>
          <w:bCs/>
          <w:lang w:val="pt-BR"/>
        </w:rPr>
        <w:t>Encerramento/Cortina:</w:t>
      </w:r>
      <w:r w:rsidRPr="00A924A9">
        <w:rPr>
          <w:lang w:val="pt-BR"/>
        </w:rPr>
        <w:t xml:space="preserve"> “Alegria ao Mundo” (Joy to the World) cantada por todo o elenco e convidando o público a cantar junto.</w:t>
      </w:r>
    </w:p>
    <w:p w14:paraId="72D31CEB" w14:textId="77777777" w:rsidR="00C803F6" w:rsidRPr="00A924A9" w:rsidRDefault="00000000">
      <w:pPr>
        <w:pStyle w:val="FirstParagraph"/>
        <w:rPr>
          <w:lang w:val="pt-BR"/>
        </w:rPr>
      </w:pPr>
      <w:r w:rsidRPr="00A924A9">
        <w:rPr>
          <w:i/>
          <w:iCs/>
          <w:lang w:val="pt-BR"/>
        </w:rPr>
        <w:t>(Essas são sugestões; podem ser substituídas por qualquer música natalina do repertório do grupo.)</w:t>
      </w:r>
    </w:p>
    <w:p w14:paraId="28096AC5" w14:textId="77777777" w:rsidR="00C803F6" w:rsidRDefault="00000000">
      <w:r>
        <w:pict w14:anchorId="754E7EBE">
          <v:rect id="_x0000_i1030" style="width:0;height:1.5pt" o:hralign="center" o:hrstd="t" o:hr="t"/>
        </w:pict>
      </w:r>
    </w:p>
    <w:p w14:paraId="0C51C3BD" w14:textId="77777777" w:rsidR="00C803F6" w:rsidRPr="00A924A9" w:rsidRDefault="00000000">
      <w:pPr>
        <w:pStyle w:val="Ttulo1"/>
        <w:rPr>
          <w:lang w:val="pt-BR"/>
        </w:rPr>
      </w:pPr>
      <w:bookmarkStart w:id="14" w:name="ato-i-o-menino-que-não-acreditava"/>
      <w:bookmarkStart w:id="15" w:name="_Toc240356812"/>
      <w:bookmarkEnd w:id="0"/>
      <w:bookmarkEnd w:id="11"/>
      <w:bookmarkEnd w:id="13"/>
      <w:r w:rsidRPr="00A924A9">
        <w:rPr>
          <w:lang w:val="pt-BR"/>
        </w:rPr>
        <w:lastRenderedPageBreak/>
        <w:t>ATO I — “O MENINO QUE NÃO ACREDITAVA”</w:t>
      </w:r>
      <w:bookmarkEnd w:id="15"/>
    </w:p>
    <w:p w14:paraId="37CED7AB" w14:textId="77777777" w:rsidR="00C803F6" w:rsidRPr="00A924A9" w:rsidRDefault="00000000">
      <w:pPr>
        <w:pStyle w:val="FirstParagraph"/>
        <w:rPr>
          <w:lang w:val="pt-BR"/>
        </w:rPr>
      </w:pPr>
      <w:r w:rsidRPr="00A924A9">
        <w:rPr>
          <w:i/>
          <w:iCs/>
          <w:lang w:val="pt-BR"/>
        </w:rPr>
        <w:t>(Cenário: o quarto de Théo, no tempo presente. Luz azulada de noite. Théo está deitado, entediado, mexendo em um tablet. Ao fundo, ouve-se música natalina baixinho, vinda de outro cômodo da casa.)</w:t>
      </w:r>
    </w:p>
    <w:p w14:paraId="153482D5" w14:textId="77777777" w:rsidR="00C803F6" w:rsidRPr="00A924A9" w:rsidRDefault="00000000">
      <w:pPr>
        <w:pStyle w:val="Corpodetexto"/>
        <w:rPr>
          <w:lang w:val="pt-BR"/>
        </w:rPr>
      </w:pPr>
      <w:r w:rsidRPr="00A924A9">
        <w:rPr>
          <w:b/>
          <w:bCs/>
          <w:lang w:val="pt-BR"/>
        </w:rPr>
        <w:t>THÉO:</w:t>
      </w:r>
      <w:r w:rsidRPr="00A924A9">
        <w:rPr>
          <w:lang w:val="pt-BR"/>
        </w:rPr>
        <w:t xml:space="preserve"> </w:t>
      </w:r>
      <w:r w:rsidRPr="00A924A9">
        <w:rPr>
          <w:i/>
          <w:iCs/>
          <w:lang w:val="pt-BR"/>
        </w:rPr>
        <w:t>(resmungando)</w:t>
      </w:r>
      <w:r w:rsidRPr="00A924A9">
        <w:rPr>
          <w:lang w:val="pt-BR"/>
        </w:rPr>
        <w:t xml:space="preserve"> Ah, lá vem a família de novo cantando aquelas músicas véias. Natal é isso todo ano: luz pisca-pisca, gente cantando, e no fim das contas… presente. Só isso.</w:t>
      </w:r>
    </w:p>
    <w:p w14:paraId="1A8BD257" w14:textId="77777777" w:rsidR="00C803F6" w:rsidRPr="00A924A9" w:rsidRDefault="00000000">
      <w:pPr>
        <w:pStyle w:val="Corpodetexto"/>
        <w:rPr>
          <w:lang w:val="pt-BR"/>
        </w:rPr>
      </w:pPr>
      <w:r w:rsidRPr="00A924A9">
        <w:rPr>
          <w:i/>
          <w:iCs/>
          <w:lang w:val="pt-BR"/>
        </w:rPr>
        <w:t>(Uma luz dourada começa a brilhar no canto do quarto. O CONTADOR DE HISTÓRIAS surge devagar, como se atravessasse uma cortina invisível de tempo.)</w:t>
      </w:r>
    </w:p>
    <w:p w14:paraId="0111067C" w14:textId="77777777" w:rsidR="00C803F6" w:rsidRPr="00A924A9" w:rsidRDefault="00000000">
      <w:pPr>
        <w:pStyle w:val="Corpodetexto"/>
        <w:rPr>
          <w:lang w:val="pt-BR"/>
        </w:rPr>
      </w:pPr>
      <w:r w:rsidRPr="00A924A9">
        <w:rPr>
          <w:b/>
          <w:bCs/>
          <w:lang w:val="pt-BR"/>
        </w:rPr>
        <w:t>O CONTADOR DE HISTÓRIAS:</w:t>
      </w:r>
      <w:r w:rsidRPr="00A924A9">
        <w:rPr>
          <w:lang w:val="pt-BR"/>
        </w:rPr>
        <w:t xml:space="preserve"> “Só isso”, você diz. Interessante escolha de palavras, para descrever a noite que muitos consideram a mais importante da história do mundo.</w:t>
      </w:r>
    </w:p>
    <w:p w14:paraId="05328357" w14:textId="77777777" w:rsidR="00C803F6" w:rsidRPr="00A924A9" w:rsidRDefault="00000000">
      <w:pPr>
        <w:pStyle w:val="Corpodetexto"/>
        <w:rPr>
          <w:lang w:val="pt-BR"/>
        </w:rPr>
      </w:pPr>
      <w:r w:rsidRPr="00A924A9">
        <w:rPr>
          <w:b/>
          <w:bCs/>
          <w:lang w:val="pt-BR"/>
        </w:rPr>
        <w:t>THÉO:</w:t>
      </w:r>
      <w:r w:rsidRPr="00A924A9">
        <w:rPr>
          <w:lang w:val="pt-BR"/>
        </w:rPr>
        <w:t xml:space="preserve"> </w:t>
      </w:r>
      <w:r w:rsidRPr="00A924A9">
        <w:rPr>
          <w:i/>
          <w:iCs/>
          <w:lang w:val="pt-BR"/>
        </w:rPr>
        <w:t>(assustado, depois curioso)</w:t>
      </w:r>
      <w:r w:rsidRPr="00A924A9">
        <w:rPr>
          <w:lang w:val="pt-BR"/>
        </w:rPr>
        <w:t xml:space="preserve"> Quem… quem é você? Como entrou aqui?</w:t>
      </w:r>
    </w:p>
    <w:p w14:paraId="7DE54E3C" w14:textId="77777777" w:rsidR="00C803F6" w:rsidRPr="00A924A9" w:rsidRDefault="00000000">
      <w:pPr>
        <w:pStyle w:val="Corpodetexto"/>
        <w:rPr>
          <w:lang w:val="pt-BR"/>
        </w:rPr>
      </w:pPr>
      <w:r w:rsidRPr="00A924A9">
        <w:rPr>
          <w:b/>
          <w:bCs/>
          <w:lang w:val="pt-BR"/>
        </w:rPr>
        <w:t>O CONTADOR DE HISTÓRIAS:</w:t>
      </w:r>
      <w:r w:rsidRPr="00A924A9">
        <w:rPr>
          <w:lang w:val="pt-BR"/>
        </w:rPr>
        <w:t xml:space="preserve"> Eu não entrei, Théo. Eu sempre estive contando esta história — só que hoje, resolvi contar de um jeito que você nunca ouviu.</w:t>
      </w:r>
    </w:p>
    <w:p w14:paraId="60F750E2" w14:textId="77777777" w:rsidR="00C803F6" w:rsidRPr="00A924A9" w:rsidRDefault="00000000">
      <w:pPr>
        <w:pStyle w:val="Corpodetexto"/>
        <w:rPr>
          <w:lang w:val="pt-BR"/>
        </w:rPr>
      </w:pPr>
      <w:r w:rsidRPr="00A924A9">
        <w:rPr>
          <w:b/>
          <w:bCs/>
          <w:lang w:val="pt-BR"/>
        </w:rPr>
        <w:t>THÉO:</w:t>
      </w:r>
      <w:r w:rsidRPr="00A924A9">
        <w:rPr>
          <w:lang w:val="pt-BR"/>
        </w:rPr>
        <w:t xml:space="preserve"> Que história?</w:t>
      </w:r>
    </w:p>
    <w:p w14:paraId="0AE6DD13" w14:textId="77777777" w:rsidR="00C803F6" w:rsidRPr="00A924A9" w:rsidRDefault="00000000">
      <w:pPr>
        <w:pStyle w:val="Corpodetexto"/>
        <w:rPr>
          <w:lang w:val="pt-BR"/>
        </w:rPr>
      </w:pPr>
      <w:r w:rsidRPr="00A924A9">
        <w:rPr>
          <w:b/>
          <w:bCs/>
          <w:lang w:val="pt-BR"/>
        </w:rPr>
        <w:t>O CONTADOR DE HISTÓRIAS:</w:t>
      </w:r>
      <w:r w:rsidRPr="00A924A9">
        <w:rPr>
          <w:lang w:val="pt-BR"/>
        </w:rPr>
        <w:t xml:space="preserve"> A do nascimento de Jesus. Mas não pela boca de quem sempre fala dela. Vou te mostrar pelos olhos de quem ninguém nunca ouviu contar.</w:t>
      </w:r>
    </w:p>
    <w:p w14:paraId="55BBD5C0" w14:textId="77777777" w:rsidR="00C803F6" w:rsidRPr="00A924A9" w:rsidRDefault="00000000">
      <w:pPr>
        <w:pStyle w:val="Corpodetexto"/>
        <w:rPr>
          <w:lang w:val="pt-BR"/>
        </w:rPr>
      </w:pPr>
      <w:r w:rsidRPr="00A924A9">
        <w:rPr>
          <w:b/>
          <w:bCs/>
          <w:lang w:val="pt-BR"/>
        </w:rPr>
        <w:t>THÉO:</w:t>
      </w:r>
      <w:r w:rsidRPr="00A924A9">
        <w:rPr>
          <w:lang w:val="pt-BR"/>
        </w:rPr>
        <w:t xml:space="preserve"> </w:t>
      </w:r>
      <w:r w:rsidRPr="00A924A9">
        <w:rPr>
          <w:i/>
          <w:iCs/>
          <w:lang w:val="pt-BR"/>
        </w:rPr>
        <w:t>(cruzando os braços)</w:t>
      </w:r>
      <w:r w:rsidRPr="00A924A9">
        <w:rPr>
          <w:lang w:val="pt-BR"/>
        </w:rPr>
        <w:t xml:space="preserve"> Eu já sei essa história. Manjedoura, estrelinha, “não havia lugar na hospedaria”… decoreba de escola.</w:t>
      </w:r>
    </w:p>
    <w:p w14:paraId="22041B44" w14:textId="77777777" w:rsidR="00C803F6" w:rsidRPr="00A924A9" w:rsidRDefault="00000000">
      <w:pPr>
        <w:pStyle w:val="Corpodetexto"/>
        <w:rPr>
          <w:lang w:val="pt-BR"/>
        </w:rPr>
      </w:pPr>
      <w:r w:rsidRPr="00A924A9">
        <w:rPr>
          <w:b/>
          <w:bCs/>
          <w:lang w:val="pt-BR"/>
        </w:rPr>
        <w:t>O CONTADOR DE HISTÓRIAS:</w:t>
      </w:r>
      <w:r w:rsidRPr="00A924A9">
        <w:rPr>
          <w:lang w:val="pt-BR"/>
        </w:rPr>
        <w:t xml:space="preserve"> </w:t>
      </w:r>
      <w:r w:rsidRPr="00A924A9">
        <w:rPr>
          <w:i/>
          <w:iCs/>
          <w:lang w:val="pt-BR"/>
        </w:rPr>
        <w:t>(sorrindo)</w:t>
      </w:r>
      <w:r w:rsidRPr="00A924A9">
        <w:rPr>
          <w:lang w:val="pt-BR"/>
        </w:rPr>
        <w:t xml:space="preserve"> Então você não sabe nada dela. Vem comigo. E não se preocupe: o tempo, para nós dois, esta noite, vai dobrar como um tecido.</w:t>
      </w:r>
    </w:p>
    <w:p w14:paraId="1296C47E" w14:textId="77777777" w:rsidR="00C803F6" w:rsidRPr="00A924A9" w:rsidRDefault="00000000">
      <w:pPr>
        <w:pStyle w:val="Corpodetexto"/>
        <w:rPr>
          <w:lang w:val="pt-BR"/>
        </w:rPr>
      </w:pPr>
      <w:r w:rsidRPr="00A924A9">
        <w:rPr>
          <w:i/>
          <w:iCs/>
          <w:lang w:val="pt-BR"/>
        </w:rPr>
        <w:t>(Ele estende a mão. Théo hesita, mas segura. A luz do quarto se apaga e uma luz quente e antiga toma conta do palco — mudança de cenário para a Estrada de Belém.)</w:t>
      </w:r>
    </w:p>
    <w:p w14:paraId="3CFCBF82" w14:textId="77777777" w:rsidR="00C803F6" w:rsidRDefault="00000000">
      <w:r>
        <w:pict w14:anchorId="5F612FDD">
          <v:rect id="_x0000_i1031" style="width:0;height:1.5pt" o:hralign="center" o:hrstd="t" o:hr="t"/>
        </w:pict>
      </w:r>
    </w:p>
    <w:p w14:paraId="474BBEBC" w14:textId="77777777" w:rsidR="00C803F6" w:rsidRPr="00A924A9" w:rsidRDefault="00000000">
      <w:pPr>
        <w:pStyle w:val="Ttulo3"/>
        <w:rPr>
          <w:lang w:val="pt-BR"/>
        </w:rPr>
      </w:pPr>
      <w:bookmarkStart w:id="16" w:name="cena-2-a-estrada-para-belém"/>
      <w:r w:rsidRPr="00A924A9">
        <w:rPr>
          <w:lang w:val="pt-BR"/>
        </w:rPr>
        <w:t>Cena 2 — A Estrada para Belém</w:t>
      </w:r>
    </w:p>
    <w:p w14:paraId="3FE10A57" w14:textId="77777777" w:rsidR="00C803F6" w:rsidRPr="00A924A9" w:rsidRDefault="00000000">
      <w:pPr>
        <w:pStyle w:val="FirstParagraph"/>
        <w:rPr>
          <w:lang w:val="pt-BR"/>
        </w:rPr>
      </w:pPr>
      <w:r w:rsidRPr="00A924A9">
        <w:rPr>
          <w:i/>
          <w:iCs/>
          <w:lang w:val="pt-BR"/>
        </w:rPr>
        <w:t>(Maria e José caminham devagar, um pano bege representando a estrada. Théo e o Contador observam de um canto do palco, “invisíveis” para os outros personagens.)</w:t>
      </w:r>
    </w:p>
    <w:p w14:paraId="37566F7E" w14:textId="77777777" w:rsidR="00C803F6" w:rsidRPr="00A924A9" w:rsidRDefault="00000000">
      <w:pPr>
        <w:pStyle w:val="Corpodetexto"/>
        <w:rPr>
          <w:lang w:val="pt-BR"/>
        </w:rPr>
      </w:pPr>
      <w:r w:rsidRPr="00A924A9">
        <w:rPr>
          <w:b/>
          <w:bCs/>
          <w:lang w:val="pt-BR"/>
        </w:rPr>
        <w:t>JOSÉ:</w:t>
      </w:r>
      <w:r w:rsidRPr="00A924A9">
        <w:rPr>
          <w:lang w:val="pt-BR"/>
        </w:rPr>
        <w:t xml:space="preserve"> </w:t>
      </w:r>
      <w:r w:rsidRPr="00A924A9">
        <w:rPr>
          <w:i/>
          <w:iCs/>
          <w:lang w:val="pt-BR"/>
        </w:rPr>
        <w:t>(cansado, mas gentil)</w:t>
      </w:r>
      <w:r w:rsidRPr="00A924A9">
        <w:rPr>
          <w:lang w:val="pt-BR"/>
        </w:rPr>
        <w:t xml:space="preserve"> Estamos quase chegando, Maria. Aguenta mais um pouco.</w:t>
      </w:r>
    </w:p>
    <w:p w14:paraId="09FFFDFB" w14:textId="77777777" w:rsidR="00C803F6" w:rsidRPr="00A924A9" w:rsidRDefault="00000000">
      <w:pPr>
        <w:pStyle w:val="Corpodetexto"/>
        <w:rPr>
          <w:lang w:val="pt-BR"/>
        </w:rPr>
      </w:pPr>
      <w:r w:rsidRPr="00A924A9">
        <w:rPr>
          <w:b/>
          <w:bCs/>
          <w:lang w:val="pt-BR"/>
        </w:rPr>
        <w:t>MARIA:</w:t>
      </w:r>
      <w:r w:rsidRPr="00A924A9">
        <w:rPr>
          <w:lang w:val="pt-BR"/>
        </w:rPr>
        <w:t xml:space="preserve"> </w:t>
      </w:r>
      <w:r w:rsidRPr="00A924A9">
        <w:rPr>
          <w:i/>
          <w:iCs/>
          <w:lang w:val="pt-BR"/>
        </w:rPr>
        <w:t>(com a mão na barriga, serena apesar do cansaço)</w:t>
      </w:r>
      <w:r w:rsidRPr="00A924A9">
        <w:rPr>
          <w:lang w:val="pt-BR"/>
        </w:rPr>
        <w:t xml:space="preserve"> Eu aguento, José. Só queria… só queria que ele nascesse num lugar digno. Um teto, uma cama.</w:t>
      </w:r>
    </w:p>
    <w:p w14:paraId="3CBF4B6B" w14:textId="77777777" w:rsidR="00C803F6" w:rsidRPr="00A924A9" w:rsidRDefault="00000000">
      <w:pPr>
        <w:pStyle w:val="Corpodetexto"/>
        <w:rPr>
          <w:lang w:val="pt-BR"/>
        </w:rPr>
      </w:pPr>
      <w:r w:rsidRPr="00A924A9">
        <w:rPr>
          <w:b/>
          <w:bCs/>
          <w:lang w:val="pt-BR"/>
        </w:rPr>
        <w:t>JOSÉ:</w:t>
      </w:r>
      <w:r w:rsidRPr="00A924A9">
        <w:rPr>
          <w:lang w:val="pt-BR"/>
        </w:rPr>
        <w:t xml:space="preserve"> Eu também queria isso pra você. Mas o império não perguntou nossa opinião quando decretou esse censo.</w:t>
      </w:r>
    </w:p>
    <w:p w14:paraId="11BD1B6B" w14:textId="77777777" w:rsidR="00C803F6" w:rsidRPr="00A924A9" w:rsidRDefault="00000000">
      <w:pPr>
        <w:pStyle w:val="Corpodetexto"/>
        <w:rPr>
          <w:lang w:val="pt-BR"/>
        </w:rPr>
      </w:pPr>
      <w:r w:rsidRPr="00A924A9">
        <w:rPr>
          <w:b/>
          <w:bCs/>
          <w:lang w:val="pt-BR"/>
        </w:rPr>
        <w:lastRenderedPageBreak/>
        <w:t>THÉO:</w:t>
      </w:r>
      <w:r w:rsidRPr="00A924A9">
        <w:rPr>
          <w:lang w:val="pt-BR"/>
        </w:rPr>
        <w:t xml:space="preserve"> </w:t>
      </w:r>
      <w:r w:rsidRPr="00A924A9">
        <w:rPr>
          <w:i/>
          <w:iCs/>
          <w:lang w:val="pt-BR"/>
        </w:rPr>
        <w:t>(sussurrando para o Contador)</w:t>
      </w:r>
      <w:r w:rsidRPr="00A924A9">
        <w:rPr>
          <w:lang w:val="pt-BR"/>
        </w:rPr>
        <w:t xml:space="preserve"> Espera, eles tiveram que viajar por causa de… um censo? Tipo, coisa de governo?</w:t>
      </w:r>
    </w:p>
    <w:p w14:paraId="1ED19FA8" w14:textId="77777777" w:rsidR="00C803F6" w:rsidRPr="00A924A9" w:rsidRDefault="00000000">
      <w:pPr>
        <w:pStyle w:val="Corpodetexto"/>
        <w:rPr>
          <w:lang w:val="pt-BR"/>
        </w:rPr>
      </w:pPr>
      <w:r w:rsidRPr="00A924A9">
        <w:rPr>
          <w:b/>
          <w:bCs/>
          <w:lang w:val="pt-BR"/>
        </w:rPr>
        <w:t>O CONTADOR DE HISTÓRIAS:</w:t>
      </w:r>
      <w:r w:rsidRPr="00A924A9">
        <w:rPr>
          <w:lang w:val="pt-BR"/>
        </w:rPr>
        <w:t xml:space="preserve"> Exatamente. Um decreto do imperador Augusto, em Roma, exigindo que cada família se registrasse na cidade de seus ancestrais. José era descendente do rei Davi — e Davi nascera em Belém. Um governante do outro lado do mundo, sem saber, moveu as peças exatas para que a profecia se cumprisse.</w:t>
      </w:r>
    </w:p>
    <w:p w14:paraId="6AE6A3F4" w14:textId="77777777" w:rsidR="00C803F6" w:rsidRPr="00A924A9" w:rsidRDefault="00000000">
      <w:pPr>
        <w:pStyle w:val="Corpodetexto"/>
        <w:rPr>
          <w:lang w:val="pt-BR"/>
        </w:rPr>
      </w:pPr>
      <w:r w:rsidRPr="00A924A9">
        <w:rPr>
          <w:b/>
          <w:bCs/>
          <w:lang w:val="pt-BR"/>
        </w:rPr>
        <w:t>THÉO:</w:t>
      </w:r>
      <w:r w:rsidRPr="00A924A9">
        <w:rPr>
          <w:lang w:val="pt-BR"/>
        </w:rPr>
        <w:t xml:space="preserve"> Isso é loucura. Um cara em Roma decidiu uma coisa qualquer, e isso mudou a história?</w:t>
      </w:r>
    </w:p>
    <w:p w14:paraId="2D2CC320" w14:textId="77777777" w:rsidR="00C803F6" w:rsidRPr="00A924A9" w:rsidRDefault="00000000">
      <w:pPr>
        <w:pStyle w:val="Corpodetexto"/>
        <w:rPr>
          <w:lang w:val="pt-BR"/>
        </w:rPr>
      </w:pPr>
      <w:r w:rsidRPr="00A924A9">
        <w:rPr>
          <w:b/>
          <w:bCs/>
          <w:lang w:val="pt-BR"/>
        </w:rPr>
        <w:t>O CONTADOR DE HISTÓRIAS:</w:t>
      </w:r>
      <w:r w:rsidRPr="00A924A9">
        <w:rPr>
          <w:lang w:val="pt-BR"/>
        </w:rPr>
        <w:t xml:space="preserve"> Às vezes, os planos maiores se escondem atrás das decisões mais comuns, Théo. Fica de olho nisso. Vai se repetir.</w:t>
      </w:r>
    </w:p>
    <w:p w14:paraId="2946634A" w14:textId="77777777" w:rsidR="00C803F6" w:rsidRPr="00A924A9" w:rsidRDefault="00000000">
      <w:pPr>
        <w:pStyle w:val="Corpodetexto"/>
        <w:rPr>
          <w:lang w:val="pt-BR"/>
        </w:rPr>
      </w:pPr>
      <w:r w:rsidRPr="00A924A9">
        <w:rPr>
          <w:i/>
          <w:iCs/>
          <w:lang w:val="pt-BR"/>
        </w:rPr>
        <w:t>(Música começa suavemente. MARIA E JOSÉ se voltam um para o outro.)</w:t>
      </w:r>
    </w:p>
    <w:p w14:paraId="0C5BDE5C" w14:textId="77777777" w:rsidR="00C803F6" w:rsidRDefault="00000000">
      <w:r>
        <w:pict w14:anchorId="2E762068">
          <v:rect id="_x0000_i1032" style="width:0;height:1.5pt" o:hralign="center" o:hrstd="t" o:hr="t"/>
        </w:pict>
      </w:r>
    </w:p>
    <w:p w14:paraId="3B6E260C" w14:textId="77777777" w:rsidR="00C803F6" w:rsidRPr="00A924A9" w:rsidRDefault="00000000">
      <w:pPr>
        <w:pStyle w:val="Ttulo2"/>
        <w:rPr>
          <w:lang w:val="pt-BR"/>
        </w:rPr>
      </w:pPr>
      <w:bookmarkStart w:id="17" w:name="música-2-um-lugar-pequeno"/>
      <w:bookmarkStart w:id="18" w:name="_Toc240356813"/>
      <w:bookmarkEnd w:id="16"/>
      <w:r>
        <w:t>🎵</w:t>
      </w:r>
      <w:r w:rsidRPr="00A924A9">
        <w:rPr>
          <w:lang w:val="pt-BR"/>
        </w:rPr>
        <w:t xml:space="preserve"> MÚSICA 2 — “UM LUGAR PEQUENO”</w:t>
      </w:r>
      <w:bookmarkEnd w:id="18"/>
    </w:p>
    <w:p w14:paraId="0BB65DCC" w14:textId="77777777" w:rsidR="00C803F6" w:rsidRPr="00A924A9" w:rsidRDefault="00000000">
      <w:pPr>
        <w:pStyle w:val="FirstParagraph"/>
        <w:rPr>
          <w:lang w:val="pt-BR"/>
        </w:rPr>
      </w:pPr>
      <w:r w:rsidRPr="00A924A9">
        <w:rPr>
          <w:i/>
          <w:iCs/>
          <w:lang w:val="pt-BR"/>
        </w:rPr>
        <w:t>(Estilo: balada suave, voz e violão. Pode ser cantada em dueto por Maria e José.)</w:t>
      </w:r>
    </w:p>
    <w:p w14:paraId="6E3920DD" w14:textId="77777777" w:rsidR="00C803F6" w:rsidRPr="00A924A9" w:rsidRDefault="00000000">
      <w:pPr>
        <w:pStyle w:val="Corpodetexto"/>
        <w:rPr>
          <w:lang w:val="pt-BR"/>
        </w:rPr>
      </w:pPr>
      <w:r w:rsidRPr="00A924A9">
        <w:rPr>
          <w:b/>
          <w:bCs/>
          <w:lang w:val="pt-BR"/>
        </w:rPr>
        <w:t>MARIA:</w:t>
      </w:r>
      <w:r w:rsidRPr="00A924A9">
        <w:rPr>
          <w:lang w:val="pt-BR"/>
        </w:rPr>
        <w:t xml:space="preserve"> &gt; Não importa o teto que eu não tenho, &gt; Não importa a cama que faltou, &gt; Se és tu que cresces dentro de mim, &gt; Já sou o lugar mais rico que existe no chão.</w:t>
      </w:r>
    </w:p>
    <w:p w14:paraId="20AEC29C" w14:textId="77777777" w:rsidR="00C803F6" w:rsidRPr="00A924A9" w:rsidRDefault="00000000">
      <w:pPr>
        <w:pStyle w:val="Corpodetexto"/>
        <w:rPr>
          <w:lang w:val="pt-BR"/>
        </w:rPr>
      </w:pPr>
      <w:r w:rsidRPr="00A924A9">
        <w:rPr>
          <w:b/>
          <w:bCs/>
          <w:lang w:val="pt-BR"/>
        </w:rPr>
        <w:t>JOSÉ:</w:t>
      </w:r>
      <w:r w:rsidRPr="00A924A9">
        <w:rPr>
          <w:lang w:val="pt-BR"/>
        </w:rPr>
        <w:t xml:space="preserve"> &gt; Eu não tenho palácio pra te dar, &gt; Não tenho ouro, nem trono, nem chão de marfim, &gt; Mas tenho as mãos que Deus me deu, &gt; Pra abrir caminho, e cuidar de vocês dois assim.</w:t>
      </w:r>
    </w:p>
    <w:p w14:paraId="6B6CAC1E" w14:textId="77777777" w:rsidR="00C803F6" w:rsidRPr="00A924A9" w:rsidRDefault="00000000">
      <w:pPr>
        <w:pStyle w:val="Corpodetexto"/>
        <w:rPr>
          <w:lang w:val="pt-BR"/>
        </w:rPr>
      </w:pPr>
      <w:r w:rsidRPr="00A924A9">
        <w:rPr>
          <w:b/>
          <w:bCs/>
          <w:lang w:val="pt-BR"/>
        </w:rPr>
        <w:t>MARIA E JOSÉ (juntos):</w:t>
      </w:r>
      <w:r w:rsidRPr="00A924A9">
        <w:rPr>
          <w:lang w:val="pt-BR"/>
        </w:rPr>
        <w:t xml:space="preserve"> &gt; Um lugar pequeno, um lugar singelo, &gt; É tudo o que temos, mas é bastante, é belo. &gt; Se o mundo não tem espaço pra nós, &gt; Deus vai fazer um berço, com a nossa voz.</w:t>
      </w:r>
    </w:p>
    <w:p w14:paraId="4313E5BF" w14:textId="77777777" w:rsidR="00C803F6" w:rsidRPr="00A924A9" w:rsidRDefault="00000000">
      <w:pPr>
        <w:pStyle w:val="Corpodetexto"/>
        <w:rPr>
          <w:lang w:val="pt-BR"/>
        </w:rPr>
      </w:pPr>
      <w:r w:rsidRPr="00A924A9">
        <w:rPr>
          <w:b/>
          <w:bCs/>
          <w:lang w:val="pt-BR"/>
        </w:rPr>
        <w:t>MARIA:</w:t>
      </w:r>
      <w:r w:rsidRPr="00A924A9">
        <w:rPr>
          <w:lang w:val="pt-BR"/>
        </w:rPr>
        <w:t xml:space="preserve"> &gt; Talvez não seja a estalagem que sonhei, &gt; Talvez a manjedoura seja o nosso lar, &gt; Mas onde o amor decide morar, &gt; Ali, meu filho, o mundo vai se iluminar.</w:t>
      </w:r>
    </w:p>
    <w:p w14:paraId="6D61AB1F" w14:textId="77777777" w:rsidR="00C803F6" w:rsidRPr="00A924A9" w:rsidRDefault="00000000">
      <w:pPr>
        <w:pStyle w:val="Corpodetexto"/>
        <w:rPr>
          <w:lang w:val="pt-BR"/>
        </w:rPr>
      </w:pPr>
      <w:r w:rsidRPr="00A924A9">
        <w:rPr>
          <w:lang w:val="pt-BR"/>
        </w:rPr>
        <w:t>**(Repetir refrão, com o Coro Celestial entrando ao fundo em harmonia, sussurrando “um lugar pequeno…” em segundo plano, criando um efeito de eco.)*</w:t>
      </w:r>
    </w:p>
    <w:p w14:paraId="56EEC330" w14:textId="77777777" w:rsidR="00C803F6" w:rsidRPr="00A924A9" w:rsidRDefault="00000000">
      <w:pPr>
        <w:pStyle w:val="Corpodetexto"/>
        <w:rPr>
          <w:lang w:val="pt-BR"/>
        </w:rPr>
      </w:pPr>
      <w:r w:rsidRPr="00A924A9">
        <w:rPr>
          <w:i/>
          <w:iCs/>
          <w:lang w:val="pt-BR"/>
        </w:rPr>
        <w:t>(A música termina suavemente. Luz de transição para a Hospedaria.)</w:t>
      </w:r>
    </w:p>
    <w:p w14:paraId="20C2FD41" w14:textId="77777777" w:rsidR="00C803F6" w:rsidRDefault="00000000">
      <w:r>
        <w:pict w14:anchorId="04C5F792">
          <v:rect id="_x0000_i1033" style="width:0;height:1.5pt" o:hralign="center" o:hrstd="t" o:hr="t"/>
        </w:pict>
      </w:r>
    </w:p>
    <w:p w14:paraId="737A60E8" w14:textId="77777777" w:rsidR="00C803F6" w:rsidRPr="00A924A9" w:rsidRDefault="00000000">
      <w:pPr>
        <w:pStyle w:val="Ttulo3"/>
        <w:rPr>
          <w:lang w:val="pt-BR"/>
        </w:rPr>
      </w:pPr>
      <w:bookmarkStart w:id="19" w:name="cena-3-a-hospedaria"/>
      <w:r w:rsidRPr="00A924A9">
        <w:rPr>
          <w:lang w:val="pt-BR"/>
        </w:rPr>
        <w:t>Cena 3 — A Hospedaria</w:t>
      </w:r>
    </w:p>
    <w:p w14:paraId="38E48A42" w14:textId="77777777" w:rsidR="00C803F6" w:rsidRPr="00A924A9" w:rsidRDefault="00000000">
      <w:pPr>
        <w:pStyle w:val="FirstParagraph"/>
        <w:rPr>
          <w:lang w:val="pt-BR"/>
        </w:rPr>
      </w:pPr>
      <w:r w:rsidRPr="00A924A9">
        <w:rPr>
          <w:i/>
          <w:iCs/>
          <w:lang w:val="pt-BR"/>
        </w:rPr>
        <w:t>(O Estalajadeiro está sobrecarregado, anotando nomes num pergaminho, cercado por outras famílias reclamando por quarto. José bate à porta.)</w:t>
      </w:r>
    </w:p>
    <w:p w14:paraId="3298E80F" w14:textId="77777777" w:rsidR="00C803F6" w:rsidRPr="00A924A9" w:rsidRDefault="00000000">
      <w:pPr>
        <w:pStyle w:val="Corpodetexto"/>
        <w:rPr>
          <w:lang w:val="pt-BR"/>
        </w:rPr>
      </w:pPr>
      <w:r w:rsidRPr="00A924A9">
        <w:rPr>
          <w:b/>
          <w:bCs/>
          <w:lang w:val="pt-BR"/>
        </w:rPr>
        <w:t>JOSÉ:</w:t>
      </w:r>
      <w:r w:rsidRPr="00A924A9">
        <w:rPr>
          <w:lang w:val="pt-BR"/>
        </w:rPr>
        <w:t xml:space="preserve"> Por favor, senhor. Minha esposa está prestes a dar à luz. Precisamos só de um teto.</w:t>
      </w:r>
    </w:p>
    <w:p w14:paraId="2F0B5860" w14:textId="77777777" w:rsidR="00C803F6" w:rsidRPr="00A924A9" w:rsidRDefault="00000000">
      <w:pPr>
        <w:pStyle w:val="Corpodetexto"/>
        <w:rPr>
          <w:lang w:val="pt-BR"/>
        </w:rPr>
      </w:pPr>
      <w:r w:rsidRPr="00A924A9">
        <w:rPr>
          <w:b/>
          <w:bCs/>
          <w:lang w:val="pt-BR"/>
        </w:rPr>
        <w:lastRenderedPageBreak/>
        <w:t>O ESTALAJADEIRO:</w:t>
      </w:r>
      <w:r w:rsidRPr="00A924A9">
        <w:rPr>
          <w:lang w:val="pt-BR"/>
        </w:rPr>
        <w:t xml:space="preserve"> </w:t>
      </w:r>
      <w:r w:rsidRPr="00A924A9">
        <w:rPr>
          <w:i/>
          <w:iCs/>
          <w:lang w:val="pt-BR"/>
        </w:rPr>
        <w:t>(exausto, sem crueldade, apenas cansado)</w:t>
      </w:r>
      <w:r w:rsidRPr="00A924A9">
        <w:rPr>
          <w:lang w:val="pt-BR"/>
        </w:rPr>
        <w:t xml:space="preserve"> Eu sinto muito, meu amigo. Olhe ao redor — a cidade inteira veio para o censo. Não tenho nem um canto de corredor sobrando.</w:t>
      </w:r>
    </w:p>
    <w:p w14:paraId="614A14F1" w14:textId="77777777" w:rsidR="00C803F6" w:rsidRPr="00A924A9" w:rsidRDefault="00000000">
      <w:pPr>
        <w:pStyle w:val="Corpodetexto"/>
        <w:rPr>
          <w:lang w:val="pt-BR"/>
        </w:rPr>
      </w:pPr>
      <w:r w:rsidRPr="00A924A9">
        <w:rPr>
          <w:b/>
          <w:bCs/>
          <w:lang w:val="pt-BR"/>
        </w:rPr>
        <w:t>JOSÉ:</w:t>
      </w:r>
      <w:r w:rsidRPr="00A924A9">
        <w:rPr>
          <w:lang w:val="pt-BR"/>
        </w:rPr>
        <w:t xml:space="preserve"> Qualquer lugar serve, senhor. Um celeiro, um estábulo…</w:t>
      </w:r>
    </w:p>
    <w:p w14:paraId="721258FC" w14:textId="77777777" w:rsidR="00C803F6" w:rsidRPr="00A924A9" w:rsidRDefault="00000000">
      <w:pPr>
        <w:pStyle w:val="Corpodetexto"/>
        <w:rPr>
          <w:lang w:val="pt-BR"/>
        </w:rPr>
      </w:pPr>
      <w:r w:rsidRPr="00A924A9">
        <w:rPr>
          <w:b/>
          <w:bCs/>
          <w:lang w:val="pt-BR"/>
        </w:rPr>
        <w:t>O ESTALAJADEIRO:</w:t>
      </w:r>
      <w:r w:rsidRPr="00A924A9">
        <w:rPr>
          <w:lang w:val="pt-BR"/>
        </w:rPr>
        <w:t xml:space="preserve"> </w:t>
      </w:r>
      <w:r w:rsidRPr="00A924A9">
        <w:rPr>
          <w:i/>
          <w:iCs/>
          <w:lang w:val="pt-BR"/>
        </w:rPr>
        <w:t>(pausa, olhando para Maria, comovido)</w:t>
      </w:r>
      <w:r w:rsidRPr="00A924A9">
        <w:rPr>
          <w:lang w:val="pt-BR"/>
        </w:rPr>
        <w:t xml:space="preserve"> Tenho um estábulo, nos fundos. Não é lugar pra uma criança nascer, mas é abrigado do vento. É o melhor que posso oferecer.</w:t>
      </w:r>
    </w:p>
    <w:p w14:paraId="44ECA9EB" w14:textId="77777777" w:rsidR="00C803F6" w:rsidRPr="00A924A9" w:rsidRDefault="00000000">
      <w:pPr>
        <w:pStyle w:val="Corpodetexto"/>
        <w:rPr>
          <w:lang w:val="pt-BR"/>
        </w:rPr>
      </w:pPr>
      <w:r w:rsidRPr="00A924A9">
        <w:rPr>
          <w:b/>
          <w:bCs/>
          <w:lang w:val="pt-BR"/>
        </w:rPr>
        <w:t>JOSÉ:</w:t>
      </w:r>
      <w:r w:rsidRPr="00A924A9">
        <w:rPr>
          <w:lang w:val="pt-BR"/>
        </w:rPr>
        <w:t xml:space="preserve"> Será suficiente. Obrigado.</w:t>
      </w:r>
    </w:p>
    <w:p w14:paraId="463F6547" w14:textId="77777777" w:rsidR="00C803F6" w:rsidRPr="00A924A9" w:rsidRDefault="00000000">
      <w:pPr>
        <w:pStyle w:val="Corpodetexto"/>
        <w:rPr>
          <w:lang w:val="pt-BR"/>
        </w:rPr>
      </w:pPr>
      <w:r w:rsidRPr="00A924A9">
        <w:rPr>
          <w:i/>
          <w:iCs/>
          <w:lang w:val="pt-BR"/>
        </w:rPr>
        <w:t>(O Estalajadeiro os observa se afastarem. Fica sozinho em cena. Théo e o Contador se aproximam dele — invisíveis, como espectadores do tempo.)</w:t>
      </w:r>
    </w:p>
    <w:p w14:paraId="091D2485" w14:textId="77777777" w:rsidR="00C803F6" w:rsidRPr="00A924A9" w:rsidRDefault="00000000">
      <w:pPr>
        <w:pStyle w:val="Corpodetexto"/>
        <w:rPr>
          <w:lang w:val="pt-BR"/>
        </w:rPr>
      </w:pPr>
      <w:r w:rsidRPr="00A924A9">
        <w:rPr>
          <w:b/>
          <w:bCs/>
          <w:lang w:val="pt-BR"/>
        </w:rPr>
        <w:t>THÉO:</w:t>
      </w:r>
      <w:r w:rsidRPr="00A924A9">
        <w:rPr>
          <w:lang w:val="pt-BR"/>
        </w:rPr>
        <w:t xml:space="preserve"> Ele não parece malvado como falam na peça da escola.</w:t>
      </w:r>
    </w:p>
    <w:p w14:paraId="3E0EBFFC" w14:textId="77777777" w:rsidR="00C803F6" w:rsidRPr="00A924A9" w:rsidRDefault="00000000">
      <w:pPr>
        <w:pStyle w:val="Corpodetexto"/>
        <w:rPr>
          <w:lang w:val="pt-BR"/>
        </w:rPr>
      </w:pPr>
      <w:r w:rsidRPr="00A924A9">
        <w:rPr>
          <w:b/>
          <w:bCs/>
          <w:lang w:val="pt-BR"/>
        </w:rPr>
        <w:t>O CONTADOR DE HISTÓRIAS:</w:t>
      </w:r>
      <w:r w:rsidRPr="00A924A9">
        <w:rPr>
          <w:lang w:val="pt-BR"/>
        </w:rPr>
        <w:t xml:space="preserve"> Porque ele não era. Ele era um homem fazendo o que podia, num momento em que tudo estava cheio. Às vezes a história julga rápido demais quem só teve espaço pra oferecer o pouco que tinha.</w:t>
      </w:r>
    </w:p>
    <w:p w14:paraId="56E7ECD4" w14:textId="77777777" w:rsidR="00C803F6" w:rsidRDefault="00000000">
      <w:pPr>
        <w:pStyle w:val="Corpodetexto"/>
      </w:pPr>
      <w:r>
        <w:rPr>
          <w:i/>
          <w:iCs/>
        </w:rPr>
        <w:t>(O Estalajadeiro, sozinho, canta.)</w:t>
      </w:r>
    </w:p>
    <w:p w14:paraId="1A756965" w14:textId="77777777" w:rsidR="00C803F6" w:rsidRDefault="00000000">
      <w:r>
        <w:pict w14:anchorId="39B761F3">
          <v:rect id="_x0000_i1034" style="width:0;height:1.5pt" o:hralign="center" o:hrstd="t" o:hr="t"/>
        </w:pict>
      </w:r>
    </w:p>
    <w:p w14:paraId="2558FC25" w14:textId="77777777" w:rsidR="00C803F6" w:rsidRPr="00A924A9" w:rsidRDefault="00000000">
      <w:pPr>
        <w:pStyle w:val="Ttulo2"/>
        <w:rPr>
          <w:lang w:val="pt-BR"/>
        </w:rPr>
      </w:pPr>
      <w:bookmarkStart w:id="20" w:name="música-3-a-porta-que-não-abriu"/>
      <w:bookmarkStart w:id="21" w:name="_Toc240356814"/>
      <w:bookmarkEnd w:id="17"/>
      <w:bookmarkEnd w:id="19"/>
      <w:r>
        <w:t>🎵</w:t>
      </w:r>
      <w:r w:rsidRPr="00A924A9">
        <w:rPr>
          <w:lang w:val="pt-BR"/>
        </w:rPr>
        <w:t xml:space="preserve"> MÚSICA 3 — “A PORTA QUE NÃO ABRIU”</w:t>
      </w:r>
      <w:bookmarkEnd w:id="21"/>
    </w:p>
    <w:p w14:paraId="61CDD09C" w14:textId="77777777" w:rsidR="00C803F6" w:rsidRPr="00A924A9" w:rsidRDefault="00000000">
      <w:pPr>
        <w:pStyle w:val="FirstParagraph"/>
        <w:rPr>
          <w:lang w:val="pt-BR"/>
        </w:rPr>
      </w:pPr>
      <w:r w:rsidRPr="00A924A9">
        <w:rPr>
          <w:i/>
          <w:iCs/>
          <w:lang w:val="pt-BR"/>
        </w:rPr>
        <w:t>(Estilo: mais melancólico, quase um lamento sincero — piano ou violão dedilhado.)</w:t>
      </w:r>
    </w:p>
    <w:p w14:paraId="2FC8E137" w14:textId="77777777" w:rsidR="00C803F6" w:rsidRPr="00A924A9" w:rsidRDefault="00000000">
      <w:pPr>
        <w:pStyle w:val="Corpodetexto"/>
        <w:rPr>
          <w:lang w:val="pt-BR"/>
        </w:rPr>
      </w:pPr>
      <w:r w:rsidRPr="00A924A9">
        <w:rPr>
          <w:b/>
          <w:bCs/>
          <w:lang w:val="pt-BR"/>
        </w:rPr>
        <w:t>O ESTALAJADEIRO:</w:t>
      </w:r>
      <w:r w:rsidRPr="00A924A9">
        <w:rPr>
          <w:lang w:val="pt-BR"/>
        </w:rPr>
        <w:t xml:space="preserve"> &gt; Eu não tinha quarto, eu não tinha cama, &gt; Minha casa lotada, minha alma cansada, &gt; Eu só tinha um estábulo, e o cheiro de feno, &gt; Pra oferecer numa noite tão gelada.</w:t>
      </w:r>
    </w:p>
    <w:p w14:paraId="4874CE13" w14:textId="77777777" w:rsidR="00C803F6" w:rsidRPr="00A924A9" w:rsidRDefault="00000000">
      <w:pPr>
        <w:pStyle w:val="Textoembloco"/>
        <w:rPr>
          <w:lang w:val="pt-BR"/>
        </w:rPr>
      </w:pPr>
      <w:r w:rsidRPr="00A924A9">
        <w:rPr>
          <w:lang w:val="pt-BR"/>
        </w:rPr>
        <w:t>Será que falhei, será que fui rude? Ou será que fiz o que pude ali, naquele instante? Deixei que um Rei nascesse entre os animais, Sem saber que era ali que Deus seria o mais gigante.</w:t>
      </w:r>
    </w:p>
    <w:p w14:paraId="4412999A" w14:textId="77777777" w:rsidR="00C803F6" w:rsidRPr="00A924A9" w:rsidRDefault="00000000">
      <w:pPr>
        <w:pStyle w:val="Textoembloco"/>
        <w:rPr>
          <w:lang w:val="pt-BR"/>
        </w:rPr>
      </w:pPr>
      <w:r w:rsidRPr="00A924A9">
        <w:rPr>
          <w:lang w:val="pt-BR"/>
        </w:rPr>
        <w:t>(Refrão) Às vezes a porta que a gente não abre, Abre outra, maior, que a gente nem vê. Eu não tinha nada além de um estábulo, E foi lá que o céu decidiu nascer.</w:t>
      </w:r>
    </w:p>
    <w:p w14:paraId="189B759A" w14:textId="77777777" w:rsidR="00C803F6" w:rsidRDefault="00000000">
      <w:pPr>
        <w:pStyle w:val="FirstParagraph"/>
      </w:pPr>
      <w:r w:rsidRPr="00A924A9">
        <w:rPr>
          <w:i/>
          <w:iCs/>
          <w:lang w:val="pt-BR"/>
        </w:rPr>
        <w:t xml:space="preserve">(A música termina em silêncio, com o Estalajadeiro olhando para o horizonte. </w:t>
      </w:r>
      <w:r>
        <w:rPr>
          <w:i/>
          <w:iCs/>
        </w:rPr>
        <w:t>Luz se apaga sobre ele. Fim do Ato I.)</w:t>
      </w:r>
    </w:p>
    <w:p w14:paraId="1EFB4174" w14:textId="77777777" w:rsidR="00C803F6" w:rsidRDefault="00000000">
      <w:r>
        <w:pict w14:anchorId="4B356CCF">
          <v:rect id="_x0000_i1035" style="width:0;height:1.5pt" o:hralign="center" o:hrstd="t" o:hr="t"/>
        </w:pict>
      </w:r>
    </w:p>
    <w:p w14:paraId="280AD4EF" w14:textId="77777777" w:rsidR="00C803F6" w:rsidRPr="00A924A9" w:rsidRDefault="00000000">
      <w:pPr>
        <w:pStyle w:val="Ttulo1"/>
        <w:rPr>
          <w:lang w:val="pt-BR"/>
        </w:rPr>
      </w:pPr>
      <w:bookmarkStart w:id="22" w:name="ato-ii-os-esquecidos-que-viram-primeiro"/>
      <w:bookmarkStart w:id="23" w:name="_Toc240356815"/>
      <w:bookmarkEnd w:id="14"/>
      <w:bookmarkEnd w:id="20"/>
      <w:r w:rsidRPr="00A924A9">
        <w:rPr>
          <w:lang w:val="pt-BR"/>
        </w:rPr>
        <w:lastRenderedPageBreak/>
        <w:t>ATO II — “OS ESQUECIDOS QUE VIRAM PRIMEIRO”</w:t>
      </w:r>
      <w:bookmarkEnd w:id="23"/>
    </w:p>
    <w:p w14:paraId="4297ADD7" w14:textId="77777777" w:rsidR="00C803F6" w:rsidRPr="00A924A9" w:rsidRDefault="00000000">
      <w:pPr>
        <w:pStyle w:val="Ttulo3"/>
        <w:rPr>
          <w:lang w:val="pt-BR"/>
        </w:rPr>
      </w:pPr>
      <w:bookmarkStart w:id="24" w:name="cena-1-o-acampamento-do-soldado-romano"/>
      <w:r w:rsidRPr="00A924A9">
        <w:rPr>
          <w:lang w:val="pt-BR"/>
        </w:rPr>
        <w:t>Cena 1 — O Acampamento do Soldado Romano</w:t>
      </w:r>
    </w:p>
    <w:p w14:paraId="4FF4E2DA" w14:textId="77777777" w:rsidR="00C803F6" w:rsidRPr="00A924A9" w:rsidRDefault="00000000">
      <w:pPr>
        <w:pStyle w:val="FirstParagraph"/>
        <w:rPr>
          <w:lang w:val="pt-BR"/>
        </w:rPr>
      </w:pPr>
      <w:r w:rsidRPr="00A924A9">
        <w:rPr>
          <w:i/>
          <w:iCs/>
          <w:lang w:val="pt-BR"/>
        </w:rPr>
        <w:t>(Máximo, jovem soldado romano, está sentado perto de uma fogueira improvisada (luz vermelha/laranja), limpando sua armadura, visivelmente cansado da vida militar.)</w:t>
      </w:r>
    </w:p>
    <w:p w14:paraId="00AFA58F" w14:textId="77777777" w:rsidR="00C803F6" w:rsidRPr="00A924A9" w:rsidRDefault="00000000">
      <w:pPr>
        <w:pStyle w:val="Corpodetexto"/>
        <w:rPr>
          <w:lang w:val="pt-BR"/>
        </w:rPr>
      </w:pPr>
      <w:r w:rsidRPr="00A924A9">
        <w:rPr>
          <w:b/>
          <w:bCs/>
          <w:lang w:val="pt-BR"/>
        </w:rPr>
        <w:t>MÁXIMO:</w:t>
      </w:r>
      <w:r w:rsidRPr="00A924A9">
        <w:rPr>
          <w:lang w:val="pt-BR"/>
        </w:rPr>
        <w:t xml:space="preserve"> </w:t>
      </w:r>
      <w:r w:rsidRPr="00A924A9">
        <w:rPr>
          <w:i/>
          <w:iCs/>
          <w:lang w:val="pt-BR"/>
        </w:rPr>
        <w:t>(sozinho, resmungando)</w:t>
      </w:r>
      <w:r w:rsidRPr="00A924A9">
        <w:rPr>
          <w:lang w:val="pt-BR"/>
        </w:rPr>
        <w:t xml:space="preserve"> Mais um censo. Mais uma cidade lotada de gente reclamando. Eu me alistei pra servir Roma, não pra contar cabeças de camponeses cansados.</w:t>
      </w:r>
    </w:p>
    <w:p w14:paraId="6D6F02B0" w14:textId="77777777" w:rsidR="00C803F6" w:rsidRPr="00A924A9" w:rsidRDefault="00000000">
      <w:pPr>
        <w:pStyle w:val="Corpodetexto"/>
        <w:rPr>
          <w:lang w:val="pt-BR"/>
        </w:rPr>
      </w:pPr>
      <w:r w:rsidRPr="00A924A9">
        <w:rPr>
          <w:i/>
          <w:iCs/>
          <w:lang w:val="pt-BR"/>
        </w:rPr>
        <w:t>(Théo e o Contador se aproximam.)</w:t>
      </w:r>
    </w:p>
    <w:p w14:paraId="56C70C6E" w14:textId="77777777" w:rsidR="00C803F6" w:rsidRPr="00A924A9" w:rsidRDefault="00000000">
      <w:pPr>
        <w:pStyle w:val="Corpodetexto"/>
        <w:rPr>
          <w:lang w:val="pt-BR"/>
        </w:rPr>
      </w:pPr>
      <w:r w:rsidRPr="00A924A9">
        <w:rPr>
          <w:b/>
          <w:bCs/>
          <w:lang w:val="pt-BR"/>
        </w:rPr>
        <w:t>THÉO:</w:t>
      </w:r>
      <w:r w:rsidRPr="00A924A9">
        <w:rPr>
          <w:lang w:val="pt-BR"/>
        </w:rPr>
        <w:t xml:space="preserve"> Esse aqui não parece “bonzinho” também, Contador.</w:t>
      </w:r>
    </w:p>
    <w:p w14:paraId="2D34ABF5" w14:textId="77777777" w:rsidR="00C803F6" w:rsidRPr="00A924A9" w:rsidRDefault="00000000">
      <w:pPr>
        <w:pStyle w:val="Corpodetexto"/>
        <w:rPr>
          <w:lang w:val="pt-BR"/>
        </w:rPr>
      </w:pPr>
      <w:r w:rsidRPr="00A924A9">
        <w:rPr>
          <w:b/>
          <w:bCs/>
          <w:lang w:val="pt-BR"/>
        </w:rPr>
        <w:t>O CONTADOR DE HISTÓRIAS:</w:t>
      </w:r>
      <w:r w:rsidRPr="00A924A9">
        <w:rPr>
          <w:lang w:val="pt-BR"/>
        </w:rPr>
        <w:t xml:space="preserve"> Ele não precisa ser bonzinho, Théo. Precisa apenas… existir, no lugar certo, na hora certa. Roma queria controlar seu império através de números. E, sem saber, cumpriu uma profecia escrita setecentos anos antes de nascer.</w:t>
      </w:r>
    </w:p>
    <w:p w14:paraId="58B5A13B" w14:textId="77777777" w:rsidR="00C803F6" w:rsidRPr="00A924A9" w:rsidRDefault="00000000">
      <w:pPr>
        <w:pStyle w:val="Corpodetexto"/>
        <w:rPr>
          <w:lang w:val="pt-BR"/>
        </w:rPr>
      </w:pPr>
      <w:r w:rsidRPr="00A924A9">
        <w:rPr>
          <w:b/>
          <w:bCs/>
          <w:lang w:val="pt-BR"/>
        </w:rPr>
        <w:t>MÁXIMO:</w:t>
      </w:r>
      <w:r w:rsidRPr="00A924A9">
        <w:rPr>
          <w:lang w:val="pt-BR"/>
        </w:rPr>
        <w:t xml:space="preserve"> </w:t>
      </w:r>
      <w:r w:rsidRPr="00A924A9">
        <w:rPr>
          <w:i/>
          <w:iCs/>
          <w:lang w:val="pt-BR"/>
        </w:rPr>
        <w:t>(levantando-se, olhando para o céu estrelado)</w:t>
      </w:r>
      <w:r w:rsidRPr="00A924A9">
        <w:rPr>
          <w:lang w:val="pt-BR"/>
        </w:rPr>
        <w:t xml:space="preserve"> Estranho… essa estrela ali. Nunca vi brilhar assim antes.</w:t>
      </w:r>
    </w:p>
    <w:p w14:paraId="4AF73C5C" w14:textId="77777777" w:rsidR="00C803F6" w:rsidRDefault="00000000">
      <w:pPr>
        <w:pStyle w:val="Corpodetexto"/>
      </w:pPr>
      <w:r w:rsidRPr="00A924A9">
        <w:rPr>
          <w:i/>
          <w:iCs/>
          <w:lang w:val="pt-BR"/>
        </w:rPr>
        <w:t xml:space="preserve">(Ele observa por um instante, intrigado, depois volta ao trabalho. </w:t>
      </w:r>
      <w:r>
        <w:rPr>
          <w:i/>
          <w:iCs/>
        </w:rPr>
        <w:t>Música começa.)</w:t>
      </w:r>
    </w:p>
    <w:p w14:paraId="09D36CCB" w14:textId="77777777" w:rsidR="00C803F6" w:rsidRDefault="00000000">
      <w:r>
        <w:pict w14:anchorId="5B9C309E">
          <v:rect id="_x0000_i1036" style="width:0;height:1.5pt" o:hralign="center" o:hrstd="t" o:hr="t"/>
        </w:pict>
      </w:r>
    </w:p>
    <w:p w14:paraId="0F015348" w14:textId="77777777" w:rsidR="00C803F6" w:rsidRPr="00A924A9" w:rsidRDefault="00000000">
      <w:pPr>
        <w:pStyle w:val="Ttulo2"/>
        <w:rPr>
          <w:lang w:val="pt-BR"/>
        </w:rPr>
      </w:pPr>
      <w:bookmarkStart w:id="25" w:name="música-4-ordens-do-império"/>
      <w:bookmarkStart w:id="26" w:name="_Toc240356816"/>
      <w:bookmarkEnd w:id="24"/>
      <w:r>
        <w:t>🎵</w:t>
      </w:r>
      <w:r w:rsidRPr="00A924A9">
        <w:rPr>
          <w:lang w:val="pt-BR"/>
        </w:rPr>
        <w:t xml:space="preserve"> MÚSICA 4 — “ORDENS DO IMPÉRIO”</w:t>
      </w:r>
      <w:bookmarkEnd w:id="26"/>
    </w:p>
    <w:p w14:paraId="40E4B916" w14:textId="77777777" w:rsidR="00C803F6" w:rsidRPr="00A924A9" w:rsidRDefault="00000000">
      <w:pPr>
        <w:pStyle w:val="FirstParagraph"/>
        <w:rPr>
          <w:lang w:val="pt-BR"/>
        </w:rPr>
      </w:pPr>
      <w:r w:rsidRPr="00A924A9">
        <w:rPr>
          <w:i/>
          <w:iCs/>
          <w:lang w:val="pt-BR"/>
        </w:rPr>
        <w:t>(Estilo: mais rítmico, quase marcial, mas com uma virada emocional no meio — pode usar percussão simples, como tambor.)</w:t>
      </w:r>
    </w:p>
    <w:p w14:paraId="219D6938" w14:textId="77777777" w:rsidR="00C803F6" w:rsidRPr="00A924A9" w:rsidRDefault="00000000">
      <w:pPr>
        <w:pStyle w:val="Corpodetexto"/>
        <w:rPr>
          <w:lang w:val="pt-BR"/>
        </w:rPr>
      </w:pPr>
      <w:r w:rsidRPr="00A924A9">
        <w:rPr>
          <w:b/>
          <w:bCs/>
          <w:lang w:val="pt-BR"/>
        </w:rPr>
        <w:t>MÁXIMO:</w:t>
      </w:r>
      <w:r w:rsidRPr="00A924A9">
        <w:rPr>
          <w:lang w:val="pt-BR"/>
        </w:rPr>
        <w:t xml:space="preserve"> &gt; Eu marcho por ordens que não escolhi, &gt; Levanto acampamento onde Roma mandar, &gt; Conto cabeças, registro nomes, &gt; Sem saber que destino eu ajudo a marcar.</w:t>
      </w:r>
    </w:p>
    <w:p w14:paraId="2EDA5639" w14:textId="77777777" w:rsidR="00C803F6" w:rsidRPr="00A924A9" w:rsidRDefault="00000000">
      <w:pPr>
        <w:pStyle w:val="Textoembloco"/>
        <w:rPr>
          <w:lang w:val="pt-BR"/>
        </w:rPr>
      </w:pPr>
      <w:r w:rsidRPr="00A924A9">
        <w:rPr>
          <w:lang w:val="pt-BR"/>
        </w:rPr>
        <w:t>Um decreto de um homem em um trono distante, Move famílias inteiras num só instante, Eu só cumpro ordens, eu só sigo em frente, Sem saber que sou parte de algo mais gigante.</w:t>
      </w:r>
    </w:p>
    <w:p w14:paraId="092A8A20" w14:textId="77777777" w:rsidR="00C803F6" w:rsidRPr="00A924A9" w:rsidRDefault="00000000">
      <w:pPr>
        <w:pStyle w:val="Textoembloco"/>
        <w:rPr>
          <w:lang w:val="pt-BR"/>
        </w:rPr>
      </w:pPr>
      <w:r w:rsidRPr="00A924A9">
        <w:rPr>
          <w:lang w:val="pt-BR"/>
        </w:rPr>
        <w:t>(Refrão) Impérios erguem muralhas de pedra e de aço, Mas há um Rei que nasce sem fazer alarde, Nenhuma ordem, nenhum decreto, nenhum braço, Pode impedir a luz de chegar, ainda que tarde.</w:t>
      </w:r>
    </w:p>
    <w:p w14:paraId="400190B1" w14:textId="77777777" w:rsidR="00C803F6" w:rsidRPr="00A924A9" w:rsidRDefault="00000000">
      <w:pPr>
        <w:pStyle w:val="Textoembloco"/>
        <w:rPr>
          <w:lang w:val="pt-BR"/>
        </w:rPr>
      </w:pPr>
      <w:r w:rsidRPr="00A924A9">
        <w:rPr>
          <w:lang w:val="pt-BR"/>
        </w:rPr>
        <w:t>Eu não entendo o que essa estrela quer dizer, Só sei que hoje, o céu parece diferente, Talvez um dia eu volte a essa estrada, E entenda que servi a algo bem mais importante.</w:t>
      </w:r>
    </w:p>
    <w:p w14:paraId="1718B071" w14:textId="77777777" w:rsidR="00C803F6" w:rsidRPr="00A924A9" w:rsidRDefault="00000000">
      <w:pPr>
        <w:pStyle w:val="FirstParagraph"/>
        <w:rPr>
          <w:lang w:val="pt-BR"/>
        </w:rPr>
      </w:pPr>
      <w:r w:rsidRPr="00A924A9">
        <w:rPr>
          <w:i/>
          <w:iCs/>
          <w:lang w:val="pt-BR"/>
        </w:rPr>
        <w:t>(A música termina. Máximo observa o céu mais uma vez, intrigado, e sai de cena, deixando uma sensação de mistério no ar.)</w:t>
      </w:r>
    </w:p>
    <w:p w14:paraId="2935A63C" w14:textId="77777777" w:rsidR="00C803F6" w:rsidRDefault="00000000">
      <w:r>
        <w:pict w14:anchorId="1201FB10">
          <v:rect id="_x0000_i1037" style="width:0;height:1.5pt" o:hralign="center" o:hrstd="t" o:hr="t"/>
        </w:pict>
      </w:r>
    </w:p>
    <w:p w14:paraId="0A3714B5" w14:textId="77777777" w:rsidR="00C803F6" w:rsidRPr="00A924A9" w:rsidRDefault="00000000">
      <w:pPr>
        <w:pStyle w:val="Ttulo3"/>
        <w:rPr>
          <w:lang w:val="pt-BR"/>
        </w:rPr>
      </w:pPr>
      <w:bookmarkStart w:id="27" w:name="cena-2-o-campo-dos-pastores"/>
      <w:r w:rsidRPr="00A924A9">
        <w:rPr>
          <w:lang w:val="pt-BR"/>
        </w:rPr>
        <w:lastRenderedPageBreak/>
        <w:t>Cena 2 — O Campo dos Pastores</w:t>
      </w:r>
    </w:p>
    <w:p w14:paraId="7E220D1C" w14:textId="77777777" w:rsidR="00C803F6" w:rsidRPr="00A924A9" w:rsidRDefault="00000000">
      <w:pPr>
        <w:pStyle w:val="FirstParagraph"/>
        <w:rPr>
          <w:lang w:val="pt-BR"/>
        </w:rPr>
      </w:pPr>
      <w:r w:rsidRPr="00A924A9">
        <w:rPr>
          <w:i/>
          <w:iCs/>
          <w:lang w:val="pt-BR"/>
        </w:rPr>
        <w:t>(Cenário muda: campo com ovelhas de papelão, céu estrelado ao fundo. Os PASTORES MAIS VELHOS conversam ao redor de uma fogueira. BENJAMIM, o mais jovem, está sentado um pouco afastado, sozinho, tentando participar da conversa sem sucesso.)</w:t>
      </w:r>
    </w:p>
    <w:p w14:paraId="7B5DF590" w14:textId="77777777" w:rsidR="00C803F6" w:rsidRPr="00A924A9" w:rsidRDefault="00000000">
      <w:pPr>
        <w:pStyle w:val="Corpodetexto"/>
        <w:rPr>
          <w:lang w:val="pt-BR"/>
        </w:rPr>
      </w:pPr>
      <w:r w:rsidRPr="00A924A9">
        <w:rPr>
          <w:b/>
          <w:bCs/>
          <w:lang w:val="pt-BR"/>
        </w:rPr>
        <w:t>BENJAMIM:</w:t>
      </w:r>
      <w:r w:rsidRPr="00A924A9">
        <w:rPr>
          <w:lang w:val="pt-BR"/>
        </w:rPr>
        <w:t xml:space="preserve"> Eu também vi uma ovelha se perder essa tarde, sabiam? Consegui trazer ela de volta sozinho.</w:t>
      </w:r>
    </w:p>
    <w:p w14:paraId="5EA28208" w14:textId="77777777" w:rsidR="00C803F6" w:rsidRPr="00A924A9" w:rsidRDefault="00000000">
      <w:pPr>
        <w:pStyle w:val="Corpodetexto"/>
        <w:rPr>
          <w:lang w:val="pt-BR"/>
        </w:rPr>
      </w:pPr>
      <w:r w:rsidRPr="00A924A9">
        <w:rPr>
          <w:b/>
          <w:bCs/>
          <w:lang w:val="pt-BR"/>
        </w:rPr>
        <w:t>PASTOR VELHO 1:</w:t>
      </w:r>
      <w:r w:rsidRPr="00A924A9">
        <w:rPr>
          <w:lang w:val="pt-BR"/>
        </w:rPr>
        <w:t xml:space="preserve"> </w:t>
      </w:r>
      <w:r w:rsidRPr="00A924A9">
        <w:rPr>
          <w:i/>
          <w:iCs/>
          <w:lang w:val="pt-BR"/>
        </w:rPr>
        <w:t>(sem prestar atenção)</w:t>
      </w:r>
      <w:r w:rsidRPr="00A924A9">
        <w:rPr>
          <w:lang w:val="pt-BR"/>
        </w:rPr>
        <w:t xml:space="preserve"> Que bom, Benjamim. Agora, quietinho, que amanhã o dia é longo.</w:t>
      </w:r>
    </w:p>
    <w:p w14:paraId="1B635C54" w14:textId="77777777" w:rsidR="00C803F6" w:rsidRPr="00A924A9" w:rsidRDefault="00000000">
      <w:pPr>
        <w:pStyle w:val="Corpodetexto"/>
        <w:rPr>
          <w:lang w:val="pt-BR"/>
        </w:rPr>
      </w:pPr>
      <w:r w:rsidRPr="00A924A9">
        <w:rPr>
          <w:b/>
          <w:bCs/>
          <w:lang w:val="pt-BR"/>
        </w:rPr>
        <w:t>BENJAMIM:</w:t>
      </w:r>
      <w:r w:rsidRPr="00A924A9">
        <w:rPr>
          <w:lang w:val="pt-BR"/>
        </w:rPr>
        <w:t xml:space="preserve"> </w:t>
      </w:r>
      <w:r w:rsidRPr="00A924A9">
        <w:rPr>
          <w:i/>
          <w:iCs/>
          <w:lang w:val="pt-BR"/>
        </w:rPr>
        <w:t>(desanimado, para si mesmo)</w:t>
      </w:r>
      <w:r w:rsidRPr="00A924A9">
        <w:rPr>
          <w:lang w:val="pt-BR"/>
        </w:rPr>
        <w:t xml:space="preserve"> Ninguém nunca escuta o mais novo do grupo.</w:t>
      </w:r>
    </w:p>
    <w:p w14:paraId="4DD9B9D0" w14:textId="77777777" w:rsidR="00C803F6" w:rsidRPr="00A924A9" w:rsidRDefault="00000000">
      <w:pPr>
        <w:pStyle w:val="Corpodetexto"/>
        <w:rPr>
          <w:lang w:val="pt-BR"/>
        </w:rPr>
      </w:pPr>
      <w:r w:rsidRPr="00A924A9">
        <w:rPr>
          <w:i/>
          <w:iCs/>
          <w:lang w:val="pt-BR"/>
        </w:rPr>
        <w:t>(Théo observa, tocado.)</w:t>
      </w:r>
    </w:p>
    <w:p w14:paraId="34BA3C5A" w14:textId="77777777" w:rsidR="00C803F6" w:rsidRPr="00A924A9" w:rsidRDefault="00000000">
      <w:pPr>
        <w:pStyle w:val="Corpodetexto"/>
        <w:rPr>
          <w:lang w:val="pt-BR"/>
        </w:rPr>
      </w:pPr>
      <w:r w:rsidRPr="00A924A9">
        <w:rPr>
          <w:b/>
          <w:bCs/>
          <w:lang w:val="pt-BR"/>
        </w:rPr>
        <w:t>THÉO:</w:t>
      </w:r>
      <w:r w:rsidRPr="00A924A9">
        <w:rPr>
          <w:lang w:val="pt-BR"/>
        </w:rPr>
        <w:t xml:space="preserve"> Isso é… meio parecido comigo, sabia? Às vezes ninguém escuta o que eu penso também.</w:t>
      </w:r>
    </w:p>
    <w:p w14:paraId="67AA0FBA" w14:textId="77777777" w:rsidR="00C803F6" w:rsidRPr="00A924A9" w:rsidRDefault="00000000">
      <w:pPr>
        <w:pStyle w:val="Corpodetexto"/>
        <w:rPr>
          <w:lang w:val="pt-BR"/>
        </w:rPr>
      </w:pPr>
      <w:r w:rsidRPr="00A924A9">
        <w:rPr>
          <w:b/>
          <w:bCs/>
          <w:lang w:val="pt-BR"/>
        </w:rPr>
        <w:t>O CONTADOR DE HISTÓRIAS:</w:t>
      </w:r>
      <w:r w:rsidRPr="00A924A9">
        <w:rPr>
          <w:lang w:val="pt-BR"/>
        </w:rPr>
        <w:t xml:space="preserve"> Guarda esse sentimento, Théo. Porque é exatamente para alguém como o Benjamim que o céu está prestes a se abrir esta noite.</w:t>
      </w:r>
    </w:p>
    <w:p w14:paraId="022A33E8" w14:textId="77777777" w:rsidR="00C803F6" w:rsidRPr="00A924A9" w:rsidRDefault="00000000">
      <w:pPr>
        <w:pStyle w:val="Corpodetexto"/>
        <w:rPr>
          <w:lang w:val="pt-BR"/>
        </w:rPr>
      </w:pPr>
      <w:r w:rsidRPr="00A924A9">
        <w:rPr>
          <w:i/>
          <w:iCs/>
          <w:lang w:val="pt-BR"/>
        </w:rPr>
        <w:t>(De repente, uma luz forte inunda o palco. O CORO CELESTIAL surge, com vozes suaves, quase sussurradas no início, crescendo aos poucos. Os pastores mais velhos se assustam e se encolhem. Benjamim, ao contrário, se levanta, maravilhado, sem medo.)</w:t>
      </w:r>
    </w:p>
    <w:p w14:paraId="2815FCE3" w14:textId="77777777" w:rsidR="00C803F6" w:rsidRPr="00A924A9" w:rsidRDefault="00000000">
      <w:pPr>
        <w:pStyle w:val="Corpodetexto"/>
        <w:rPr>
          <w:lang w:val="pt-BR"/>
        </w:rPr>
      </w:pPr>
      <w:r w:rsidRPr="00A924A9">
        <w:rPr>
          <w:b/>
          <w:bCs/>
          <w:lang w:val="pt-BR"/>
        </w:rPr>
        <w:t>CORO CELESTIAL:</w:t>
      </w:r>
      <w:r w:rsidRPr="00A924A9">
        <w:rPr>
          <w:lang w:val="pt-BR"/>
        </w:rPr>
        <w:t xml:space="preserve"> </w:t>
      </w:r>
      <w:r w:rsidRPr="00A924A9">
        <w:rPr>
          <w:i/>
          <w:iCs/>
          <w:lang w:val="pt-BR"/>
        </w:rPr>
        <w:t>(falado, em uníssono, antes de cantar)</w:t>
      </w:r>
      <w:r w:rsidRPr="00A924A9">
        <w:rPr>
          <w:lang w:val="pt-BR"/>
        </w:rPr>
        <w:t xml:space="preserve"> Não temam. Eis que vos trago uma boa notícia de grande alegria, que será para todo o povo.</w:t>
      </w:r>
    </w:p>
    <w:p w14:paraId="6E934D62" w14:textId="77777777" w:rsidR="00C803F6" w:rsidRDefault="00000000">
      <w:pPr>
        <w:pStyle w:val="Corpodetexto"/>
      </w:pPr>
      <w:r>
        <w:rPr>
          <w:i/>
          <w:iCs/>
        </w:rPr>
        <w:t>(Música começa.)</w:t>
      </w:r>
    </w:p>
    <w:p w14:paraId="240C8CEF" w14:textId="77777777" w:rsidR="00C803F6" w:rsidRDefault="00000000">
      <w:r>
        <w:pict w14:anchorId="71094A3C">
          <v:rect id="_x0000_i1038" style="width:0;height:1.5pt" o:hralign="center" o:hrstd="t" o:hr="t"/>
        </w:pict>
      </w:r>
    </w:p>
    <w:p w14:paraId="108768B2" w14:textId="77777777" w:rsidR="00C803F6" w:rsidRPr="00A924A9" w:rsidRDefault="00000000">
      <w:pPr>
        <w:pStyle w:val="Ttulo2"/>
        <w:rPr>
          <w:lang w:val="pt-BR"/>
        </w:rPr>
      </w:pPr>
      <w:bookmarkStart w:id="28" w:name="música-5-o-menor-do-rebanho"/>
      <w:bookmarkStart w:id="29" w:name="_Toc240356817"/>
      <w:bookmarkEnd w:id="25"/>
      <w:bookmarkEnd w:id="27"/>
      <w:r>
        <w:t>🎵</w:t>
      </w:r>
      <w:r w:rsidRPr="00A924A9">
        <w:rPr>
          <w:lang w:val="pt-BR"/>
        </w:rPr>
        <w:t xml:space="preserve"> MÚSICA 5 — “O MENOR DO REBANHO”</w:t>
      </w:r>
      <w:bookmarkEnd w:id="29"/>
    </w:p>
    <w:p w14:paraId="35C82D29" w14:textId="77777777" w:rsidR="00C803F6" w:rsidRPr="00A924A9" w:rsidRDefault="00000000">
      <w:pPr>
        <w:pStyle w:val="FirstParagraph"/>
        <w:rPr>
          <w:lang w:val="pt-BR"/>
        </w:rPr>
      </w:pPr>
      <w:r w:rsidRPr="00A924A9">
        <w:rPr>
          <w:i/>
          <w:iCs/>
          <w:lang w:val="pt-BR"/>
        </w:rPr>
        <w:t>(Estilo: emotiva, crescente — começa só com a voz de Benjamim, e ao final se torna um coral cheio, com todos os pastores se juntando.)</w:t>
      </w:r>
    </w:p>
    <w:p w14:paraId="5B795615" w14:textId="77777777" w:rsidR="00C803F6" w:rsidRPr="00A924A9" w:rsidRDefault="00000000">
      <w:pPr>
        <w:pStyle w:val="Corpodetexto"/>
        <w:rPr>
          <w:lang w:val="pt-BR"/>
        </w:rPr>
      </w:pPr>
      <w:r w:rsidRPr="00A924A9">
        <w:rPr>
          <w:b/>
          <w:bCs/>
          <w:lang w:val="pt-BR"/>
        </w:rPr>
        <w:t>BENJAMIM:</w:t>
      </w:r>
      <w:r w:rsidRPr="00A924A9">
        <w:rPr>
          <w:lang w:val="pt-BR"/>
        </w:rPr>
        <w:t xml:space="preserve"> </w:t>
      </w:r>
      <w:r w:rsidRPr="00A924A9">
        <w:rPr>
          <w:i/>
          <w:iCs/>
          <w:lang w:val="pt-BR"/>
        </w:rPr>
        <w:t>(sozinho, no início, quase sussurrando)</w:t>
      </w:r>
      <w:r w:rsidRPr="00A924A9">
        <w:rPr>
          <w:lang w:val="pt-BR"/>
        </w:rPr>
        <w:t xml:space="preserve"> &gt; Eu sou o menor do grupo, o último a falar, &gt; Ninguém nunca vira quando eu tento contar, &gt; Mas essa luz não pergunta quem eu sou, &gt; Ela veio direto pra onde o meu coração está.</w:t>
      </w:r>
    </w:p>
    <w:p w14:paraId="58E85BD0" w14:textId="77777777" w:rsidR="00C803F6" w:rsidRPr="00A924A9" w:rsidRDefault="00000000">
      <w:pPr>
        <w:pStyle w:val="Corpodetexto"/>
        <w:rPr>
          <w:lang w:val="pt-BR"/>
        </w:rPr>
      </w:pPr>
      <w:r w:rsidRPr="00A924A9">
        <w:rPr>
          <w:b/>
          <w:bCs/>
          <w:lang w:val="pt-BR"/>
        </w:rPr>
        <w:t>BENJAMIM:</w:t>
      </w:r>
      <w:r w:rsidRPr="00A924A9">
        <w:rPr>
          <w:lang w:val="pt-BR"/>
        </w:rPr>
        <w:t xml:space="preserve"> </w:t>
      </w:r>
      <w:r w:rsidRPr="00A924A9">
        <w:rPr>
          <w:i/>
          <w:iCs/>
          <w:lang w:val="pt-BR"/>
        </w:rPr>
        <w:t>(a voz ganhando força)</w:t>
      </w:r>
      <w:r w:rsidRPr="00A924A9">
        <w:rPr>
          <w:lang w:val="pt-BR"/>
        </w:rPr>
        <w:t xml:space="preserve"> &gt; Se um Rei pode nascer onde os bichos dormem, &gt; Então talvez eu também tenha um lugar, &gt; Talvez o céu escolha os esquecidos, &gt; Pra serem os primeiros a testemunhar.</w:t>
      </w:r>
    </w:p>
    <w:p w14:paraId="651721E3" w14:textId="77777777" w:rsidR="00C803F6" w:rsidRPr="00A924A9" w:rsidRDefault="00000000">
      <w:pPr>
        <w:pStyle w:val="Corpodetexto"/>
        <w:rPr>
          <w:lang w:val="pt-BR"/>
        </w:rPr>
      </w:pPr>
      <w:r w:rsidRPr="00A924A9">
        <w:rPr>
          <w:b/>
          <w:bCs/>
          <w:lang w:val="pt-BR"/>
        </w:rPr>
        <w:t>(Os Pastores Mais Velhos entram na canção, um a um, surpresos e comovidos.)</w:t>
      </w:r>
    </w:p>
    <w:p w14:paraId="437BEDD0" w14:textId="77777777" w:rsidR="00C803F6" w:rsidRPr="00A924A9" w:rsidRDefault="00000000">
      <w:pPr>
        <w:pStyle w:val="Corpodetexto"/>
        <w:rPr>
          <w:lang w:val="pt-BR"/>
        </w:rPr>
      </w:pPr>
      <w:r w:rsidRPr="00A924A9">
        <w:rPr>
          <w:b/>
          <w:bCs/>
          <w:lang w:val="pt-BR"/>
        </w:rPr>
        <w:lastRenderedPageBreak/>
        <w:t>PASTORES (coral):</w:t>
      </w:r>
      <w:r w:rsidRPr="00A924A9">
        <w:rPr>
          <w:lang w:val="pt-BR"/>
        </w:rPr>
        <w:t xml:space="preserve"> &gt; Vamos, vamos até Belém, &gt; Ver o que o Senhor nos revelou também, &gt; Se os anjos vieram falar com quem ninguém escuta, &gt; É porque pra Deus, ninguém é pequeno demais.</w:t>
      </w:r>
    </w:p>
    <w:p w14:paraId="045F1111" w14:textId="77777777" w:rsidR="00C803F6" w:rsidRPr="00A924A9" w:rsidRDefault="00000000">
      <w:pPr>
        <w:pStyle w:val="Corpodetexto"/>
        <w:rPr>
          <w:lang w:val="pt-BR"/>
        </w:rPr>
      </w:pPr>
      <w:r w:rsidRPr="00A924A9">
        <w:rPr>
          <w:b/>
          <w:bCs/>
          <w:lang w:val="pt-BR"/>
        </w:rPr>
        <w:t>TODOS (Coro Celestial + Pastores):</w:t>
      </w:r>
      <w:r w:rsidRPr="00A924A9">
        <w:rPr>
          <w:lang w:val="pt-BR"/>
        </w:rPr>
        <w:t xml:space="preserve"> &gt; Glória, glória, nas alturas, &gt; Paz na terra, aos homens de boa vontade, &gt; Um menino nasceu na escuridão, &gt; Pra lembrar que ninguém está fora da luz da verdade.</w:t>
      </w:r>
    </w:p>
    <w:p w14:paraId="4E1E7E1C" w14:textId="77777777" w:rsidR="00C803F6" w:rsidRDefault="00000000">
      <w:pPr>
        <w:pStyle w:val="Corpodetexto"/>
      </w:pPr>
      <w:r w:rsidRPr="00A924A9">
        <w:rPr>
          <w:i/>
          <w:iCs/>
          <w:lang w:val="pt-BR"/>
        </w:rPr>
        <w:t xml:space="preserve">(A música termina em um clímax emocional, com todos correndo, animados, em direção ao estábulo — saída de cena. </w:t>
      </w:r>
      <w:r>
        <w:rPr>
          <w:i/>
          <w:iCs/>
        </w:rPr>
        <w:t>Luz muda para a manjedoura.)</w:t>
      </w:r>
    </w:p>
    <w:p w14:paraId="02D8D636" w14:textId="77777777" w:rsidR="00C803F6" w:rsidRDefault="00000000">
      <w:r>
        <w:pict w14:anchorId="0C71CD32">
          <v:rect id="_x0000_i1039" style="width:0;height:1.5pt" o:hralign="center" o:hrstd="t" o:hr="t"/>
        </w:pict>
      </w:r>
    </w:p>
    <w:p w14:paraId="539E8785" w14:textId="77777777" w:rsidR="00C803F6" w:rsidRPr="00A924A9" w:rsidRDefault="00000000">
      <w:pPr>
        <w:pStyle w:val="Ttulo3"/>
        <w:rPr>
          <w:lang w:val="pt-BR"/>
        </w:rPr>
      </w:pPr>
      <w:bookmarkStart w:id="30" w:name="cena-3-a-manjedoura"/>
      <w:r w:rsidRPr="00A924A9">
        <w:rPr>
          <w:lang w:val="pt-BR"/>
        </w:rPr>
        <w:t>Cena 3 — A Manjedoura</w:t>
      </w:r>
    </w:p>
    <w:p w14:paraId="03C1D21D" w14:textId="77777777" w:rsidR="00C803F6" w:rsidRPr="00A924A9" w:rsidRDefault="00000000">
      <w:pPr>
        <w:pStyle w:val="FirstParagraph"/>
        <w:rPr>
          <w:lang w:val="pt-BR"/>
        </w:rPr>
      </w:pPr>
      <w:r w:rsidRPr="00A924A9">
        <w:rPr>
          <w:i/>
          <w:iCs/>
          <w:lang w:val="pt-BR"/>
        </w:rPr>
        <w:t>(Maria segura o Menino Jesus (representado por um boneco enrolado em panos), José ao lado, luz dourada e quente. Os pastores chegam, maravilhados, seguidos por Benjamim, radiante.)</w:t>
      </w:r>
    </w:p>
    <w:p w14:paraId="3DA65004" w14:textId="77777777" w:rsidR="00C803F6" w:rsidRPr="00A924A9" w:rsidRDefault="00000000">
      <w:pPr>
        <w:pStyle w:val="Corpodetexto"/>
        <w:rPr>
          <w:lang w:val="pt-BR"/>
        </w:rPr>
      </w:pPr>
      <w:r w:rsidRPr="00A924A9">
        <w:rPr>
          <w:b/>
          <w:bCs/>
          <w:lang w:val="pt-BR"/>
        </w:rPr>
        <w:t>BENJAMIM:</w:t>
      </w:r>
      <w:r w:rsidRPr="00A924A9">
        <w:rPr>
          <w:lang w:val="pt-BR"/>
        </w:rPr>
        <w:t xml:space="preserve"> </w:t>
      </w:r>
      <w:r w:rsidRPr="00A924A9">
        <w:rPr>
          <w:i/>
          <w:iCs/>
          <w:lang w:val="pt-BR"/>
        </w:rPr>
        <w:t>(ajoelhando-se, comovido)</w:t>
      </w:r>
      <w:r w:rsidRPr="00A924A9">
        <w:rPr>
          <w:lang w:val="pt-BR"/>
        </w:rPr>
        <w:t xml:space="preserve"> Posso… posso vê-lo de perto?</w:t>
      </w:r>
    </w:p>
    <w:p w14:paraId="30588D1C" w14:textId="77777777" w:rsidR="00C803F6" w:rsidRPr="00A924A9" w:rsidRDefault="00000000">
      <w:pPr>
        <w:pStyle w:val="Corpodetexto"/>
        <w:rPr>
          <w:lang w:val="pt-BR"/>
        </w:rPr>
      </w:pPr>
      <w:r w:rsidRPr="00A924A9">
        <w:rPr>
          <w:b/>
          <w:bCs/>
          <w:lang w:val="pt-BR"/>
        </w:rPr>
        <w:t>MARIA:</w:t>
      </w:r>
      <w:r w:rsidRPr="00A924A9">
        <w:rPr>
          <w:lang w:val="pt-BR"/>
        </w:rPr>
        <w:t xml:space="preserve"> </w:t>
      </w:r>
      <w:r w:rsidRPr="00A924A9">
        <w:rPr>
          <w:i/>
          <w:iCs/>
          <w:lang w:val="pt-BR"/>
        </w:rPr>
        <w:t>(sorrindo, gentil)</w:t>
      </w:r>
      <w:r w:rsidRPr="00A924A9">
        <w:rPr>
          <w:lang w:val="pt-BR"/>
        </w:rPr>
        <w:t xml:space="preserve"> Pode, meu filho. Ele veio para todos que quiserem se aproximar.</w:t>
      </w:r>
    </w:p>
    <w:p w14:paraId="502A34FA" w14:textId="77777777" w:rsidR="00C803F6" w:rsidRPr="00A924A9" w:rsidRDefault="00000000">
      <w:pPr>
        <w:pStyle w:val="Corpodetexto"/>
        <w:rPr>
          <w:lang w:val="pt-BR"/>
        </w:rPr>
      </w:pPr>
      <w:r w:rsidRPr="00A924A9">
        <w:rPr>
          <w:i/>
          <w:iCs/>
          <w:lang w:val="pt-BR"/>
        </w:rPr>
        <w:t>(Théo observa a cena de longe, visivelmente emocionado.)</w:t>
      </w:r>
    </w:p>
    <w:p w14:paraId="7E3F316F" w14:textId="77777777" w:rsidR="00C803F6" w:rsidRPr="00A924A9" w:rsidRDefault="00000000">
      <w:pPr>
        <w:pStyle w:val="Corpodetexto"/>
        <w:rPr>
          <w:lang w:val="pt-BR"/>
        </w:rPr>
      </w:pPr>
      <w:r w:rsidRPr="00A924A9">
        <w:rPr>
          <w:b/>
          <w:bCs/>
          <w:lang w:val="pt-BR"/>
        </w:rPr>
        <w:t>THÉO:</w:t>
      </w:r>
      <w:r w:rsidRPr="00A924A9">
        <w:rPr>
          <w:lang w:val="pt-BR"/>
        </w:rPr>
        <w:t xml:space="preserve"> </w:t>
      </w:r>
      <w:r w:rsidRPr="00A924A9">
        <w:rPr>
          <w:i/>
          <w:iCs/>
          <w:lang w:val="pt-BR"/>
        </w:rPr>
        <w:t>(para o Contador, em voz baixa)</w:t>
      </w:r>
      <w:r w:rsidRPr="00A924A9">
        <w:rPr>
          <w:lang w:val="pt-BR"/>
        </w:rPr>
        <w:t xml:space="preserve"> Contador… por que isso está me deixando com um nó na garganta?</w:t>
      </w:r>
    </w:p>
    <w:p w14:paraId="59586EA0" w14:textId="77777777" w:rsidR="00C803F6" w:rsidRPr="00A924A9" w:rsidRDefault="00000000">
      <w:pPr>
        <w:pStyle w:val="Corpodetexto"/>
        <w:rPr>
          <w:lang w:val="pt-BR"/>
        </w:rPr>
      </w:pPr>
      <w:r w:rsidRPr="00A924A9">
        <w:rPr>
          <w:b/>
          <w:bCs/>
          <w:lang w:val="pt-BR"/>
        </w:rPr>
        <w:t>O CONTADOR DE HISTÓRIAS:</w:t>
      </w:r>
      <w:r w:rsidRPr="00A924A9">
        <w:rPr>
          <w:lang w:val="pt-BR"/>
        </w:rPr>
        <w:t xml:space="preserve"> Porque, no fundo, Théo, todo mundo quer ouvir que não é pequeno demais para ser visto e amado. E foi exatamente essa mensagem que nasceu, naquela noite, dentro daquele estábulo.</w:t>
      </w:r>
    </w:p>
    <w:p w14:paraId="3098E158" w14:textId="77777777" w:rsidR="00C803F6" w:rsidRDefault="00000000">
      <w:pPr>
        <w:pStyle w:val="Corpodetexto"/>
      </w:pPr>
      <w:r w:rsidRPr="00A924A9">
        <w:rPr>
          <w:i/>
          <w:iCs/>
          <w:lang w:val="pt-BR"/>
        </w:rPr>
        <w:t xml:space="preserve">(Silêncio emocionado. Luz baixa suavemente. </w:t>
      </w:r>
      <w:r>
        <w:rPr>
          <w:i/>
          <w:iCs/>
        </w:rPr>
        <w:t>Fim do Ato II.)</w:t>
      </w:r>
    </w:p>
    <w:p w14:paraId="7409B20D" w14:textId="77777777" w:rsidR="00C803F6" w:rsidRDefault="00000000">
      <w:r>
        <w:pict w14:anchorId="04D9B223">
          <v:rect id="_x0000_i1040" style="width:0;height:1.5pt" o:hralign="center" o:hrstd="t" o:hr="t"/>
        </w:pict>
      </w:r>
    </w:p>
    <w:p w14:paraId="330088B2" w14:textId="77777777" w:rsidR="00C803F6" w:rsidRPr="00A924A9" w:rsidRDefault="00000000">
      <w:pPr>
        <w:pStyle w:val="Ttulo1"/>
        <w:rPr>
          <w:lang w:val="pt-BR"/>
        </w:rPr>
      </w:pPr>
      <w:bookmarkStart w:id="31" w:name="ato-iii-a-luz-que-não-se-apaga"/>
      <w:bookmarkStart w:id="32" w:name="_Toc240356818"/>
      <w:bookmarkEnd w:id="22"/>
      <w:bookmarkEnd w:id="28"/>
      <w:bookmarkEnd w:id="30"/>
      <w:r w:rsidRPr="00A924A9">
        <w:rPr>
          <w:lang w:val="pt-BR"/>
        </w:rPr>
        <w:t>ATO III — “A LUZ QUE NÃO SE APAGA”</w:t>
      </w:r>
      <w:bookmarkEnd w:id="32"/>
    </w:p>
    <w:p w14:paraId="3688E4C3" w14:textId="77777777" w:rsidR="00C803F6" w:rsidRPr="00A924A9" w:rsidRDefault="00000000">
      <w:pPr>
        <w:pStyle w:val="Ttulo3"/>
        <w:rPr>
          <w:lang w:val="pt-BR"/>
        </w:rPr>
      </w:pPr>
      <w:bookmarkStart w:id="33" w:name="cena-1-o-caminho-dos-magos"/>
      <w:r w:rsidRPr="00A924A9">
        <w:rPr>
          <w:lang w:val="pt-BR"/>
        </w:rPr>
        <w:t>Cena 1 — O Caminho dos Magos</w:t>
      </w:r>
    </w:p>
    <w:p w14:paraId="3CBCED59" w14:textId="77777777" w:rsidR="00C803F6" w:rsidRPr="00A924A9" w:rsidRDefault="00000000">
      <w:pPr>
        <w:pStyle w:val="FirstParagraph"/>
        <w:rPr>
          <w:lang w:val="pt-BR"/>
        </w:rPr>
      </w:pPr>
      <w:r w:rsidRPr="00A924A9">
        <w:rPr>
          <w:i/>
          <w:iCs/>
          <w:lang w:val="pt-BR"/>
        </w:rPr>
        <w:t>(Cenário: estrada iluminada por luzes amarelas simulando o brilho da estrela. Os TRÊS MAGOS caminham lentamente, cada um carregando um pequeno baú dourado.)</w:t>
      </w:r>
    </w:p>
    <w:p w14:paraId="36EA4760" w14:textId="77777777" w:rsidR="00C803F6" w:rsidRPr="00A924A9" w:rsidRDefault="00000000">
      <w:pPr>
        <w:pStyle w:val="Corpodetexto"/>
        <w:rPr>
          <w:lang w:val="pt-BR"/>
        </w:rPr>
      </w:pPr>
      <w:r w:rsidRPr="00A924A9">
        <w:rPr>
          <w:b/>
          <w:bCs/>
          <w:lang w:val="pt-BR"/>
        </w:rPr>
        <w:t>MELQUIOR:</w:t>
      </w:r>
      <w:r w:rsidRPr="00A924A9">
        <w:rPr>
          <w:lang w:val="pt-BR"/>
        </w:rPr>
        <w:t xml:space="preserve"> Estudamos os céus a vida inteira. Nunca vi um astro se comportar assim.</w:t>
      </w:r>
    </w:p>
    <w:p w14:paraId="54C0F1C2" w14:textId="77777777" w:rsidR="00C803F6" w:rsidRPr="00A924A9" w:rsidRDefault="00000000">
      <w:pPr>
        <w:pStyle w:val="Corpodetexto"/>
        <w:rPr>
          <w:lang w:val="pt-BR"/>
        </w:rPr>
      </w:pPr>
      <w:r w:rsidRPr="00A924A9">
        <w:rPr>
          <w:b/>
          <w:bCs/>
          <w:lang w:val="pt-BR"/>
        </w:rPr>
        <w:t>BALTASAR:</w:t>
      </w:r>
      <w:r w:rsidRPr="00A924A9">
        <w:rPr>
          <w:lang w:val="pt-BR"/>
        </w:rPr>
        <w:t xml:space="preserve"> Ele não se move como as estrelas comuns. Ele guia.</w:t>
      </w:r>
    </w:p>
    <w:p w14:paraId="09078F0C" w14:textId="77777777" w:rsidR="00C803F6" w:rsidRPr="00A924A9" w:rsidRDefault="00000000">
      <w:pPr>
        <w:pStyle w:val="Corpodetexto"/>
        <w:rPr>
          <w:lang w:val="pt-BR"/>
        </w:rPr>
      </w:pPr>
      <w:r w:rsidRPr="00A924A9">
        <w:rPr>
          <w:b/>
          <w:bCs/>
          <w:lang w:val="pt-BR"/>
        </w:rPr>
        <w:t>GASPAR:</w:t>
      </w:r>
      <w:r w:rsidRPr="00A924A9">
        <w:rPr>
          <w:lang w:val="pt-BR"/>
        </w:rPr>
        <w:t xml:space="preserve"> Talvez… talvez estejamos prestes a testemunhar o que os sábios antigos previram: um Rei, nascido não em um palácio, mas em algum lugar humilde.</w:t>
      </w:r>
    </w:p>
    <w:p w14:paraId="02078499" w14:textId="77777777" w:rsidR="00C803F6" w:rsidRPr="00A924A9" w:rsidRDefault="00000000">
      <w:pPr>
        <w:pStyle w:val="Corpodetexto"/>
        <w:rPr>
          <w:lang w:val="pt-BR"/>
        </w:rPr>
      </w:pPr>
      <w:r w:rsidRPr="00A924A9">
        <w:rPr>
          <w:b/>
          <w:bCs/>
          <w:lang w:val="pt-BR"/>
        </w:rPr>
        <w:lastRenderedPageBreak/>
        <w:t>THÉO:</w:t>
      </w:r>
      <w:r w:rsidRPr="00A924A9">
        <w:rPr>
          <w:lang w:val="pt-BR"/>
        </w:rPr>
        <w:t xml:space="preserve"> </w:t>
      </w:r>
      <w:r w:rsidRPr="00A924A9">
        <w:rPr>
          <w:i/>
          <w:iCs/>
          <w:lang w:val="pt-BR"/>
        </w:rPr>
        <w:t>(observando, para o Contador)</w:t>
      </w:r>
      <w:r w:rsidRPr="00A924A9">
        <w:rPr>
          <w:lang w:val="pt-BR"/>
        </w:rPr>
        <w:t xml:space="preserve"> Eles vieram de tão longe, e nem eram do mesmo povo, do mesmo lugar…</w:t>
      </w:r>
    </w:p>
    <w:p w14:paraId="75768EC3" w14:textId="77777777" w:rsidR="00C803F6" w:rsidRPr="00A924A9" w:rsidRDefault="00000000">
      <w:pPr>
        <w:pStyle w:val="Corpodetexto"/>
        <w:rPr>
          <w:lang w:val="pt-BR"/>
        </w:rPr>
      </w:pPr>
      <w:r w:rsidRPr="00A924A9">
        <w:rPr>
          <w:b/>
          <w:bCs/>
          <w:lang w:val="pt-BR"/>
        </w:rPr>
        <w:t>O CONTADOR DE HISTÓRIAS:</w:t>
      </w:r>
      <w:r w:rsidRPr="00A924A9">
        <w:rPr>
          <w:lang w:val="pt-BR"/>
        </w:rPr>
        <w:t xml:space="preserve"> Exato, Théo. Essa é uma das partes mais bonitas da história: a mensagem não nasceu só para um povo, ou uma nação, ou uma cultura. Ela nasceu pra qualquer um disposto a seguir a luz, venha de onde vier.</w:t>
      </w:r>
    </w:p>
    <w:p w14:paraId="604FBCFC" w14:textId="77777777" w:rsidR="00C803F6" w:rsidRDefault="00000000">
      <w:pPr>
        <w:pStyle w:val="Corpodetexto"/>
      </w:pPr>
      <w:r w:rsidRPr="00A924A9">
        <w:rPr>
          <w:i/>
          <w:iCs/>
          <w:lang w:val="pt-BR"/>
        </w:rPr>
        <w:t xml:space="preserve">(Os Três Magos retomam a caminhada, cada um carregando seu presente. </w:t>
      </w:r>
      <w:r>
        <w:rPr>
          <w:i/>
          <w:iCs/>
        </w:rPr>
        <w:t>Antes que A Estrela apareça, eles cantam.)</w:t>
      </w:r>
    </w:p>
    <w:p w14:paraId="6E1200E9" w14:textId="77777777" w:rsidR="00C803F6" w:rsidRDefault="00000000">
      <w:r>
        <w:pict w14:anchorId="2E939A52">
          <v:rect id="_x0000_i1041" style="width:0;height:1.5pt" o:hralign="center" o:hrstd="t" o:hr="t"/>
        </w:pict>
      </w:r>
    </w:p>
    <w:p w14:paraId="43B9E407" w14:textId="77777777" w:rsidR="00C803F6" w:rsidRPr="00A924A9" w:rsidRDefault="00000000">
      <w:pPr>
        <w:pStyle w:val="Ttulo2"/>
        <w:rPr>
          <w:lang w:val="pt-BR"/>
        </w:rPr>
      </w:pPr>
      <w:bookmarkStart w:id="34" w:name="música-6-nós-três-reis"/>
      <w:bookmarkStart w:id="35" w:name="_Toc240356819"/>
      <w:bookmarkEnd w:id="33"/>
      <w:r>
        <w:t>🎵</w:t>
      </w:r>
      <w:r w:rsidRPr="00A924A9">
        <w:rPr>
          <w:lang w:val="pt-BR"/>
        </w:rPr>
        <w:t xml:space="preserve"> MÚSICA 6 — “NÓS, TRÊS REIS”</w:t>
      </w:r>
      <w:bookmarkEnd w:id="35"/>
    </w:p>
    <w:p w14:paraId="4D6DC446" w14:textId="77777777" w:rsidR="00C803F6" w:rsidRPr="00A924A9" w:rsidRDefault="00000000">
      <w:pPr>
        <w:pStyle w:val="FirstParagraph"/>
        <w:rPr>
          <w:lang w:val="pt-BR"/>
        </w:rPr>
      </w:pPr>
      <w:r w:rsidRPr="00A924A9">
        <w:rPr>
          <w:i/>
          <w:iCs/>
          <w:lang w:val="pt-BR"/>
        </w:rPr>
        <w:t>(Adaptação livre em português de “We Three Kings”. Estilo: solene, em compasso de marcha lenta — cada mago canta uma estrofe sobre seu presente, e todos se juntam na estrofe final e no refrão.)</w:t>
      </w:r>
    </w:p>
    <w:p w14:paraId="070F8235" w14:textId="77777777" w:rsidR="00C803F6" w:rsidRPr="00A924A9" w:rsidRDefault="00000000">
      <w:pPr>
        <w:pStyle w:val="Corpodetexto"/>
        <w:rPr>
          <w:lang w:val="pt-BR"/>
        </w:rPr>
      </w:pPr>
      <w:r w:rsidRPr="00A924A9">
        <w:rPr>
          <w:b/>
          <w:bCs/>
          <w:lang w:val="pt-BR"/>
        </w:rPr>
        <w:t>MELQUIOR:</w:t>
      </w:r>
      <w:r w:rsidRPr="00A924A9">
        <w:rPr>
          <w:lang w:val="pt-BR"/>
        </w:rPr>
        <w:t xml:space="preserve"> </w:t>
      </w:r>
      <w:r w:rsidRPr="00A924A9">
        <w:rPr>
          <w:i/>
          <w:iCs/>
          <w:lang w:val="pt-BR"/>
        </w:rPr>
        <w:t>(estrofe do ouro)</w:t>
      </w:r>
      <w:r w:rsidRPr="00A924A9">
        <w:rPr>
          <w:lang w:val="pt-BR"/>
        </w:rPr>
        <w:t xml:space="preserve"> &gt; Nós, três reis do Oriente, aqui, &gt; Trazendo dons, viemos assim, &gt; Vale e fonte, serra e monte, &gt; Seguindo a estrela sem fim.</w:t>
      </w:r>
    </w:p>
    <w:p w14:paraId="7902D762" w14:textId="77777777" w:rsidR="00C803F6" w:rsidRPr="00A924A9" w:rsidRDefault="00000000">
      <w:pPr>
        <w:pStyle w:val="Corpodetexto"/>
        <w:rPr>
          <w:lang w:val="pt-BR"/>
        </w:rPr>
      </w:pPr>
      <w:r w:rsidRPr="00A924A9">
        <w:rPr>
          <w:b/>
          <w:bCs/>
          <w:lang w:val="pt-BR"/>
        </w:rPr>
        <w:t>MELQUIOR, BALTASAR E GASPAR (refrão):</w:t>
      </w:r>
      <w:r w:rsidRPr="00A924A9">
        <w:rPr>
          <w:lang w:val="pt-BR"/>
        </w:rPr>
        <w:t xml:space="preserve"> &gt; Ó estrela de luz a brilhar, &gt; Estrela real a nos guiar, &gt; Rumo ao poente, vai à frente, &gt; Guia-nos ao teu clarear.</w:t>
      </w:r>
    </w:p>
    <w:p w14:paraId="7D0DCA47" w14:textId="77777777" w:rsidR="00C803F6" w:rsidRPr="00A924A9" w:rsidRDefault="00000000">
      <w:pPr>
        <w:pStyle w:val="Corpodetexto"/>
        <w:rPr>
          <w:lang w:val="pt-BR"/>
        </w:rPr>
      </w:pPr>
      <w:r w:rsidRPr="00A924A9">
        <w:rPr>
          <w:b/>
          <w:bCs/>
          <w:lang w:val="pt-BR"/>
        </w:rPr>
        <w:t>MELQUIOR:</w:t>
      </w:r>
      <w:r w:rsidRPr="00A924A9">
        <w:rPr>
          <w:lang w:val="pt-BR"/>
        </w:rPr>
        <w:t xml:space="preserve"> &gt; Rei nasceu em Belém, terra sã, &gt; Ouro eu trago, coroa lhe dá, &gt; Reino eterno, nunca inverno, &gt; Sobre nós a reinar.</w:t>
      </w:r>
    </w:p>
    <w:p w14:paraId="1515F36A" w14:textId="77777777" w:rsidR="00C803F6" w:rsidRPr="00A924A9" w:rsidRDefault="00000000">
      <w:pPr>
        <w:pStyle w:val="Corpodetexto"/>
        <w:rPr>
          <w:lang w:val="pt-BR"/>
        </w:rPr>
      </w:pPr>
      <w:r w:rsidRPr="00A924A9">
        <w:rPr>
          <w:i/>
          <w:iCs/>
          <w:lang w:val="pt-BR"/>
        </w:rPr>
        <w:t>(Refrão)</w:t>
      </w:r>
    </w:p>
    <w:p w14:paraId="0627F976" w14:textId="77777777" w:rsidR="00C803F6" w:rsidRPr="00A924A9" w:rsidRDefault="00000000">
      <w:pPr>
        <w:pStyle w:val="Corpodetexto"/>
        <w:rPr>
          <w:lang w:val="pt-BR"/>
        </w:rPr>
      </w:pPr>
      <w:r w:rsidRPr="00A924A9">
        <w:rPr>
          <w:b/>
          <w:bCs/>
          <w:lang w:val="pt-BR"/>
        </w:rPr>
        <w:t>BALTASAR:</w:t>
      </w:r>
      <w:r w:rsidRPr="00A924A9">
        <w:rPr>
          <w:lang w:val="pt-BR"/>
        </w:rPr>
        <w:t xml:space="preserve"> </w:t>
      </w:r>
      <w:r w:rsidRPr="00A924A9">
        <w:rPr>
          <w:i/>
          <w:iCs/>
          <w:lang w:val="pt-BR"/>
        </w:rPr>
        <w:t>(estrofe do incenso)</w:t>
      </w:r>
      <w:r w:rsidRPr="00A924A9">
        <w:rPr>
          <w:lang w:val="pt-BR"/>
        </w:rPr>
        <w:t xml:space="preserve"> &gt; Incenso eu trago, adoração, &gt; Ao Deus mais alto, em oração, &gt; Reza e louva, voz que se renova, &gt; Subindo ao céu, sua canção.</w:t>
      </w:r>
    </w:p>
    <w:p w14:paraId="4699D013" w14:textId="77777777" w:rsidR="00C803F6" w:rsidRPr="00A924A9" w:rsidRDefault="00000000">
      <w:pPr>
        <w:pStyle w:val="Corpodetexto"/>
        <w:rPr>
          <w:lang w:val="pt-BR"/>
        </w:rPr>
      </w:pPr>
      <w:r w:rsidRPr="00A924A9">
        <w:rPr>
          <w:i/>
          <w:iCs/>
          <w:lang w:val="pt-BR"/>
        </w:rPr>
        <w:t>(Refrão)</w:t>
      </w:r>
    </w:p>
    <w:p w14:paraId="15D04930" w14:textId="77777777" w:rsidR="00C803F6" w:rsidRPr="00A924A9" w:rsidRDefault="00000000">
      <w:pPr>
        <w:pStyle w:val="Corpodetexto"/>
        <w:rPr>
          <w:lang w:val="pt-BR"/>
        </w:rPr>
      </w:pPr>
      <w:r w:rsidRPr="00A924A9">
        <w:rPr>
          <w:b/>
          <w:bCs/>
          <w:lang w:val="pt-BR"/>
        </w:rPr>
        <w:t>GASPAR:</w:t>
      </w:r>
      <w:r w:rsidRPr="00A924A9">
        <w:rPr>
          <w:lang w:val="pt-BR"/>
        </w:rPr>
        <w:t xml:space="preserve"> </w:t>
      </w:r>
      <w:r w:rsidRPr="00A924A9">
        <w:rPr>
          <w:i/>
          <w:iCs/>
          <w:lang w:val="pt-BR"/>
        </w:rPr>
        <w:t>(estrofe da mirra)</w:t>
      </w:r>
      <w:r w:rsidRPr="00A924A9">
        <w:rPr>
          <w:lang w:val="pt-BR"/>
        </w:rPr>
        <w:t xml:space="preserve"> &gt; Mirra é o meu dom, dor e amargor, &gt; Sinal da morte que vem com dor, &gt; Selo selado, no ninho sagrado, &gt; Da tumba fria e do pranto e a dor.</w:t>
      </w:r>
    </w:p>
    <w:p w14:paraId="72947992" w14:textId="77777777" w:rsidR="00C803F6" w:rsidRPr="00A924A9" w:rsidRDefault="00000000">
      <w:pPr>
        <w:pStyle w:val="Corpodetexto"/>
        <w:rPr>
          <w:lang w:val="pt-BR"/>
        </w:rPr>
      </w:pPr>
      <w:r w:rsidRPr="00A924A9">
        <w:rPr>
          <w:i/>
          <w:iCs/>
          <w:lang w:val="pt-BR"/>
        </w:rPr>
        <w:t>(Refrão)</w:t>
      </w:r>
    </w:p>
    <w:p w14:paraId="4508CCA7" w14:textId="77777777" w:rsidR="00C803F6" w:rsidRPr="00A924A9" w:rsidRDefault="00000000">
      <w:pPr>
        <w:pStyle w:val="Corpodetexto"/>
        <w:rPr>
          <w:lang w:val="pt-BR"/>
        </w:rPr>
      </w:pPr>
      <w:r w:rsidRPr="00A924A9">
        <w:rPr>
          <w:b/>
          <w:bCs/>
          <w:lang w:val="pt-BR"/>
        </w:rPr>
        <w:t>MELQUIOR, BALTASAR E GASPAR (juntos, estrofe final):</w:t>
      </w:r>
      <w:r w:rsidRPr="00A924A9">
        <w:rPr>
          <w:lang w:val="pt-BR"/>
        </w:rPr>
        <w:t xml:space="preserve"> &gt; Glória, aleluia, ressoai, &gt; Céus e terra, replicai, &gt; Deus e homem, sem assombro, &gt; Rei, sacerdote, e sacrifício, alegrai.</w:t>
      </w:r>
    </w:p>
    <w:p w14:paraId="7D9FEAD2" w14:textId="77777777" w:rsidR="00C803F6" w:rsidRPr="00A924A9" w:rsidRDefault="00000000">
      <w:pPr>
        <w:pStyle w:val="Corpodetexto"/>
        <w:rPr>
          <w:lang w:val="pt-BR"/>
        </w:rPr>
      </w:pPr>
      <w:r w:rsidRPr="00A924A9">
        <w:rPr>
          <w:i/>
          <w:iCs/>
          <w:lang w:val="pt-BR"/>
        </w:rPr>
        <w:t>(Refrão final, com mais força — pode-se adicionar o Coro Celestial em harmonia, ao fundo, preparando a entrada de A Estrela.)</w:t>
      </w:r>
    </w:p>
    <w:p w14:paraId="7B00776B" w14:textId="77777777" w:rsidR="00C803F6" w:rsidRPr="00A924A9" w:rsidRDefault="00000000">
      <w:pPr>
        <w:pStyle w:val="Corpodetexto"/>
        <w:rPr>
          <w:lang w:val="pt-BR"/>
        </w:rPr>
      </w:pPr>
      <w:r w:rsidRPr="00A924A9">
        <w:rPr>
          <w:i/>
          <w:iCs/>
          <w:lang w:val="pt-BR"/>
        </w:rPr>
        <w:t>(A música termina. Os Magos param, maravilhados, olhando para o céu. A Estrela aparece, personificada, brilhando ao fundo, observando os Magos com serenidade.)</w:t>
      </w:r>
    </w:p>
    <w:p w14:paraId="5BF22AE5" w14:textId="77777777" w:rsidR="00C803F6" w:rsidRPr="00A924A9" w:rsidRDefault="00000000">
      <w:pPr>
        <w:pStyle w:val="Corpodetexto"/>
        <w:rPr>
          <w:lang w:val="pt-BR"/>
        </w:rPr>
      </w:pPr>
      <w:r w:rsidRPr="00A924A9">
        <w:rPr>
          <w:b/>
          <w:bCs/>
          <w:lang w:val="pt-BR"/>
        </w:rPr>
        <w:t>A ESTRELA:</w:t>
      </w:r>
      <w:r w:rsidRPr="00A924A9">
        <w:rPr>
          <w:lang w:val="pt-BR"/>
        </w:rPr>
        <w:t xml:space="preserve"> </w:t>
      </w:r>
      <w:r w:rsidRPr="00A924A9">
        <w:rPr>
          <w:i/>
          <w:iCs/>
          <w:lang w:val="pt-BR"/>
        </w:rPr>
        <w:t>(fala, antes de cantar)</w:t>
      </w:r>
      <w:r w:rsidRPr="00A924A9">
        <w:rPr>
          <w:lang w:val="pt-BR"/>
        </w:rPr>
        <w:t xml:space="preserve"> Eu não sou apenas luz no céu, viajantes. Eu sou o convite. E vocês decidiram aceitar.</w:t>
      </w:r>
    </w:p>
    <w:p w14:paraId="74648A1A" w14:textId="77777777" w:rsidR="00C803F6" w:rsidRPr="00A924A9" w:rsidRDefault="00000000">
      <w:pPr>
        <w:pStyle w:val="Corpodetexto"/>
        <w:rPr>
          <w:lang w:val="pt-BR"/>
        </w:rPr>
      </w:pPr>
      <w:r w:rsidRPr="00A924A9">
        <w:rPr>
          <w:i/>
          <w:iCs/>
          <w:lang w:val="pt-BR"/>
        </w:rPr>
        <w:lastRenderedPageBreak/>
        <w:t>(Música final começa.)</w:t>
      </w:r>
    </w:p>
    <w:p w14:paraId="5012EB66" w14:textId="77777777" w:rsidR="00C803F6" w:rsidRDefault="00000000">
      <w:r>
        <w:pict w14:anchorId="6F93F8B4">
          <v:rect id="_x0000_i1042" style="width:0;height:1.5pt" o:hralign="center" o:hrstd="t" o:hr="t"/>
        </w:pict>
      </w:r>
    </w:p>
    <w:p w14:paraId="00DD8DE3" w14:textId="77777777" w:rsidR="00C803F6" w:rsidRPr="00A924A9" w:rsidRDefault="00000000">
      <w:pPr>
        <w:pStyle w:val="Ttulo2"/>
        <w:rPr>
          <w:lang w:val="pt-BR"/>
        </w:rPr>
      </w:pPr>
      <w:bookmarkStart w:id="36" w:name="X98e5c5ac4d2c6888c1e637074c5b2b9c14473ce"/>
      <w:bookmarkStart w:id="37" w:name="_Toc240356820"/>
      <w:bookmarkEnd w:id="34"/>
      <w:r>
        <w:t>🎵</w:t>
      </w:r>
      <w:r w:rsidRPr="00A924A9">
        <w:rPr>
          <w:lang w:val="pt-BR"/>
        </w:rPr>
        <w:t xml:space="preserve"> MÚSICA 7 — “A ESTRELA QUE GUIA” (canção-tema, final)</w:t>
      </w:r>
      <w:bookmarkEnd w:id="37"/>
    </w:p>
    <w:p w14:paraId="4E98EB2C" w14:textId="77777777" w:rsidR="00C803F6" w:rsidRPr="00A924A9" w:rsidRDefault="00000000">
      <w:pPr>
        <w:pStyle w:val="FirstParagraph"/>
        <w:rPr>
          <w:lang w:val="pt-BR"/>
        </w:rPr>
      </w:pPr>
      <w:r w:rsidRPr="00A924A9">
        <w:rPr>
          <w:i/>
          <w:iCs/>
          <w:lang w:val="pt-BR"/>
        </w:rPr>
        <w:t>(Estilo: épico, emocionante, crescente — começa suave, com A Estrela sozinha, e termina com TODO O ELENCO cantando junto, incluindo Théo. Ideal para ser a canção de encerramento, com o público convidado a cantar o refrão final.)</w:t>
      </w:r>
    </w:p>
    <w:p w14:paraId="5B82C92E" w14:textId="77777777" w:rsidR="00C803F6" w:rsidRPr="00A924A9" w:rsidRDefault="00000000">
      <w:pPr>
        <w:pStyle w:val="Corpodetexto"/>
        <w:rPr>
          <w:lang w:val="pt-BR"/>
        </w:rPr>
      </w:pPr>
      <w:r w:rsidRPr="00A924A9">
        <w:rPr>
          <w:b/>
          <w:bCs/>
          <w:lang w:val="pt-BR"/>
        </w:rPr>
        <w:t>A ESTRELA:</w:t>
      </w:r>
      <w:r w:rsidRPr="00A924A9">
        <w:rPr>
          <w:lang w:val="pt-BR"/>
        </w:rPr>
        <w:t xml:space="preserve"> </w:t>
      </w:r>
      <w:r w:rsidRPr="00A924A9">
        <w:rPr>
          <w:i/>
          <w:iCs/>
          <w:lang w:val="pt-BR"/>
        </w:rPr>
        <w:t>(sozinha, suave)</w:t>
      </w:r>
      <w:r w:rsidRPr="00A924A9">
        <w:rPr>
          <w:lang w:val="pt-BR"/>
        </w:rPr>
        <w:t xml:space="preserve"> &gt; Eu não sou a maior luz do céu estrelado, &gt; Nem a mais brilhante entre mil e tantas mais, &gt; Mas fui escolhida pra apontar um caminho, &gt; Até o lugar mais simples e mais especial.</w:t>
      </w:r>
    </w:p>
    <w:p w14:paraId="436CD8FB" w14:textId="77777777" w:rsidR="00C803F6" w:rsidRPr="00A924A9" w:rsidRDefault="00000000">
      <w:pPr>
        <w:pStyle w:val="Corpodetexto"/>
        <w:rPr>
          <w:lang w:val="pt-BR"/>
        </w:rPr>
      </w:pPr>
      <w:r w:rsidRPr="00A924A9">
        <w:rPr>
          <w:b/>
          <w:bCs/>
          <w:lang w:val="pt-BR"/>
        </w:rPr>
        <w:t>A ESTRELA (continuando, crescendo):</w:t>
      </w:r>
      <w:r w:rsidRPr="00A924A9">
        <w:rPr>
          <w:lang w:val="pt-BR"/>
        </w:rPr>
        <w:t xml:space="preserve"> &gt; Não guiei reis até palácios de ouro, &gt; Guiei sábios até um estábulo, um chão de palha, &gt; Porque a luz mais verdadeira desse mundo, &gt; Não mora nos tronos, mora onde o amor trabalha.</w:t>
      </w:r>
    </w:p>
    <w:p w14:paraId="41CCE4E8" w14:textId="77777777" w:rsidR="00C803F6" w:rsidRPr="00A924A9" w:rsidRDefault="00000000">
      <w:pPr>
        <w:pStyle w:val="Corpodetexto"/>
        <w:rPr>
          <w:lang w:val="pt-BR"/>
        </w:rPr>
      </w:pPr>
      <w:r w:rsidRPr="00A924A9">
        <w:rPr>
          <w:i/>
          <w:iCs/>
          <w:lang w:val="pt-BR"/>
        </w:rPr>
        <w:t>(Entra o Coro Celestial, harmonizando por trás.)</w:t>
      </w:r>
    </w:p>
    <w:p w14:paraId="6C767C4F" w14:textId="77777777" w:rsidR="00C803F6" w:rsidRPr="00A924A9" w:rsidRDefault="00000000">
      <w:pPr>
        <w:pStyle w:val="Corpodetexto"/>
        <w:rPr>
          <w:lang w:val="pt-BR"/>
        </w:rPr>
      </w:pPr>
      <w:r w:rsidRPr="00A924A9">
        <w:rPr>
          <w:b/>
          <w:bCs/>
          <w:lang w:val="pt-BR"/>
        </w:rPr>
        <w:t>A ESTRELA + CORO:</w:t>
      </w:r>
      <w:r w:rsidRPr="00A924A9">
        <w:rPr>
          <w:lang w:val="pt-BR"/>
        </w:rPr>
        <w:t xml:space="preserve"> &gt; (Refrão) &gt; Segue a luz, ainda que pequena, &gt; Segue a luz, ainda que ela pareça improvável, &gt; Porque às vezes o maior milagre do mundo, &gt; Nasce onde ninguém imagina ser possível.</w:t>
      </w:r>
    </w:p>
    <w:p w14:paraId="188BCF59" w14:textId="77777777" w:rsidR="00C803F6" w:rsidRPr="00A924A9" w:rsidRDefault="00000000">
      <w:pPr>
        <w:pStyle w:val="Corpodetexto"/>
        <w:rPr>
          <w:lang w:val="pt-BR"/>
        </w:rPr>
      </w:pPr>
      <w:r w:rsidRPr="00A924A9">
        <w:rPr>
          <w:i/>
          <w:iCs/>
          <w:lang w:val="pt-BR"/>
        </w:rPr>
        <w:t>(Entram, um a um, cantando: Maria e José, o Estalajadeiro, Máximo o Soldado, Benjamim e os Pastores, os Três Magos — cada um retomando um verso de sua própria canção, agora unidos.)</w:t>
      </w:r>
    </w:p>
    <w:p w14:paraId="469E4B7E" w14:textId="77777777" w:rsidR="00C803F6" w:rsidRPr="00A924A9" w:rsidRDefault="00000000">
      <w:pPr>
        <w:pStyle w:val="Corpodetexto"/>
        <w:rPr>
          <w:lang w:val="pt-BR"/>
        </w:rPr>
      </w:pPr>
      <w:r w:rsidRPr="00A924A9">
        <w:rPr>
          <w:b/>
          <w:bCs/>
          <w:lang w:val="pt-BR"/>
        </w:rPr>
        <w:t>MARIA:</w:t>
      </w:r>
      <w:r w:rsidRPr="00A924A9">
        <w:rPr>
          <w:lang w:val="pt-BR"/>
        </w:rPr>
        <w:t xml:space="preserve"> &gt; Um lugar pequeno foi o bastante…</w:t>
      </w:r>
    </w:p>
    <w:p w14:paraId="41C30986" w14:textId="77777777" w:rsidR="00C803F6" w:rsidRPr="00A924A9" w:rsidRDefault="00000000">
      <w:pPr>
        <w:pStyle w:val="Corpodetexto"/>
        <w:rPr>
          <w:lang w:val="pt-BR"/>
        </w:rPr>
      </w:pPr>
      <w:r w:rsidRPr="00A924A9">
        <w:rPr>
          <w:b/>
          <w:bCs/>
          <w:lang w:val="pt-BR"/>
        </w:rPr>
        <w:t>O ESTALAJADEIRO:</w:t>
      </w:r>
      <w:r w:rsidRPr="00A924A9">
        <w:rPr>
          <w:lang w:val="pt-BR"/>
        </w:rPr>
        <w:t xml:space="preserve"> &gt; A porta que eu não abri, abriu outra, maior…</w:t>
      </w:r>
    </w:p>
    <w:p w14:paraId="725130F8" w14:textId="77777777" w:rsidR="00C803F6" w:rsidRPr="00A924A9" w:rsidRDefault="00000000">
      <w:pPr>
        <w:pStyle w:val="Corpodetexto"/>
        <w:rPr>
          <w:lang w:val="pt-BR"/>
        </w:rPr>
      </w:pPr>
      <w:r w:rsidRPr="00A924A9">
        <w:rPr>
          <w:b/>
          <w:bCs/>
          <w:lang w:val="pt-BR"/>
        </w:rPr>
        <w:t>MÁXIMO:</w:t>
      </w:r>
      <w:r w:rsidRPr="00A924A9">
        <w:rPr>
          <w:lang w:val="pt-BR"/>
        </w:rPr>
        <w:t xml:space="preserve"> &gt; Servi a algo bem mais importante…</w:t>
      </w:r>
    </w:p>
    <w:p w14:paraId="2FD08B63" w14:textId="77777777" w:rsidR="00C803F6" w:rsidRPr="00A924A9" w:rsidRDefault="00000000">
      <w:pPr>
        <w:pStyle w:val="Corpodetexto"/>
        <w:rPr>
          <w:lang w:val="pt-BR"/>
        </w:rPr>
      </w:pPr>
      <w:r w:rsidRPr="00A924A9">
        <w:rPr>
          <w:b/>
          <w:bCs/>
          <w:lang w:val="pt-BR"/>
        </w:rPr>
        <w:t>BENJAMIM:</w:t>
      </w:r>
      <w:r w:rsidRPr="00A924A9">
        <w:rPr>
          <w:lang w:val="pt-BR"/>
        </w:rPr>
        <w:t xml:space="preserve"> &gt; Ninguém pra Deus é pequeno demais…</w:t>
      </w:r>
    </w:p>
    <w:p w14:paraId="6E802104" w14:textId="77777777" w:rsidR="00C803F6" w:rsidRPr="00A924A9" w:rsidRDefault="00000000">
      <w:pPr>
        <w:pStyle w:val="Corpodetexto"/>
        <w:rPr>
          <w:lang w:val="pt-BR"/>
        </w:rPr>
      </w:pPr>
      <w:r w:rsidRPr="00A924A9">
        <w:rPr>
          <w:b/>
          <w:bCs/>
          <w:lang w:val="pt-BR"/>
        </w:rPr>
        <w:t>TODOS (elenco completo):</w:t>
      </w:r>
      <w:r w:rsidRPr="00A924A9">
        <w:rPr>
          <w:lang w:val="pt-BR"/>
        </w:rPr>
        <w:t xml:space="preserve"> &gt; (Refrão final, crescente, convidando o público a cantar) &gt; Segue a luz, ainda que pequena, &gt; Segue a luz, mesmo quando o mundo duvidar, &gt; Porque uma noite, há muito tempo atrás, &gt; Uma estrela decidiu o mundo inteiro iluminar. &gt; &gt; E essa luz não se apagou, não se apagou, &gt; Ela mora em cada gesto de bondade que restou, &gt; Se você abrir a porta pro seu irmão, &gt; Essa mesma estrela, essa noite, volta a brilhar então.</w:t>
      </w:r>
    </w:p>
    <w:p w14:paraId="447F7E4E" w14:textId="77777777" w:rsidR="00C803F6" w:rsidRPr="00A924A9" w:rsidRDefault="00000000">
      <w:pPr>
        <w:pStyle w:val="Corpodetexto"/>
        <w:rPr>
          <w:lang w:val="pt-BR"/>
        </w:rPr>
      </w:pPr>
      <w:r w:rsidRPr="00A924A9">
        <w:rPr>
          <w:i/>
          <w:iCs/>
          <w:lang w:val="pt-BR"/>
        </w:rPr>
        <w:t>(Repetir o refrão final duas vezes, aumentando o volume e a emoção, com todo o elenco em semicírculo ao redor da manjedoura, e Théo, agora comovido, se juntando ao grupo.)</w:t>
      </w:r>
    </w:p>
    <w:p w14:paraId="6A1D46E2" w14:textId="77777777" w:rsidR="00C803F6" w:rsidRDefault="00000000">
      <w:r>
        <w:pict w14:anchorId="1AB90515">
          <v:rect id="_x0000_i1043" style="width:0;height:1.5pt" o:hralign="center" o:hrstd="t" o:hr="t"/>
        </w:pict>
      </w:r>
    </w:p>
    <w:p w14:paraId="0035300F" w14:textId="77777777" w:rsidR="00C803F6" w:rsidRPr="00A924A9" w:rsidRDefault="00000000">
      <w:pPr>
        <w:pStyle w:val="Ttulo3"/>
        <w:rPr>
          <w:lang w:val="pt-BR"/>
        </w:rPr>
      </w:pPr>
      <w:bookmarkStart w:id="38" w:name="X56752d174d777a82215b3ea1d11520646092edd"/>
      <w:r w:rsidRPr="00A924A9">
        <w:rPr>
          <w:lang w:val="pt-BR"/>
        </w:rPr>
        <w:lastRenderedPageBreak/>
        <w:t>Cena 2 — De Volta ao Quarto de Théo (Epílogo)</w:t>
      </w:r>
    </w:p>
    <w:p w14:paraId="13816EC4" w14:textId="77777777" w:rsidR="00C803F6" w:rsidRPr="00A924A9" w:rsidRDefault="00000000">
      <w:pPr>
        <w:pStyle w:val="FirstParagraph"/>
        <w:rPr>
          <w:lang w:val="pt-BR"/>
        </w:rPr>
      </w:pPr>
      <w:r w:rsidRPr="00A924A9">
        <w:rPr>
          <w:i/>
          <w:iCs/>
          <w:lang w:val="pt-BR"/>
        </w:rPr>
        <w:t>(A música termina. Luz muda de volta para o quarto de Théo, tempo presente. Ele está sentado na cama, olhando para o Contador, diferente de como estava no início — comovido, pensativo.)</w:t>
      </w:r>
    </w:p>
    <w:p w14:paraId="67831B56" w14:textId="77777777" w:rsidR="00C803F6" w:rsidRPr="00A924A9" w:rsidRDefault="00000000">
      <w:pPr>
        <w:pStyle w:val="Corpodetexto"/>
        <w:rPr>
          <w:lang w:val="pt-BR"/>
        </w:rPr>
      </w:pPr>
      <w:r w:rsidRPr="00A924A9">
        <w:rPr>
          <w:b/>
          <w:bCs/>
          <w:lang w:val="pt-BR"/>
        </w:rPr>
        <w:t>THÉO:</w:t>
      </w:r>
      <w:r w:rsidRPr="00A924A9">
        <w:rPr>
          <w:lang w:val="pt-BR"/>
        </w:rPr>
        <w:t xml:space="preserve"> Contador… eu achava que sabia essa história inteira. Mas eu nunca tinha visto ela assim.</w:t>
      </w:r>
    </w:p>
    <w:p w14:paraId="2BBC9B0D" w14:textId="77777777" w:rsidR="00C803F6" w:rsidRPr="00A924A9" w:rsidRDefault="00000000">
      <w:pPr>
        <w:pStyle w:val="Corpodetexto"/>
        <w:rPr>
          <w:lang w:val="pt-BR"/>
        </w:rPr>
      </w:pPr>
      <w:r w:rsidRPr="00A924A9">
        <w:rPr>
          <w:b/>
          <w:bCs/>
          <w:lang w:val="pt-BR"/>
        </w:rPr>
        <w:t>O CONTADOR DE HISTÓRIAS:</w:t>
      </w:r>
      <w:r w:rsidRPr="00A924A9">
        <w:rPr>
          <w:lang w:val="pt-BR"/>
        </w:rPr>
        <w:t xml:space="preserve"> A maioria das pessoas não vê, Théo. Porque decoram o presépio, mas esquecem de perguntar: e eu, onde estaria nessa história? Seria o estalajadeiro cansado? O soldado cumprindo ordens? O pastor mais novo, que ninguém escuta?</w:t>
      </w:r>
    </w:p>
    <w:p w14:paraId="7D95017C" w14:textId="77777777" w:rsidR="00C803F6" w:rsidRPr="00A924A9" w:rsidRDefault="00000000">
      <w:pPr>
        <w:pStyle w:val="Corpodetexto"/>
        <w:rPr>
          <w:lang w:val="pt-BR"/>
        </w:rPr>
      </w:pPr>
      <w:r w:rsidRPr="00A924A9">
        <w:rPr>
          <w:b/>
          <w:bCs/>
          <w:lang w:val="pt-BR"/>
        </w:rPr>
        <w:t>THÉO:</w:t>
      </w:r>
      <w:r w:rsidRPr="00A924A9">
        <w:rPr>
          <w:lang w:val="pt-BR"/>
        </w:rPr>
        <w:t xml:space="preserve"> </w:t>
      </w:r>
      <w:r w:rsidRPr="00A924A9">
        <w:rPr>
          <w:i/>
          <w:iCs/>
          <w:lang w:val="pt-BR"/>
        </w:rPr>
        <w:t>(pensativo)</w:t>
      </w:r>
      <w:r w:rsidRPr="00A924A9">
        <w:rPr>
          <w:lang w:val="pt-BR"/>
        </w:rPr>
        <w:t xml:space="preserve"> Acho que… eu seria o Benjamim. O que ninguém escuta.</w:t>
      </w:r>
    </w:p>
    <w:p w14:paraId="5866E1FD" w14:textId="77777777" w:rsidR="00C803F6" w:rsidRPr="00A924A9" w:rsidRDefault="00000000">
      <w:pPr>
        <w:pStyle w:val="Corpodetexto"/>
        <w:rPr>
          <w:lang w:val="pt-BR"/>
        </w:rPr>
      </w:pPr>
      <w:r w:rsidRPr="00A924A9">
        <w:rPr>
          <w:b/>
          <w:bCs/>
          <w:lang w:val="pt-BR"/>
        </w:rPr>
        <w:t>O CONTADOR DE HISTÓRIAS:</w:t>
      </w:r>
      <w:r w:rsidRPr="00A924A9">
        <w:rPr>
          <w:lang w:val="pt-BR"/>
        </w:rPr>
        <w:t xml:space="preserve"> </w:t>
      </w:r>
      <w:r w:rsidRPr="00A924A9">
        <w:rPr>
          <w:i/>
          <w:iCs/>
          <w:lang w:val="pt-BR"/>
        </w:rPr>
        <w:t>(sorrindo, gentil)</w:t>
      </w:r>
      <w:r w:rsidRPr="00A924A9">
        <w:rPr>
          <w:lang w:val="pt-BR"/>
        </w:rPr>
        <w:t xml:space="preserve"> E foi exatamente para o Benjamim que os anjos cantaram primeiro, lembra? Isso é o Natal, Théo. Não é sobre quem já tem tudo. É sobre um Deus que se fez pequeno, pra caber no coração dos esquecidos.</w:t>
      </w:r>
    </w:p>
    <w:p w14:paraId="7DF88F22" w14:textId="77777777" w:rsidR="00C803F6" w:rsidRPr="00A924A9" w:rsidRDefault="00000000">
      <w:pPr>
        <w:pStyle w:val="Corpodetexto"/>
        <w:rPr>
          <w:lang w:val="pt-BR"/>
        </w:rPr>
      </w:pPr>
      <w:r w:rsidRPr="00A924A9">
        <w:rPr>
          <w:b/>
          <w:bCs/>
          <w:lang w:val="pt-BR"/>
        </w:rPr>
        <w:t>THÉO:</w:t>
      </w:r>
      <w:r w:rsidRPr="00A924A9">
        <w:rPr>
          <w:lang w:val="pt-BR"/>
        </w:rPr>
        <w:t xml:space="preserve"> </w:t>
      </w:r>
      <w:r w:rsidRPr="00A924A9">
        <w:rPr>
          <w:i/>
          <w:iCs/>
          <w:lang w:val="pt-BR"/>
        </w:rPr>
        <w:t>(com os olhos brilhando)</w:t>
      </w:r>
      <w:r w:rsidRPr="00A924A9">
        <w:rPr>
          <w:lang w:val="pt-BR"/>
        </w:rPr>
        <w:t xml:space="preserve"> Eu acho que… eu quero cantar aquela música nas festas desse ano. De verdade, dessa vez.</w:t>
      </w:r>
    </w:p>
    <w:p w14:paraId="4397FE97" w14:textId="77777777" w:rsidR="00C803F6" w:rsidRPr="00A924A9" w:rsidRDefault="00000000">
      <w:pPr>
        <w:pStyle w:val="Corpodetexto"/>
        <w:rPr>
          <w:lang w:val="pt-BR"/>
        </w:rPr>
      </w:pPr>
      <w:r w:rsidRPr="00A924A9">
        <w:rPr>
          <w:b/>
          <w:bCs/>
          <w:lang w:val="pt-BR"/>
        </w:rPr>
        <w:t>O CONTADOR DE HISTÓRIAS:</w:t>
      </w:r>
      <w:r w:rsidRPr="00A924A9">
        <w:rPr>
          <w:lang w:val="pt-BR"/>
        </w:rPr>
        <w:t xml:space="preserve"> Então cante, Théo. E deixa que quem estiver ouvindo, cante junto.</w:t>
      </w:r>
    </w:p>
    <w:p w14:paraId="390ECEC8" w14:textId="77777777" w:rsidR="00C803F6" w:rsidRPr="00A924A9" w:rsidRDefault="00000000">
      <w:pPr>
        <w:pStyle w:val="Corpodetexto"/>
        <w:rPr>
          <w:lang w:val="pt-BR"/>
        </w:rPr>
      </w:pPr>
      <w:r w:rsidRPr="00A924A9">
        <w:rPr>
          <w:i/>
          <w:iCs/>
          <w:lang w:val="pt-BR"/>
        </w:rPr>
        <w:t>(O Contador se afasta lentamente, como se desaparecesse. Théo se levanta, vai até a janela, observa o céu estrelado. As luzes da casa (representando sua família, ainda cantando ao fundo) ficam mais altas. Ele sorri e começa a cantarolar o refrão de “A Estrela Que Guia”. Aos poucos, todo o elenco retorna ao palco, em posições simbólicas ao redor dele, cantando o refrão final mais uma vez, agora dirigido diretamente ao público.)</w:t>
      </w:r>
    </w:p>
    <w:p w14:paraId="081FA607" w14:textId="77777777" w:rsidR="00C803F6" w:rsidRPr="00A924A9" w:rsidRDefault="00000000">
      <w:pPr>
        <w:pStyle w:val="Corpodetexto"/>
        <w:rPr>
          <w:lang w:val="pt-BR"/>
        </w:rPr>
      </w:pPr>
      <w:r w:rsidRPr="00A924A9">
        <w:rPr>
          <w:b/>
          <w:bCs/>
          <w:lang w:val="pt-BR"/>
        </w:rPr>
        <w:t>TODOS (elenco + Théo, olhando para a plateia):</w:t>
      </w:r>
      <w:r w:rsidRPr="00A924A9">
        <w:rPr>
          <w:lang w:val="pt-BR"/>
        </w:rPr>
        <w:t xml:space="preserve"> &gt; Segue a luz, ainda que pequena, &gt; Segue a luz, mesmo quando o mundo duvidar… &gt; E essa luz não se apagou, não se apagou, &gt; Ela mora em cada gesto de bondade que restou.</w:t>
      </w:r>
    </w:p>
    <w:p w14:paraId="41310614" w14:textId="77777777" w:rsidR="00C803F6" w:rsidRDefault="00000000">
      <w:pPr>
        <w:pStyle w:val="Corpodetexto"/>
      </w:pPr>
      <w:r w:rsidRPr="00A924A9">
        <w:rPr>
          <w:i/>
          <w:iCs/>
          <w:lang w:val="pt-BR"/>
        </w:rPr>
        <w:t xml:space="preserve">(Luzes sobem lentamente ao branco quente e dourado, envolvendo toda a plateia, se possível com pequenas luzes distribuídas entre o público, todas acesas ao mesmo tempo neste momento. </w:t>
      </w:r>
      <w:r>
        <w:rPr>
          <w:i/>
          <w:iCs/>
        </w:rPr>
        <w:t>Cortina lenta.)</w:t>
      </w:r>
    </w:p>
    <w:p w14:paraId="10C2F533" w14:textId="77777777" w:rsidR="00C803F6" w:rsidRDefault="00000000">
      <w:pPr>
        <w:pStyle w:val="Corpodetexto"/>
      </w:pPr>
      <w:r>
        <w:rPr>
          <w:b/>
          <w:bCs/>
        </w:rPr>
        <w:t>FIM.</w:t>
      </w:r>
    </w:p>
    <w:p w14:paraId="22456764" w14:textId="77777777" w:rsidR="00C803F6" w:rsidRDefault="00000000">
      <w:r>
        <w:pict w14:anchorId="4704BB7D">
          <v:rect id="_x0000_i1044" style="width:0;height:1.5pt" o:hralign="center" o:hrstd="t" o:hr="t"/>
        </w:pict>
      </w:r>
    </w:p>
    <w:p w14:paraId="5B9C3434" w14:textId="77777777" w:rsidR="00C803F6" w:rsidRPr="00A924A9" w:rsidRDefault="00000000">
      <w:pPr>
        <w:pStyle w:val="Ttulo2"/>
        <w:rPr>
          <w:lang w:val="pt-BR"/>
        </w:rPr>
      </w:pPr>
      <w:bookmarkStart w:id="39" w:name="mensagem-final-impactante"/>
      <w:bookmarkStart w:id="40" w:name="_Toc240356821"/>
      <w:bookmarkEnd w:id="36"/>
      <w:bookmarkEnd w:id="38"/>
      <w:r w:rsidRPr="00A924A9">
        <w:rPr>
          <w:lang w:val="pt-BR"/>
        </w:rPr>
        <w:t>MENSAGEM FINAL IMPACTANTE</w:t>
      </w:r>
      <w:bookmarkEnd w:id="40"/>
    </w:p>
    <w:p w14:paraId="128B96AB" w14:textId="77777777" w:rsidR="00C803F6" w:rsidRPr="00A924A9" w:rsidRDefault="00000000">
      <w:pPr>
        <w:pStyle w:val="FirstParagraph"/>
        <w:rPr>
          <w:lang w:val="pt-BR"/>
        </w:rPr>
      </w:pPr>
      <w:r w:rsidRPr="00A924A9">
        <w:rPr>
          <w:i/>
          <w:iCs/>
          <w:lang w:val="pt-BR"/>
        </w:rPr>
        <w:t>(Pode ser lida por um ator, o Contador de Histórias, ou projetada em tela após os aplausos)</w:t>
      </w:r>
    </w:p>
    <w:p w14:paraId="101FE78E" w14:textId="77777777" w:rsidR="00C803F6" w:rsidRPr="00A924A9" w:rsidRDefault="00000000">
      <w:pPr>
        <w:pStyle w:val="Textoembloco"/>
        <w:rPr>
          <w:lang w:val="pt-BR"/>
        </w:rPr>
      </w:pPr>
      <w:r w:rsidRPr="00A924A9">
        <w:rPr>
          <w:lang w:val="pt-BR"/>
        </w:rPr>
        <w:lastRenderedPageBreak/>
        <w:t>“Há mais de dois mil anos, o mundo recebeu a notícia mais simples e mais revolucionária da história: que Deus não escolheu nascer onde havia poder, riqueza ou reconhecimento — Ele escolheu nascer onde havia humildade, onde havia espaço vazio, onde havia gente cansada, esquecida ou duvidando.</w:t>
      </w:r>
    </w:p>
    <w:p w14:paraId="3302E65D" w14:textId="77777777" w:rsidR="00C803F6" w:rsidRPr="00A924A9" w:rsidRDefault="00000000">
      <w:pPr>
        <w:pStyle w:val="Textoembloco"/>
        <w:rPr>
          <w:lang w:val="pt-BR"/>
        </w:rPr>
      </w:pPr>
      <w:r w:rsidRPr="00A924A9">
        <w:rPr>
          <w:lang w:val="pt-BR"/>
        </w:rPr>
        <w:t>Isso é o Natal. Não é sobre a luz da árvore, mas sobre a luz que decidiu habitar entre nós, mesmo sabendo que muitas portas se fechariam. É sobre um amor que não espera merecimento pra chegar.</w:t>
      </w:r>
    </w:p>
    <w:p w14:paraId="114C44F8" w14:textId="77777777" w:rsidR="00C803F6" w:rsidRPr="00A924A9" w:rsidRDefault="00000000">
      <w:pPr>
        <w:pStyle w:val="Textoembloco"/>
        <w:rPr>
          <w:lang w:val="pt-BR"/>
        </w:rPr>
      </w:pPr>
      <w:r w:rsidRPr="00A924A9">
        <w:rPr>
          <w:lang w:val="pt-BR"/>
        </w:rPr>
        <w:t>Se esta noite você se sentiu como o estalajadeiro, sem nada além do pouco que tem para oferecer — saiba que o pouco, muitas vezes, é exatamente o suficiente. Se você se sentiu como Benjamim, o esquecido, o mais novo, o que ninguém escuta — saiba que é exatamente para você que os céus se abrem primeiro. E se você, como Théo, ainda não sabe se acredita em tudo isso — que essa dúvida sincera seja o primeiro passo de uma busca, assim como foi para os magos que vieram de tão longe.</w:t>
      </w:r>
    </w:p>
    <w:p w14:paraId="35FEA700" w14:textId="77777777" w:rsidR="00C803F6" w:rsidRPr="00A924A9" w:rsidRDefault="00000000">
      <w:pPr>
        <w:pStyle w:val="Textoembloco"/>
        <w:rPr>
          <w:lang w:val="pt-BR"/>
        </w:rPr>
      </w:pPr>
      <w:r w:rsidRPr="00A924A9">
        <w:rPr>
          <w:lang w:val="pt-BR"/>
        </w:rPr>
        <w:t>Que a mesma estrela que guiou até uma manjedoura, continue guiando cada um de nós até os lugares onde o amor ainda precisa nascer.</w:t>
      </w:r>
    </w:p>
    <w:p w14:paraId="05597ABA" w14:textId="77777777" w:rsidR="00C803F6" w:rsidRPr="00A924A9" w:rsidRDefault="00000000">
      <w:pPr>
        <w:pStyle w:val="Textoembloco"/>
        <w:rPr>
          <w:lang w:val="pt-BR"/>
        </w:rPr>
      </w:pPr>
      <w:r w:rsidRPr="00A924A9">
        <w:rPr>
          <w:lang w:val="pt-BR"/>
        </w:rPr>
        <w:t>Feliz Natal. Que a luz, essa noite, não se apague em nenhum coração.”</w:t>
      </w:r>
    </w:p>
    <w:p w14:paraId="54C5EF3C" w14:textId="77777777" w:rsidR="00C803F6" w:rsidRDefault="00000000">
      <w:r>
        <w:pict w14:anchorId="1B99817B">
          <v:rect id="_x0000_i1045" style="width:0;height:1.5pt" o:hralign="center" o:hrstd="t" o:hr="t"/>
        </w:pict>
      </w:r>
    </w:p>
    <w:p w14:paraId="4877BD71" w14:textId="77777777" w:rsidR="00C803F6" w:rsidRPr="00A924A9" w:rsidRDefault="00000000">
      <w:pPr>
        <w:pStyle w:val="Ttulo2"/>
        <w:rPr>
          <w:lang w:val="pt-BR"/>
        </w:rPr>
      </w:pPr>
      <w:bookmarkStart w:id="41" w:name="Xaca796bbc84071bf0309e9e18ec081a05f09baf"/>
      <w:bookmarkStart w:id="42" w:name="_Toc240356822"/>
      <w:bookmarkEnd w:id="39"/>
      <w:r w:rsidRPr="00A924A9">
        <w:rPr>
          <w:lang w:val="pt-BR"/>
        </w:rPr>
        <w:t>RESUMO DE PRODUÇÃO — TUDO O QUE VOCÊ VAI PRECISAR</w:t>
      </w:r>
      <w:bookmarkEnd w:id="42"/>
    </w:p>
    <w:p w14:paraId="34AB806D" w14:textId="77777777" w:rsidR="00C803F6" w:rsidRPr="00A924A9" w:rsidRDefault="00000000">
      <w:pPr>
        <w:pStyle w:val="FirstParagraph"/>
        <w:rPr>
          <w:lang w:val="pt-BR"/>
        </w:rPr>
      </w:pPr>
      <w:r w:rsidRPr="00A924A9">
        <w:rPr>
          <w:b/>
          <w:bCs/>
          <w:lang w:val="pt-BR"/>
        </w:rPr>
        <w:t>Cenário e adereços (baixo custo):</w:t>
      </w:r>
      <w:r w:rsidRPr="00A924A9">
        <w:rPr>
          <w:lang w:val="pt-BR"/>
        </w:rPr>
        <w:t xml:space="preserve"> - Tecidos: azul-escuro, bege, verde/marrom, dourado - Papelão (para: manjedoura, baús dos magos, letreiro da hospedaria, ovelhas) - Papel celofane amarelo/dourado (efeito de luz quente) - Papel preto perfurado + lanterna (efeito céu estrelado) - Lâmpadas/lanternas de LED baratas ou luzes de Natal - Um boneco de pano para o Menino Jesus - Figurinos: túnicas simples (podem ser feitas de lençóis tingidos), coroas simples para os magos, roupas atuais para Théo</w:t>
      </w:r>
    </w:p>
    <w:p w14:paraId="326AB069" w14:textId="77777777" w:rsidR="00C803F6" w:rsidRPr="00A924A9" w:rsidRDefault="00000000">
      <w:pPr>
        <w:pStyle w:val="Corpodetexto"/>
        <w:rPr>
          <w:lang w:val="pt-BR"/>
        </w:rPr>
      </w:pPr>
      <w:r w:rsidRPr="00A924A9">
        <w:rPr>
          <w:b/>
          <w:bCs/>
          <w:lang w:val="pt-BR"/>
        </w:rPr>
        <w:t>Elenco mínimo:</w:t>
      </w:r>
      <w:r w:rsidRPr="00A924A9">
        <w:rPr>
          <w:lang w:val="pt-BR"/>
        </w:rPr>
        <w:t xml:space="preserve"> 8 pessoas (com acúmulo de papéis) </w:t>
      </w:r>
      <w:r w:rsidRPr="00A924A9">
        <w:rPr>
          <w:b/>
          <w:bCs/>
          <w:lang w:val="pt-BR"/>
        </w:rPr>
        <w:t>Elenco ideal:</w:t>
      </w:r>
      <w:r w:rsidRPr="00A924A9">
        <w:rPr>
          <w:lang w:val="pt-BR"/>
        </w:rPr>
        <w:t xml:space="preserve"> 14–18 pessoas (incluindo coro)</w:t>
      </w:r>
    </w:p>
    <w:p w14:paraId="41FE8BAE" w14:textId="77777777" w:rsidR="00C803F6" w:rsidRPr="00A924A9" w:rsidRDefault="00000000">
      <w:pPr>
        <w:pStyle w:val="Corpodetexto"/>
        <w:rPr>
          <w:lang w:val="pt-BR"/>
        </w:rPr>
      </w:pPr>
      <w:r w:rsidRPr="00A924A9">
        <w:rPr>
          <w:b/>
          <w:bCs/>
          <w:lang w:val="pt-BR"/>
        </w:rPr>
        <w:t>Músicas:</w:t>
      </w:r>
      <w:r w:rsidRPr="00A924A9">
        <w:rPr>
          <w:lang w:val="pt-BR"/>
        </w:rPr>
        <w:t xml:space="preserve"> - 5 composições originais (letras completas acima, estilo livre — podem ser musicadas por qualquer voluntário com violão/teclado) - 1 adaptação livre em português de “We Three Kings” (“Nós, Três Reis”), cantada pelos Três Magos no Ato III - 1 abertura e reforços com canções tradicionais já conhecidas (sugestões: “Ó Vinde, Fiéis”, “Noite Feliz”, “Alegria ao Mundo”)</w:t>
      </w:r>
    </w:p>
    <w:p w14:paraId="5D415C63" w14:textId="77777777" w:rsidR="00C803F6" w:rsidRDefault="00000000">
      <w:pPr>
        <w:pStyle w:val="Corpodetexto"/>
      </w:pPr>
      <w:r>
        <w:rPr>
          <w:b/>
          <w:bCs/>
        </w:rPr>
        <w:t>Duração estimada:</w:t>
      </w:r>
      <w:r>
        <w:t xml:space="preserve"> 50 a 65 minutos</w:t>
      </w:r>
    </w:p>
    <w:p w14:paraId="2F823B6D" w14:textId="77777777" w:rsidR="00C803F6" w:rsidRDefault="00000000">
      <w:r>
        <w:pict w14:anchorId="6B0901B4">
          <v:rect id="_x0000_i1046" style="width:0;height:1.5pt" o:hralign="center" o:hrstd="t" o:hr="t"/>
        </w:pict>
      </w:r>
    </w:p>
    <w:p w14:paraId="322E88EF" w14:textId="77777777" w:rsidR="00C803F6" w:rsidRPr="00A924A9" w:rsidRDefault="00000000">
      <w:pPr>
        <w:pStyle w:val="FirstParagraph"/>
        <w:rPr>
          <w:lang w:val="pt-BR"/>
        </w:rPr>
      </w:pPr>
      <w:r w:rsidRPr="00A924A9">
        <w:rPr>
          <w:i/>
          <w:iCs/>
          <w:lang w:val="pt-BR"/>
        </w:rPr>
        <w:t>Peça de domínio livre para apresentações comunitárias, escolares e religiosas sem fins lucrativos.</w:t>
      </w:r>
      <w:bookmarkEnd w:id="31"/>
      <w:bookmarkEnd w:id="41"/>
    </w:p>
    <w:sectPr w:rsidR="00C803F6" w:rsidRPr="00A924A9">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49F9D" w14:textId="77777777" w:rsidR="003146C6" w:rsidRDefault="003146C6">
      <w:pPr>
        <w:spacing w:after="0"/>
      </w:pPr>
      <w:r>
        <w:separator/>
      </w:r>
    </w:p>
  </w:endnote>
  <w:endnote w:type="continuationSeparator" w:id="0">
    <w:p w14:paraId="444BB374" w14:textId="77777777" w:rsidR="003146C6" w:rsidRDefault="003146C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0ED54" w14:textId="77777777" w:rsidR="003146C6" w:rsidRDefault="003146C6">
      <w:r>
        <w:separator/>
      </w:r>
    </w:p>
  </w:footnote>
  <w:footnote w:type="continuationSeparator" w:id="0">
    <w:p w14:paraId="7C32FB8A" w14:textId="77777777" w:rsidR="003146C6" w:rsidRDefault="003146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AE65F1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ECCEF6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800264969">
    <w:abstractNumId w:val="0"/>
  </w:num>
  <w:num w:numId="2" w16cid:durableId="363411235">
    <w:abstractNumId w:val="1"/>
  </w:num>
  <w:num w:numId="3" w16cid:durableId="8839509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803F6"/>
    <w:rsid w:val="003146C6"/>
    <w:rsid w:val="007D0C74"/>
    <w:rsid w:val="00A924A9"/>
    <w:rsid w:val="00C803F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86D4C"/>
  <w15:docId w15:val="{598A9B37-6DEC-440E-AF15-35A6C04EA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Corpodetexto"/>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Corpodetexto"/>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Corpodetexto"/>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Corpodetexto"/>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Corpodetexto"/>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Corpodetexto"/>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Corpodetexto"/>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Corpodetexto"/>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qFormat/>
    <w:pPr>
      <w:spacing w:before="240"/>
    </w:pPr>
    <w:rPr>
      <w:sz w:val="30"/>
      <w:szCs w:val="30"/>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uiPriority w:val="99"/>
    <w:rPr>
      <w:color w:val="4F81BD" w:themeColor="accent1"/>
    </w:rPr>
  </w:style>
  <w:style w:type="paragraph" w:styleId="CabealhodoSumrio">
    <w:name w:val="TOC Heading"/>
    <w:basedOn w:val="Ttulo1"/>
    <w:next w:val="Corpodetex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Sumrio1">
    <w:name w:val="toc 1"/>
    <w:basedOn w:val="Normal"/>
    <w:next w:val="Normal"/>
    <w:autoRedefine/>
    <w:uiPriority w:val="39"/>
    <w:rsid w:val="00A924A9"/>
    <w:pPr>
      <w:spacing w:after="100"/>
    </w:pPr>
  </w:style>
  <w:style w:type="paragraph" w:styleId="Sumrio2">
    <w:name w:val="toc 2"/>
    <w:basedOn w:val="Normal"/>
    <w:next w:val="Normal"/>
    <w:autoRedefine/>
    <w:uiPriority w:val="39"/>
    <w:rsid w:val="00A924A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4697</Words>
  <Characters>25368</Characters>
  <Application>Microsoft Office Word</Application>
  <DocSecurity>0</DocSecurity>
  <Lines>211</Lines>
  <Paragraphs>60</Paragraphs>
  <ScaleCrop>false</ScaleCrop>
  <Company/>
  <LinksUpToDate>false</LinksUpToDate>
  <CharactersWithSpaces>30005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Alberico.Neto</dc:creator>
  <cp:keywords/>
  <cp:lastModifiedBy>Alberico.Neto</cp:lastModifiedBy>
  <cp:revision>3</cp:revision>
  <cp:lastPrinted>2026-09-15T13:27:00Z</cp:lastPrinted>
  <dcterms:created xsi:type="dcterms:W3CDTF">2026-09-15T13:13:00Z</dcterms:created>
  <dcterms:modified xsi:type="dcterms:W3CDTF">2026-09-15T13:27:00Z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Sumário</vt:lpwstr>
  </property>
</Properties>
</file>