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8A7A"/>
          <w:sz w:val="56"/>
          <w:szCs w:val="56"/>
        </w:rPr>
        <w:t xml:space="preserve">MIT SUITE</w:t>
      </w:r>
    </w:p>
    <w:p>
      <w:pPr>
        <w:spacing w:after="60" w:before="120"/>
        <w:jc w:val="center"/>
      </w:pPr>
      <w:r>
        <w:rPr>
          <w:color w:val="1B1E24"/>
          <w:sz w:val="28"/>
          <w:szCs w:val="28"/>
        </w:rPr>
        <w:t xml:space="preserve">Guia de Publicação (Deploy)</w:t>
      </w:r>
    </w:p>
    <w:p>
      <w:pPr>
        <w:spacing w:before="300"/>
        <w:jc w:val="center"/>
      </w:pPr>
      <w:r>
        <w:rPr>
          <w:i/>
          <w:iCs/>
          <w:color w:val="5B6068"/>
          <w:sz w:val="24"/>
          <w:szCs w:val="24"/>
        </w:rPr>
        <w:t xml:space="preserve">Do GitHub até o ar — passo a passo completo</w:t>
      </w:r>
    </w:p>
    <w:p>
      <w:pPr>
        <w:spacing w:before="700"/>
        <w:jc w:val="center"/>
      </w:pPr>
      <w:r>
        <w:rPr>
          <w:color w:val="5B6068"/>
          <w:sz w:val="22"/>
          <w:szCs w:val="22"/>
        </w:rPr>
        <w:t xml:space="preserve">Cobre os 3 projetos: mit-app (painel com as 6 ferramentas), mit-license-admin-app (administração de licenças) e mit-cloud-sync (o novo backend da nuvem).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Antes de começar — um aviso importante</w:t>
      </w:r>
    </w:p>
    <w:tbl>
      <w:tblPr>
        <w:tblW w:type="pct" w:w="100%"/>
        <w:tblBorders>
          <w:top w:val="single" w:color="A03B3B" w:sz="4"/>
          <w:left w:val="single" w:color="A03B3B" w:sz="4"/>
          <w:bottom w:val="single" w:color="A03B3B" w:sz="4"/>
          <w:right w:val="single" w:color="A03B3B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7EA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A03B3B"/>
              </w:rPr>
              <w:t xml:space="preserve">As capturas de tela deste guia são ilustrativas</w:t>
            </w:r>
          </w:p>
          <w:p>
            <w:r>
              <w:rPr>
                <w:color w:val="3A3A3A"/>
              </w:rPr>
              <w:t xml:space="preserve">Não tenho acesso à sua conta real da Cloudflare — as imagens aqui foram recriadas por mim, no mesmo estilo visual do painel da Cloudflare, pra mostrar exatamente ONDE clicar e O QUE preencher. Se algum nome de botão ou menu estiver em um lugar levemente diferente na sua tela (a Cloudflare atualiza a interface de vez em quando), procure a opção equivalente — o significado de cada passo continua o mesmo.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Este guia assume o que você já descreveu: você sobe o código pro GitHub, e a Cloudflare está integrada direto (todo push na branch principal já dispara um novo deploy sozinho). Os passos abaixo são principalmente sobre CONFIGURAÇÃO — coisas que você faz uma vez só — não sobre repetir o dia a dia de subir código.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Visão geral — o que vai pra onde</w:t>
      </w:r>
    </w:p>
    <w:tbl>
      <w:tblPr>
        <w:tblW w:type="dxa" w:w="96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3600"/>
        <w:gridCol w:w="32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Projeto</w:t>
            </w:r>
          </w:p>
        </w:tc>
        <w:tc>
          <w:tcPr>
            <w:tcW w:type="dxa" w:w="3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é</w:t>
            </w:r>
          </w:p>
        </w:tc>
        <w:tc>
          <w:tcPr>
            <w:tcW w:type="dxa" w:w="32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Precisa de configuração nova?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mit-app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painel com as 6 ferramentas (Mídia, Multitracks, Letras, Cifras, Escala, Nuvem)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— já está publicado, continua igual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mit-license-admin-app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Gera e gerencia os tokens de acesso/licença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— já está publicado, continua igual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780F"/>
              </w:rPr>
              <w:t xml:space="preserve">mit-cloud-sync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backend novo (Worker + banco D1) que faz o MIT Nuvem funcionar de verdade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780F"/>
              </w:rPr>
              <w:t xml:space="preserve">Sim — é novo, precisa dos passos deste guia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Parte 1 de 3 — mit-app (o painel)</w:t>
      </w:r>
    </w:p>
    <w:p>
      <w:pPr>
        <w:spacing w:after="140"/>
      </w:pPr>
      <w:r>
        <w:t xml:space="preserve">Esta parte já está funcionando (é o mesmo projeto "mit-music" que você já tem publicado). Só reforçando o fluxo:</w:t>
      </w:r>
    </w:p>
    <w:p>
      <w:pPr>
        <w:spacing w:after="100"/>
      </w:pPr>
      <w:r>
        <w:rPr>
          <w:b/>
          <w:bCs/>
          <w:color w:val="1F8A7A"/>
        </w:rPr>
        <w:t xml:space="preserve">1. Extraia o zip mais recente que te entreguei.</w:t>
      </w:r>
    </w:p>
    <w:p>
      <w:pPr>
        <w:spacing w:after="100"/>
      </w:pPr>
      <w:r>
        <w:rPr>
          <w:b/>
          <w:bCs/>
          <w:color w:val="1F8A7A"/>
        </w:rPr>
        <w:t xml:space="preserve">2. Copie o conteúdo da pasta mit-app/ substituindo os arquivos no seu repositório do GitHub (mantendo a mesma estrutura de pastas).</w:t>
      </w:r>
    </w:p>
    <w:p>
      <w:pPr>
        <w:spacing w:after="100"/>
      </w:pPr>
      <w:r>
        <w:rPr>
          <w:b/>
          <w:bCs/>
          <w:color w:val="1F8A7A"/>
        </w:rPr>
        <w:t xml:space="preserve">3. Suba (commit + push) pra branch conectada à Cloudflare.</w:t>
      </w:r>
    </w:p>
    <w:p>
      <w:pPr>
        <w:spacing w:after="140"/>
      </w:pPr>
      <w:r>
        <w:t xml:space="preserve">A Cloudflare detecta o push sozinha e reimplanta automaticamente — não precisa fazer mais nada aqui.</w:t>
      </w:r>
    </w:p>
    <w:tbl>
      <w:tblPr>
        <w:tblW w:type="pct" w:w="100%"/>
        <w:tblBorders>
          <w:top w:val="single" w:color="1F8A7A" w:sz="4"/>
          <w:left w:val="single" w:color="1F8A7A" w:sz="4"/>
          <w:bottom w:val="single" w:color="1F8A7A" w:sz="4"/>
          <w:right w:val="single" w:color="1F8A7A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3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8A7A"/>
              </w:rPr>
              <w:t xml:space="preserve">Como confirmar que funcionou</w:t>
            </w:r>
          </w:p>
          <w:p>
            <w:r>
              <w:rPr>
                <w:color w:val="3A3A3A"/>
              </w:rPr>
              <w:t xml:space="preserve">Espere o deploy terminar (alguns segundos) e abra a URL do seu painel (ex.: mit-music.seu-usuario.workers.dev). As 6 ferramentas devem aparecer no painel inicial, incluindo o novo cartão "MIT Nuvem".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Parte 2 de 3 — mit-license-admin-app</w:t>
      </w:r>
    </w:p>
    <w:p>
      <w:pPr>
        <w:spacing w:after="140"/>
      </w:pPr>
      <w:r>
        <w:t xml:space="preserve">Mesma lógica da Parte 1 — esse projeto já está publicado e não muda nada na forma de subir. Só repita o de sempre:</w:t>
      </w:r>
    </w:p>
    <w:p>
      <w:pPr>
        <w:spacing w:after="100"/>
      </w:pPr>
      <w:r>
        <w:rPr>
          <w:b/>
          <w:bCs/>
          <w:color w:val="1F8A7A"/>
        </w:rPr>
        <w:t xml:space="preserve">1. Copie o conteúdo de mit-license-admin-app/ pro seu repositório.</w:t>
      </w:r>
    </w:p>
    <w:p>
      <w:pPr>
        <w:spacing w:after="100"/>
      </w:pPr>
      <w:r>
        <w:rPr>
          <w:b/>
          <w:bCs/>
          <w:color w:val="1F8A7A"/>
        </w:rPr>
        <w:t xml:space="preserve">2. Commit + push.</w:t>
      </w:r>
    </w:p>
    <w:p>
      <w:pPr>
        <w:spacing w:after="140"/>
      </w:pPr>
      <w:r>
        <w:t xml:space="preserve">A Cloudflare reimplanta sozinha. Continue usando esse painel exatamente como já usava, pra gerar tokens (incluindo a opção "Escala" e "Nuvem" que foram adicionadas nele).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Parte 3 de 3 — mit-cloud-sync (o novo backend)</w:t>
      </w:r>
    </w:p>
    <w:p>
      <w:pPr>
        <w:spacing w:after="140"/>
      </w:pPr>
      <w:r>
        <w:t xml:space="preserve">Esta é a parte com passos novos, porque esse projeto usa dois recursos da Cloudflare que os outros dois não usam: um banco de dados (D1) e um "segredo" (chave secreta guardada com segurança no servidor). Nenhum dos dois é criado automaticamente só com o push do código — são configurações de uma vez só, feitas aqui.</w:t>
      </w:r>
    </w:p>
    <w:tbl>
      <w:tblPr>
        <w:tblW w:type="pct" w:w="100%"/>
        <w:tblBorders>
          <w:top w:val="single" w:color="1F8A7A" w:sz="4"/>
          <w:left w:val="single" w:color="1F8A7A" w:sz="4"/>
          <w:bottom w:val="single" w:color="1F8A7A" w:sz="4"/>
          <w:right w:val="single" w:color="1F8A7A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3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8A7A"/>
              </w:rPr>
              <w:t xml:space="preserve">Resumo do que você vai fazer nesta parte</w:t>
            </w:r>
          </w:p>
          <w:p>
            <w:r>
              <w:rPr>
                <w:color w:val="3A3A3A"/>
              </w:rPr>
              <w:t xml:space="preserve">(1) Subir o código pro GitHub e conectar um novo projeto Cloudflare a ele · (2) Criar o banco de dados D1 · (3) Colar o ID desse banco no arquivo de configuração e subir de novo · (4) Rodar o "schema" (criar as tabelas) · (5) Configurar a chave secreta · (6) Copiar a URL final e colar dentro do MIT Nuvem.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3.1 — Suba o código e conecte um novo projeto Cloudflare</w:t>
      </w:r>
    </w:p>
    <w:p>
      <w:pPr>
        <w:spacing w:after="100"/>
      </w:pPr>
      <w:r>
        <w:rPr>
          <w:b/>
          <w:bCs/>
          <w:color w:val="1F8A7A"/>
        </w:rPr>
        <w:t xml:space="preserve">1. Coloque a pasta mit-cloud-sync/ no seu repositório do GitHub (pode ser o mesmo repositório dos outros projetos, numa pasta própria, ou um repositório novo só pra ele — os dois funcionam).</w:t>
      </w:r>
    </w:p>
    <w:p>
      <w:pPr>
        <w:spacing w:after="100"/>
      </w:pPr>
      <w:r>
        <w:rPr>
          <w:b/>
          <w:bCs/>
          <w:color w:val="1F8A7A"/>
        </w:rPr>
        <w:t xml:space="preserve">2. No painel da Cloudflare, vá em "Workers e Pages" → "Criar aplicação" → "Importar um repositório do Git".</w:t>
      </w:r>
    </w:p>
    <w:p>
      <w:pPr>
        <w:spacing w:after="100"/>
      </w:pPr>
      <w:r>
        <w:rPr>
          <w:b/>
          <w:bCs/>
          <w:color w:val="1F8A7A"/>
        </w:rPr>
        <w:t xml:space="preserve">3. Escolha o repositório onde está o mit-cloud-sync.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Se a pasta mit-cloud-sync estiver dentro do mesmo repositório dos outros projetos (não na raiz), preencha "Diretório raiz" com mit-cloud-sync — é assim que a Cloudflare sabe qual subpasta implantar. Deixe o "Comando de build" em branco (este projeto não precisa) e o "Comando de deploy" como npx wrangler deploy.</w:t>
      </w:r>
    </w:p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3.2 — Crie o banco de dados D1</w:t>
      </w:r>
    </w:p>
    <w:p>
      <w:pPr>
        <w:spacing w:after="100"/>
      </w:pPr>
      <w:r>
        <w:rPr>
          <w:b/>
          <w:bCs/>
          <w:color w:val="1F8A7A"/>
        </w:rPr>
        <w:t xml:space="preserve">1. No menu lateral, vá em "D1 SQL Database".</w:t>
      </w:r>
    </w:p>
    <w:p>
      <w:pPr>
        <w:spacing w:after="100"/>
      </w:pPr>
      <w:r>
        <w:rPr>
          <w:b/>
          <w:bCs/>
          <w:color w:val="1F8A7A"/>
        </w:rPr>
        <w:t xml:space="preserve">2. Clique em criar/adicionar um banco novo, dê o nome mit-cloud-db, e confirme.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color w:val="1F8A7A"/>
        </w:rPr>
        <w:t xml:space="preserve">3. Copie o "Database ID" que aparece — você vai usar ele no próximo passo.</w:t>
      </w:r>
    </w:p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3.3 — Cole o Database ID no arquivo de configuração</w:t>
      </w:r>
    </w:p>
    <w:p>
      <w:pPr>
        <w:spacing w:after="140"/>
      </w:pPr>
      <w:r>
        <w:t xml:space="preserve">Abra o arquivo wrangler.toml dentro da pasta mit-cloud-sync (direto pelo site do GitHub, clicando no lápis de editar, ou no seu computador) e troque o valor de exemplo do database_id pelo ID real que você acabou de copiar.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color w:val="1F8A7A"/>
        </w:rPr>
        <w:t xml:space="preserve">4. Salve (commit) direto na branch principal.</w:t>
      </w:r>
    </w:p>
    <w:p>
      <w:pPr>
        <w:spacing w:after="140"/>
      </w:pPr>
      <w:r>
        <w:t xml:space="preserve">Esse commit sozinho já dispara um novo deploy na Cloudflare (a mesma integração automática que você já usa) — agora com o banco de verdade conectado.</w:t>
      </w:r>
    </w:p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3.4 — Crie as tabelas dentro do banco (rodar o "schema")</w:t>
      </w:r>
    </w:p>
    <w:p>
      <w:pPr>
        <w:spacing w:after="140"/>
      </w:pPr>
      <w:r>
        <w:t xml:space="preserve">O banco foi criado vazio — ainda faltam as tabelas que o servidor espera encontrar. Isso é feito uma vez só, colando um texto pronto (o arquivo schema.sql, que já vem dentro da pasta mit-cloud-sync) no "Console" do banco.</w:t>
      </w:r>
    </w:p>
    <w:p>
      <w:pPr>
        <w:spacing w:after="100"/>
      </w:pPr>
      <w:r>
        <w:rPr>
          <w:b/>
          <w:bCs/>
          <w:color w:val="1F8A7A"/>
        </w:rPr>
        <w:t xml:space="preserve">1. No banco mit-cloud-db, clique na aba "Console".</w:t>
      </w:r>
    </w:p>
    <w:p>
      <w:pPr>
        <w:spacing w:after="100"/>
      </w:pPr>
      <w:r>
        <w:rPr>
          <w:b/>
          <w:bCs/>
          <w:color w:val="1F8A7A"/>
        </w:rPr>
        <w:t xml:space="preserve">2. Abra o arquivo schema.sql (está dentro de mit-cloud-sync/schema.sql) em qualquer editor de texto, selecione tudo e copie.</w:t>
      </w:r>
    </w:p>
    <w:p>
      <w:pPr>
        <w:spacing w:after="100"/>
      </w:pPr>
      <w:r>
        <w:rPr>
          <w:b/>
          <w:bCs/>
          <w:color w:val="1F8A7A"/>
        </w:rPr>
        <w:t xml:space="preserve">3. Cole no campo de comando do Console e clique em "Executar".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1F8A7A" w:sz="4"/>
          <w:left w:val="single" w:color="1F8A7A" w:sz="4"/>
          <w:bottom w:val="single" w:color="1F8A7A" w:sz="4"/>
          <w:right w:val="single" w:color="1F8A7A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3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8A7A"/>
              </w:rPr>
              <w:t xml:space="preserve">Isso só precisa ser feito uma vez</w:t>
            </w:r>
          </w:p>
          <w:p>
            <w:r>
              <w:rPr>
                <w:color w:val="3A3A3A"/>
              </w:rPr>
              <w:t xml:space="preserve">Depois que as 3 tabelas existirem (listas, lista_membros, itens), você nunca mais precisa repetir esse passo — mesmo quando reimplantar o código de novo no futuro.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3.5 — Configure a chave secreta</w:t>
      </w:r>
    </w:p>
    <w:p>
      <w:pPr>
        <w:spacing w:after="140"/>
      </w:pPr>
      <w:r>
        <w:t xml:space="preserve">O servidor confirma a validade de cada token (o mesmo token que o mit-license-admin-app gera) usando uma "chave secreta" — ela precisa ser EXATAMENTE igual à que está configurada no painel de administração de licenças, senão os tokens são recusados.</w:t>
      </w:r>
    </w:p>
    <w:p>
      <w:pPr>
        <w:spacing w:after="100"/>
      </w:pPr>
      <w:r>
        <w:rPr>
          <w:b/>
          <w:bCs/>
          <w:color w:val="1F8A7A"/>
        </w:rPr>
        <w:t xml:space="preserve">1. Abra o projeto mit-cloud-sync em "Workers e Pages".</w:t>
      </w:r>
    </w:p>
    <w:p>
      <w:pPr>
        <w:spacing w:after="100"/>
      </w:pPr>
      <w:r>
        <w:rPr>
          <w:b/>
          <w:bCs/>
          <w:color w:val="1F8A7A"/>
        </w:rPr>
        <w:t xml:space="preserve">2. Vá em "Configurações" → "Variáveis e Segredos" (Variables and Secrets).</w:t>
      </w:r>
    </w:p>
    <w:p>
      <w:pPr>
        <w:spacing w:after="100"/>
      </w:pPr>
      <w:r>
        <w:rPr>
          <w:b/>
          <w:bCs/>
          <w:color w:val="1F8A7A"/>
        </w:rPr>
        <w:t xml:space="preserve">3. Adicione um segredo chamado exatamente MIT_LICENSE_SECRET, com o mesmo valor da "Chave secreta" do painel de administração.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color w:val="1F8A7A"/>
        </w:rPr>
        <w:t xml:space="preserve">4. Salve/implante.</w:t>
      </w:r>
    </w:p>
    <w:p>
      <w:pPr>
        <w:spacing w:after="140"/>
      </w:pPr>
      <w:r>
        <w:t xml:space="preserve">Depois de salvar, anote a URL do Worker que aparece (algo como https://mit-cloud-sync.seu-usuario.workers.dev) — é ela que você vai usar no próximo passo.</w:t>
      </w:r>
    </w:p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3.6 — Conecte o MIT Nuvem a esse servidor</w:t>
      </w:r>
    </w:p>
    <w:p>
      <w:pPr>
        <w:spacing w:after="140"/>
      </w:pPr>
      <w:r>
        <w:t xml:space="preserve">Última etapa: abra o painel principal (mit-app), entre na ferramenta "MIT Nuvem", clique em "Servidor" no topo, e cole a URL do Worker que você anotou.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Configurar isso uma vez dentro do MIT Nuvem já vale automaticamente pras outras 5 ferramentas da suíte (todas usam a mesma configuração salva no navegador).</w:t>
      </w:r>
    </w:p>
    <w:tbl>
      <w:tblPr>
        <w:tblW w:type="pct" w:w="100%"/>
        <w:tblBorders>
          <w:top w:val="single" w:color="1F8A7A" w:sz="4"/>
          <w:left w:val="single" w:color="1F8A7A" w:sz="4"/>
          <w:bottom w:val="single" w:color="1F8A7A" w:sz="4"/>
          <w:right w:val="single" w:color="1F8A7A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3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8A7A"/>
              </w:rPr>
              <w:t xml:space="preserve">Pronto — teste criando uma lista</w:t>
            </w:r>
          </w:p>
          <w:p>
            <w:r>
              <w:rPr>
                <w:color w:val="3A3A3A"/>
              </w:rPr>
              <w:t xml:space="preserve">Com um token de acesso válido (gerado no mit-license-admin-app), clique em "+ Criar" pra fazer sua primeira lista compartilhada. Se aparecer na tela sem erro, o backend está funcionando de ponta a ponta.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Resumo — o que fazer a cada atualização futura</w:t>
      </w:r>
    </w:p>
    <w:p>
      <w:pPr>
        <w:spacing w:after="140"/>
      </w:pPr>
      <w:r>
        <w:t xml:space="preserve">Depois desta configuração inicial, o dia a dia continua exatamente como você já faz hoje:</w:t>
      </w:r>
    </w:p>
    <w:p>
      <w:pPr>
        <w:spacing w:after="100"/>
      </w:pPr>
      <w:r>
        <w:rPr>
          <w:b/>
          <w:bCs/>
          <w:color w:val="1F8A7A"/>
        </w:rPr>
        <w:t xml:space="preserve">mit-app e mit-license-admin-app: só precisam do commit + push de sempre.</w:t>
      </w:r>
    </w:p>
    <w:p>
      <w:pPr>
        <w:spacing w:after="100"/>
      </w:pPr>
      <w:r>
        <w:rPr>
          <w:b/>
          <w:bCs/>
          <w:color w:val="1F8A7A"/>
        </w:rPr>
        <w:t xml:space="preserve">mit-cloud-sync: também só precisa do commit + push — a menos que eu avise que uma atualização específica exige repetir algum passo desta parte 3 (ex.: uma nova tabela no banco). Isso será sempre explicado quando acontecer.</w:t>
      </w:r>
    </w:p>
    <w:p>
      <w:pPr>
        <w:spacing w:before="300"/>
      </w:pPr>
      <w:r>
        <w:rPr>
          <w:i/>
          <w:iCs/>
          <w:color w:val="5B6068"/>
        </w:rPr>
        <w:t xml:space="preserve">Qualquer erro que aparecer durante esses passos, me manda a mensagem exata (ou uma captura de tela) que eu ajudo a resolver.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65ec7c7b2303dc214ba181b9124c3d0d50e6bd.png"/><Relationship Id="rId8" Type="http://schemas.openxmlformats.org/officeDocument/2006/relationships/image" Target="media/7637b50810fc0a190a472f2b1392bbebed2e64db.png"/><Relationship Id="rId9" Type="http://schemas.openxmlformats.org/officeDocument/2006/relationships/image" Target="media/16c4335cad841c861c0608312be13f07a9e7d6dc.png"/><Relationship Id="rId10" Type="http://schemas.openxmlformats.org/officeDocument/2006/relationships/image" Target="media/6d316840b72a4393376544c591f91ba54095a043.png"/><Relationship Id="rId11" Type="http://schemas.openxmlformats.org/officeDocument/2006/relationships/image" Target="media/8941d293eda7bac33e9c61cdadefdde6ab8f6cdd.png"/><Relationship Id="rId12" Type="http://schemas.openxmlformats.org/officeDocument/2006/relationships/image" Target="media/259c70c1f508fc0621755bb8941f5c72b9e1f81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2026-08-18T18:19:02.045Z</dcterms:created>
  <dcterms:modified xsi:type="dcterms:W3CDTF">2026-08-18T18:19:02.046Z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