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pacing w:before="0" w:afterAutospacing="0" w:after="240"/>
        <w:jc w:val="left"/>
        <w:rPr/>
      </w:pPr>
      <w:r>
        <w:rPr/>
      </w:r>
    </w:p>
    <w:p>
      <w:pPr>
        <w:pStyle w:val="NormalWeb"/>
        <w:keepNext w:val="false"/>
        <w:keepLines w:val="false"/>
        <w:widowControl/>
        <w:bidi w:val="0"/>
        <w:spacing w:lineRule="atLeast" w:line="21" w:beforeAutospacing="0" w:before="0" w:afterAutospacing="0" w:after="0"/>
        <w:jc w:val="center"/>
        <w:rPr/>
      </w:pPr>
      <w:r>
        <w:rPr/>
        <w:drawing>
          <wp:inline distT="0" distB="0" distL="0" distR="0">
            <wp:extent cx="3267075" cy="866775"/>
            <wp:effectExtent l="0" t="0" r="0" b="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pacing w:before="0" w:afterAutospacing="0" w:after="240"/>
        <w:jc w:val="left"/>
        <w:rPr/>
      </w:pPr>
      <w:r>
        <w:rPr>
          <w:rFonts w:eastAsia="SimSun" w:cs="SimSun" w:ascii="SimSun" w:hAnsi="SimSun"/>
          <w:kern w:val="0"/>
          <w:sz w:val="24"/>
          <w:szCs w:val="24"/>
          <w:lang w:val="en-US" w:eastAsia="zh-CN" w:bidi="ar"/>
        </w:rPr>
        <w:br/>
        <w:br/>
        <w:br/>
        <w:br/>
        <w:br/>
        <w:br/>
        <w:br/>
      </w:r>
    </w:p>
    <w:p>
      <w:pPr>
        <w:pStyle w:val="NormalWeb"/>
        <w:keepNext w:val="false"/>
        <w:keepLines w:val="false"/>
        <w:widowControl/>
        <w:bidi w:val="0"/>
        <w:spacing w:lineRule="atLeast" w:line="18" w:beforeAutospacing="0" w:before="0" w:afterAutospacing="0" w:after="0"/>
        <w:jc w:val="center"/>
        <w:rPr/>
      </w:pPr>
      <w:r>
        <w:rPr>
          <w:rFonts w:cs="Arial" w:ascii="Arial" w:hAnsi="Arial"/>
          <w:b/>
          <w:bCs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  <w:t>Actividad #: Titulo</w:t>
      </w:r>
    </w:p>
    <w:p>
      <w:pPr>
        <w:pStyle w:val="Ttulo2"/>
        <w:keepNext w:val="false"/>
        <w:keepLines w:val="false"/>
        <w:widowControl/>
        <w:bidi w:val="0"/>
        <w:spacing w:lineRule="atLeast" w:line="18" w:beforeAutospacing="0" w:before="0" w:afterAutospacing="0" w:after="0"/>
        <w:jc w:val="center"/>
        <w:rPr/>
      </w:pPr>
      <w:r>
        <w:rPr>
          <w:rFonts w:cs="Arial" w:ascii="Arial" w:hAnsi="Arial"/>
          <w:i w:val="false"/>
          <w:iCs w:val="false"/>
          <w:color w:val="000000"/>
          <w:position w:val="0"/>
          <w:sz w:val="32"/>
          <w:sz w:val="32"/>
          <w:szCs w:val="32"/>
          <w:u w:val="none"/>
          <w:vertAlign w:val="baseline"/>
        </w:rPr>
        <w:t>Implementación de métodos computacionales</w:t>
      </w:r>
    </w:p>
    <w:p>
      <w:pPr>
        <w:pStyle w:val="Normal"/>
        <w:keepNext w:val="false"/>
        <w:keepLines w:val="false"/>
        <w:widowControl/>
        <w:spacing w:before="0" w:afterAutospacing="0" w:after="240"/>
        <w:jc w:val="left"/>
        <w:rPr/>
      </w:pPr>
      <w:r>
        <w:rPr>
          <w:rFonts w:eastAsia="SimSun" w:cs="SimSun" w:ascii="SimSun" w:hAnsi="SimSun"/>
          <w:kern w:val="0"/>
          <w:sz w:val="24"/>
          <w:szCs w:val="24"/>
          <w:lang w:val="en-US" w:eastAsia="zh-CN" w:bidi="ar"/>
        </w:rPr>
        <w:br/>
        <w:br/>
        <w:br/>
        <w:br/>
        <w:br/>
        <w:br/>
        <w:br/>
        <w:br/>
        <w:br/>
        <w:br/>
      </w:r>
    </w:p>
    <w:p>
      <w:pPr>
        <w:pStyle w:val="NormalWeb"/>
        <w:keepNext w:val="false"/>
        <w:keepLines w:val="false"/>
        <w:widowControl/>
        <w:bidi w:val="0"/>
        <w:spacing w:lineRule="atLeast" w:line="18" w:beforeAutospacing="0" w:before="0" w:afterAutospacing="0" w:after="0"/>
        <w:jc w:val="center"/>
        <w:rPr>
          <w:rFonts w:ascii="Arial" w:hAnsi="Arial" w:cs="Arial"/>
          <w:i w:val="false"/>
          <w:i w:val="false"/>
          <w:iCs w:val="false"/>
          <w:color w:val="000000"/>
          <w:position w:val="0"/>
          <w:sz w:val="24"/>
          <w:sz w:val="24"/>
          <w:szCs w:val="24"/>
          <w:u w:val="none"/>
          <w:vertAlign w:val="baseline"/>
          <w:lang w:val="es-MX"/>
        </w:rPr>
      </w:pPr>
      <w:r>
        <w:rPr>
          <w:rFonts w:cs="Arial" w:ascii="Arial" w:hAnsi="Arial"/>
          <w:i w:val="false"/>
          <w:iCs w:val="false"/>
          <w:color w:val="000000"/>
          <w:position w:val="0"/>
          <w:sz w:val="24"/>
          <w:sz w:val="24"/>
          <w:szCs w:val="24"/>
          <w:u w:val="none"/>
          <w:vertAlign w:val="baseline"/>
        </w:rPr>
        <w:t>Ernesto Adri</w:t>
      </w:r>
      <w:r>
        <w:rPr>
          <w:rFonts w:cs="Arial" w:ascii="Arial" w:hAnsi="Arial"/>
          <w:i w:val="false"/>
          <w:iCs w:val="false"/>
          <w:color w:val="000000"/>
          <w:position w:val="0"/>
          <w:sz w:val="24"/>
          <w:sz w:val="24"/>
          <w:szCs w:val="24"/>
          <w:u w:val="none"/>
          <w:vertAlign w:val="baseline"/>
          <w:lang w:val="es-MX"/>
        </w:rPr>
        <w:t>á</w:t>
      </w:r>
      <w:r>
        <w:rPr>
          <w:rFonts w:cs="Arial" w:ascii="Arial" w:hAnsi="Arial"/>
          <w:i w:val="false"/>
          <w:iCs w:val="false"/>
          <w:color w:val="000000"/>
          <w:position w:val="0"/>
          <w:sz w:val="24"/>
          <w:sz w:val="24"/>
          <w:szCs w:val="24"/>
          <w:u w:val="none"/>
          <w:vertAlign w:val="baseline"/>
        </w:rPr>
        <w:t>n Alvarez Salazar</w:t>
      </w:r>
      <w:r>
        <w:rPr>
          <w:rFonts w:cs="Arial" w:ascii="Arial" w:hAnsi="Arial"/>
          <w:i w:val="false"/>
          <w:iCs w:val="false"/>
          <w:color w:val="000000"/>
          <w:position w:val="0"/>
          <w:sz w:val="24"/>
          <w:sz w:val="24"/>
          <w:szCs w:val="24"/>
          <w:u w:val="none"/>
          <w:vertAlign w:val="baseline"/>
          <w:lang w:val="es-MX"/>
        </w:rPr>
        <w:t xml:space="preserve"> - A00227490</w:t>
      </w:r>
    </w:p>
    <w:p>
      <w:pPr>
        <w:pStyle w:val="NormalWeb"/>
        <w:keepNext w:val="false"/>
        <w:keepLines w:val="false"/>
        <w:widowControl/>
        <w:bidi w:val="0"/>
        <w:spacing w:lineRule="atLeast" w:line="21" w:beforeAutospacing="0" w:before="0" w:afterAutospacing="0" w:after="0"/>
        <w:jc w:val="center"/>
        <w:rPr/>
      </w:pPr>
      <w:r>
        <w:rPr>
          <w:rFonts w:cs="Arial" w:ascii="Arial" w:hAnsi="Arial"/>
          <w:i w:val="false"/>
          <w:iCs w:val="false"/>
          <w:color w:val="000000"/>
          <w:position w:val="0"/>
          <w:sz w:val="24"/>
          <w:sz w:val="24"/>
          <w:szCs w:val="24"/>
          <w:u w:val="none"/>
          <w:vertAlign w:val="baseline"/>
        </w:rPr>
        <w:t>José Rodrigo Saucedo Cruz - A00571371</w:t>
      </w:r>
    </w:p>
    <w:p>
      <w:pPr>
        <w:pStyle w:val="NormalWeb"/>
        <w:keepNext w:val="false"/>
        <w:keepLines w:val="false"/>
        <w:widowControl/>
        <w:bidi w:val="0"/>
        <w:spacing w:lineRule="atLeast" w:line="21" w:beforeAutospacing="0" w:before="0" w:afterAutospacing="0" w:after="0"/>
        <w:jc w:val="center"/>
        <w:rPr/>
      </w:pPr>
      <w:r>
        <w:rPr>
          <w:rFonts w:cs="Arial" w:ascii="Arial" w:hAnsi="Arial"/>
          <w:i w:val="false"/>
          <w:iCs w:val="false"/>
          <w:color w:val="000000"/>
          <w:position w:val="0"/>
          <w:sz w:val="24"/>
          <w:sz w:val="24"/>
          <w:szCs w:val="24"/>
          <w:u w:val="none"/>
          <w:vertAlign w:val="baseline"/>
        </w:rPr>
        <w:t>Germán Andrés Jaramillo - A00571636</w:t>
      </w:r>
    </w:p>
    <w:p>
      <w:pPr>
        <w:pStyle w:val="NormalWeb"/>
        <w:keepNext w:val="false"/>
        <w:keepLines w:val="false"/>
        <w:widowControl/>
        <w:bidi w:val="0"/>
        <w:spacing w:lineRule="atLeast" w:line="18" w:beforeAutospacing="0" w:before="0" w:afterAutospacing="0" w:after="0"/>
        <w:jc w:val="center"/>
        <w:rPr/>
      </w:pPr>
      <w:r>
        <w:rPr>
          <w:rFonts w:cs="Arial" w:ascii="Arial" w:hAnsi="Arial"/>
          <w:i w:val="false"/>
          <w:iCs w:val="false"/>
          <w:color w:val="000000"/>
          <w:position w:val="0"/>
          <w:sz w:val="24"/>
          <w:sz w:val="24"/>
          <w:szCs w:val="24"/>
          <w:u w:val="none"/>
          <w:vertAlign w:val="baseline"/>
          <w:lang w:val="es-MX"/>
        </w:rPr>
        <w:t xml:space="preserve">17 </w:t>
      </w:r>
      <w:r>
        <w:rPr>
          <w:rFonts w:cs="Arial" w:ascii="Arial" w:hAnsi="Arial"/>
          <w:i w:val="false"/>
          <w:iCs w:val="false"/>
          <w:color w:val="000000"/>
          <w:position w:val="0"/>
          <w:sz w:val="24"/>
          <w:sz w:val="24"/>
          <w:szCs w:val="24"/>
          <w:u w:val="none"/>
          <w:vertAlign w:val="baseline"/>
        </w:rPr>
        <w:t>de febrero de 2021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In the tree of Fig. 1.4,</w:t>
      </w:r>
    </w:p>
    <w:p>
      <w:pPr>
        <w:pStyle w:val="Normal"/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Which vertices are leafs and which are interior vertices?</w:t>
      </w:r>
    </w:p>
    <w:p>
      <w:pPr>
        <w:pStyle w:val="Normal"/>
        <w:ind w:left="845" w:hanging="425"/>
        <w:rPr>
          <w:rFonts w:ascii="Arial" w:hAnsi="Arial" w:cs="Arial"/>
          <w:sz w:val="24"/>
          <w:szCs w:val="24"/>
          <w:lang w:val="es-MX"/>
        </w:rPr>
      </w:pPr>
      <w:r>
        <w:rPr/>
      </w:r>
    </w:p>
    <w:tbl>
      <w:tblPr>
        <w:tblW w:w="351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1998"/>
      </w:tblGrid>
      <w:tr>
        <w:trPr/>
        <w:tc>
          <w:tcPr>
            <w:tcW w:w="1515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Leaves</w:t>
            </w:r>
          </w:p>
        </w:tc>
        <w:tc>
          <w:tcPr>
            <w:tcW w:w="1998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Interior vertices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8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8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8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98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98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Which vertices are the sons of 5?</w:t>
      </w:r>
    </w:p>
    <w:p>
      <w:pPr>
        <w:pStyle w:val="Normal"/>
        <w:numPr>
          <w:ilvl w:val="0"/>
          <w:numId w:val="0"/>
        </w:numPr>
        <w:ind w:left="1260" w:hanging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7,8</w:t>
      </w:r>
    </w:p>
    <w:p>
      <w:pPr>
        <w:pStyle w:val="Normal"/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Which vertex is the father of 5?</w:t>
      </w:r>
    </w:p>
    <w:p>
      <w:pPr>
        <w:pStyle w:val="Normal"/>
        <w:numPr>
          <w:ilvl w:val="0"/>
          <w:numId w:val="0"/>
        </w:numPr>
        <w:ind w:left="1260" w:hanging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3</w:t>
      </w:r>
    </w:p>
    <w:p>
      <w:pPr>
        <w:pStyle w:val="Normal"/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What is the length of the path from 1 to 9?</w:t>
      </w:r>
    </w:p>
    <w:p>
      <w:pPr>
        <w:pStyle w:val="Normal"/>
        <w:numPr>
          <w:ilvl w:val="0"/>
          <w:numId w:val="0"/>
        </w:numPr>
        <w:ind w:left="1260" w:hanging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5</w:t>
      </w:r>
    </w:p>
    <w:p>
      <w:pPr>
        <w:pStyle w:val="Normal"/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Which vertex is t</w:t>
      </w:r>
      <w:r>
        <w:rPr>
          <w:rFonts w:cs="Arial" w:ascii="Arial" w:hAnsi="Arial"/>
          <w:sz w:val="24"/>
          <w:szCs w:val="24"/>
          <w:lang w:val="es-MX"/>
        </w:rPr>
        <w:t>h</w:t>
      </w:r>
      <w:r>
        <w:rPr>
          <w:rFonts w:cs="Arial" w:ascii="Arial" w:hAnsi="Arial"/>
          <w:sz w:val="24"/>
          <w:szCs w:val="24"/>
          <w:lang w:val="es-MX"/>
        </w:rPr>
        <w:t>e root?</w:t>
      </w:r>
    </w:p>
    <w:p>
      <w:pPr>
        <w:pStyle w:val="Normal"/>
        <w:numPr>
          <w:ilvl w:val="0"/>
          <w:numId w:val="0"/>
        </w:numPr>
        <w:ind w:left="1260" w:hanging="0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1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067050" cy="377190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Fig1.4 A tree.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Prove by induction 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Arial" w:ascii="Arial" w:hAnsi="Arial"/>
          <w:sz w:val="24"/>
          <w:szCs w:val="24"/>
          <w:lang w:val="es-MX"/>
        </w:rPr>
        <w:t xml:space="preserve"> that</w:t>
      </w:r>
    </w:p>
    <w:p>
      <w:pPr>
        <w:pStyle w:val="Normal"/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  <w:lang w:val="es-MX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r>
                <w:rPr>
                  <w:rFonts w:ascii="Cambria Math" w:hAnsi="Cambria Math"/>
                </w:rPr>
                <m:t xml:space="preserve">i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rPr>
          <w:rFonts w:ascii="Arial" w:hAnsi="Arial" w:cs="Arial"/>
          <w:sz w:val="24"/>
          <w:szCs w:val="24"/>
          <w:lang w:val="es-MX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imSun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Ttulo2">
    <w:name w:val="Heading 2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LibreOffice/7.0.2.2$Windows_X86_64 LibreOffice_project/8349ace3c3162073abd90d81fd06dcfb6b36b994</Application>
  <Pages>2</Pages>
  <Words>106</Words>
  <Characters>434</Characters>
  <CharactersWithSpaces>521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2021-02-17T19:05:00Z</dcterms:created>
  <dc:creator>Neto</dc:creator>
  <dc:description/>
  <dc:language>es-MX</dc:language>
  <cp:lastModifiedBy/>
  <dcterms:modified xsi:type="dcterms:W3CDTF">2021-02-17T20:18:20Z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2058-11.2.0.9984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