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045B" w14:textId="77777777" w:rsidR="003D5773" w:rsidRPr="000252CE" w:rsidRDefault="003D5773" w:rsidP="003D5773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972ED74" w14:textId="77777777" w:rsidR="003D5773" w:rsidRPr="000252CE" w:rsidRDefault="003D5773" w:rsidP="003D5773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0C3F2C" w14:textId="77777777" w:rsidR="003D5773" w:rsidRPr="000252CE" w:rsidRDefault="003D5773" w:rsidP="003D5773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5E0787E" w14:textId="77777777" w:rsidR="003D5773" w:rsidRPr="000252CE" w:rsidRDefault="003D5773" w:rsidP="003D5773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Институт экономики, математики и информационных технологий</w:t>
      </w:r>
    </w:p>
    <w:p w14:paraId="5F7B36C3" w14:textId="77777777" w:rsidR="003D5773" w:rsidRPr="000252CE" w:rsidRDefault="003D5773" w:rsidP="003D5773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4F0D180" w14:textId="77777777" w:rsidR="003D5773" w:rsidRPr="000252CE" w:rsidRDefault="003D5773" w:rsidP="003D5773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u w:val="single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Кафедра «Прикладная информатика»</w:t>
      </w:r>
    </w:p>
    <w:p w14:paraId="75A1DC3C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5D8AE79A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4E3D7E3" w14:textId="77777777" w:rsidR="003D5773" w:rsidRPr="000252CE" w:rsidRDefault="003D5773" w:rsidP="003D57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3DDEA3F" w14:textId="77777777" w:rsidR="003D5773" w:rsidRPr="000252CE" w:rsidRDefault="003D5773" w:rsidP="003D5773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Дисциплина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Программная инженерия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13703101" w14:textId="77777777" w:rsidR="003D5773" w:rsidRPr="000252CE" w:rsidRDefault="003D5773" w:rsidP="003D577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5214BD18" w14:textId="70BBE5F4" w:rsidR="003D5773" w:rsidRPr="000252CE" w:rsidRDefault="003D5773" w:rsidP="003D5773">
      <w:pPr>
        <w:widowControl w:val="0"/>
        <w:tabs>
          <w:tab w:val="left" w:pos="8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рактическо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за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дание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№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4</w:t>
      </w:r>
    </w:p>
    <w:p w14:paraId="00A7115F" w14:textId="77777777" w:rsidR="003D5773" w:rsidRPr="000252CE" w:rsidRDefault="003D5773" w:rsidP="003D5773">
      <w:pPr>
        <w:widowControl w:val="0"/>
        <w:tabs>
          <w:tab w:val="left" w:pos="8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4522036" w14:textId="77777777" w:rsidR="003D5773" w:rsidRPr="000252CE" w:rsidRDefault="003D5773" w:rsidP="003D57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Тема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 w:rsidRPr="002F66C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Проектирование программной системы на основе выбранной темы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7DAA8205" w14:textId="77777777" w:rsidR="003D5773" w:rsidRPr="000252CE" w:rsidRDefault="003D5773" w:rsidP="003D577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114AED52" w14:textId="77777777" w:rsidR="003D5773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27F2973" w14:textId="77777777" w:rsidR="003D5773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365DF44" w14:textId="77777777" w:rsidR="003D5773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56332047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26A15D8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3AD4AEF9" w14:textId="77777777" w:rsidR="003D5773" w:rsidRPr="000252CE" w:rsidRDefault="003D5773" w:rsidP="003D577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C496672" w14:textId="77777777" w:rsidR="003D5773" w:rsidRPr="000252CE" w:rsidRDefault="003D5773" w:rsidP="003D5773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Выполнил:</w:t>
      </w:r>
    </w:p>
    <w:p w14:paraId="76EBE1AD" w14:textId="77777777" w:rsidR="003D5773" w:rsidRPr="000252CE" w:rsidRDefault="003D5773" w:rsidP="003D5773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Студент группы ВР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-23</w:t>
      </w:r>
    </w:p>
    <w:p w14:paraId="523DA7E0" w14:textId="77777777" w:rsidR="003D5773" w:rsidRPr="000252CE" w:rsidRDefault="003D5773" w:rsidP="003D5773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Малышева Ксения Андреевна</w:t>
      </w:r>
    </w:p>
    <w:p w14:paraId="225E2A4C" w14:textId="77777777" w:rsidR="003D5773" w:rsidRPr="000252CE" w:rsidRDefault="003D5773" w:rsidP="003D5773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11896AFF" w14:textId="77777777" w:rsidR="003D5773" w:rsidRPr="000252CE" w:rsidRDefault="003D5773" w:rsidP="003D5773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Проверил:</w:t>
      </w:r>
    </w:p>
    <w:p w14:paraId="5FDA73C1" w14:textId="77777777" w:rsidR="003D5773" w:rsidRPr="000252CE" w:rsidRDefault="003D5773" w:rsidP="003D5773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Ольховая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</w:p>
    <w:p w14:paraId="5A979904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4D6097F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2236F4DA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15C0D03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36C004F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5154B6D5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39F6E4F1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Москва</w:t>
      </w:r>
    </w:p>
    <w:p w14:paraId="4FB9CA0A" w14:textId="77777777" w:rsidR="003D5773" w:rsidRPr="000252CE" w:rsidRDefault="003D5773" w:rsidP="003D577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6</w:t>
      </w:r>
    </w:p>
    <w:p w14:paraId="2588CF54" w14:textId="77777777" w:rsidR="003D5773" w:rsidRDefault="003D5773" w:rsidP="003D5773">
      <w:pPr>
        <w:pStyle w:val="a3"/>
      </w:pPr>
    </w:p>
    <w:p w14:paraId="0C86A05C" w14:textId="77777777" w:rsidR="003D5773" w:rsidRDefault="003D5773" w:rsidP="003D5773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23C2B0E8" w14:textId="77777777" w:rsidR="003D5773" w:rsidRDefault="003D5773" w:rsidP="003D5773">
      <w:pPr>
        <w:pStyle w:val="a3"/>
      </w:pPr>
      <w:r>
        <w:lastRenderedPageBreak/>
        <w:t>Цель работы</w:t>
      </w:r>
    </w:p>
    <w:p w14:paraId="7F0972B1" w14:textId="77777777" w:rsidR="003D5773" w:rsidRDefault="003D5773" w:rsidP="003D5773">
      <w:pPr>
        <w:pStyle w:val="a3"/>
        <w:rPr>
          <w:b w:val="0"/>
          <w:bCs/>
        </w:rPr>
      </w:pPr>
      <w:r w:rsidRPr="002F66C6">
        <w:rPr>
          <w:b w:val="0"/>
          <w:bCs/>
        </w:rPr>
        <w:t>Научиться описывать программную систему как инженерный проект, где нужно понять, зачем нужна система, кто будет ею пользоваться, какие задачи она решает, из каких частей состоит, как эти части взаимодействуют и как проверить, что система работает правильно.</w:t>
      </w:r>
    </w:p>
    <w:p w14:paraId="4E7BD75C" w14:textId="620AF712" w:rsidR="0040115A" w:rsidRDefault="003D5773" w:rsidP="003D5773">
      <w:pPr>
        <w:pStyle w:val="a3"/>
        <w:jc w:val="center"/>
      </w:pPr>
      <w:r>
        <w:br w:type="page"/>
      </w:r>
      <w:r w:rsidRPr="003D5773">
        <w:lastRenderedPageBreak/>
        <w:t>Выбор модели жизненного цикла</w:t>
      </w:r>
    </w:p>
    <w:p w14:paraId="78FBB562" w14:textId="77777777" w:rsidR="003D5773" w:rsidRDefault="003D5773" w:rsidP="003D5773">
      <w:pPr>
        <w:pStyle w:val="a3"/>
        <w:ind w:left="1429" w:firstLine="0"/>
        <w:jc w:val="center"/>
      </w:pPr>
    </w:p>
    <w:p w14:paraId="0B155DF7" w14:textId="25AD9585" w:rsidR="003D5773" w:rsidRPr="003D5773" w:rsidRDefault="003D5773" w:rsidP="003D5773">
      <w:pPr>
        <w:pStyle w:val="a3"/>
        <w:rPr>
          <w:b w:val="0"/>
          <w:bCs/>
        </w:rPr>
      </w:pPr>
      <w:r w:rsidRPr="003D5773">
        <w:rPr>
          <w:b w:val="0"/>
          <w:bCs/>
        </w:rPr>
        <w:t>Для разработки информационной системы стоматологической клиники Dentix Clinic Management выбрана итеративная модель жизненного цикла.</w:t>
      </w:r>
    </w:p>
    <w:p w14:paraId="39F10099" w14:textId="2787F422" w:rsidR="003D5773" w:rsidRPr="003D5773" w:rsidRDefault="003D5773" w:rsidP="003D5773">
      <w:pPr>
        <w:pStyle w:val="a3"/>
        <w:rPr>
          <w:b w:val="0"/>
          <w:bCs/>
        </w:rPr>
      </w:pPr>
      <w:r w:rsidRPr="003D5773">
        <w:rPr>
          <w:b w:val="0"/>
          <w:bCs/>
        </w:rPr>
        <w:t>Итеративная модель подходит для данного проекта, потому что систему удобно разрабатывать постепенно, добавляя функции по этапам. Информационная система стоматологической клиники включает несколько разных направлений работы: запись пациентов, расписание врачей, электронные карточки, учет расходных материалов, финансовый учет, уведомления и отчеты. Если разрабатывать все сразу, будет сложнее проверить правильность работы системы и вовремя исправить ошибки.</w:t>
      </w:r>
    </w:p>
    <w:p w14:paraId="322FC849" w14:textId="60D00620" w:rsidR="003D5773" w:rsidRPr="003D5773" w:rsidRDefault="003D5773" w:rsidP="003D5773">
      <w:pPr>
        <w:pStyle w:val="a3"/>
        <w:rPr>
          <w:b w:val="0"/>
          <w:bCs/>
        </w:rPr>
      </w:pPr>
      <w:r w:rsidRPr="003D5773">
        <w:rPr>
          <w:b w:val="0"/>
          <w:bCs/>
        </w:rPr>
        <w:t>При итеративной модели сначала можно реализовать самые важные функции, необходимые для начала работы клиники в системе. Затем можно постепенно добавлять медицинскую документацию, учет материалов, финансовый модуль, уведомления и аналитику. Такой подход позволяет после каждой итерации получать рабочую часть системы и проверять ее на соответствие требованиям пользователей.</w:t>
      </w:r>
    </w:p>
    <w:p w14:paraId="6AF55D58" w14:textId="063BCCA0" w:rsidR="003D5773" w:rsidRDefault="003D5773" w:rsidP="003D5773">
      <w:pPr>
        <w:pStyle w:val="a3"/>
        <w:ind w:firstLine="0"/>
        <w:rPr>
          <w:b w:val="0"/>
          <w:bCs/>
        </w:rPr>
      </w:pPr>
      <w:r>
        <w:rPr>
          <w:b w:val="0"/>
          <w:bCs/>
        </w:rPr>
        <w:tab/>
      </w:r>
      <w:r w:rsidRPr="003D5773">
        <w:rPr>
          <w:b w:val="0"/>
          <w:bCs/>
        </w:rPr>
        <w:t xml:space="preserve">Итеративная модель также удобна потому, что в процессе разработки требования могут уточняться. Например, администратор может предложить изменить форму записи пациента, врач </w:t>
      </w:r>
      <w:r>
        <w:rPr>
          <w:b w:val="0"/>
          <w:bCs/>
        </w:rPr>
        <w:t>–</w:t>
      </w:r>
      <w:r w:rsidRPr="003D5773">
        <w:rPr>
          <w:b w:val="0"/>
          <w:bCs/>
        </w:rPr>
        <w:t xml:space="preserve"> добавить дополнительные поля в карточку приема, а бухгалтер </w:t>
      </w:r>
      <w:r>
        <w:rPr>
          <w:b w:val="0"/>
          <w:bCs/>
        </w:rPr>
        <w:t>–</w:t>
      </w:r>
      <w:r w:rsidRPr="003D5773">
        <w:rPr>
          <w:b w:val="0"/>
          <w:bCs/>
        </w:rPr>
        <w:t xml:space="preserve"> уточнить состав финансового отчета. При поэтапной разработке такие изменения проще внести без полной переработки всей системы.</w:t>
      </w:r>
    </w:p>
    <w:p w14:paraId="2954B7DE" w14:textId="77777777" w:rsidR="003D5773" w:rsidRDefault="003D5773" w:rsidP="003D5773">
      <w:pPr>
        <w:pStyle w:val="a3"/>
        <w:ind w:firstLine="0"/>
        <w:rPr>
          <w:b w:val="0"/>
          <w:bCs/>
        </w:rPr>
      </w:pPr>
    </w:p>
    <w:p w14:paraId="5791E902" w14:textId="67CC2213" w:rsidR="003D5773" w:rsidRDefault="003D5773" w:rsidP="003D5773">
      <w:pPr>
        <w:pStyle w:val="a3"/>
        <w:ind w:firstLine="0"/>
      </w:pPr>
      <w:r w:rsidRPr="003D5773">
        <w:t>План разработки по итерациям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8"/>
        <w:gridCol w:w="8157"/>
      </w:tblGrid>
      <w:tr w:rsidR="003D5773" w:rsidRPr="003D5773" w14:paraId="566C95D2" w14:textId="77777777" w:rsidTr="003D5773">
        <w:tc>
          <w:tcPr>
            <w:tcW w:w="0" w:type="auto"/>
            <w:hideMark/>
          </w:tcPr>
          <w:p w14:paraId="504A2A53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</w:rPr>
            </w:pPr>
            <w:r w:rsidRPr="003D5773">
              <w:rPr>
                <w:b w:val="0"/>
              </w:rPr>
              <w:t>Итерация</w:t>
            </w:r>
          </w:p>
        </w:tc>
        <w:tc>
          <w:tcPr>
            <w:tcW w:w="0" w:type="auto"/>
            <w:hideMark/>
          </w:tcPr>
          <w:p w14:paraId="4846926F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</w:rPr>
            </w:pPr>
            <w:r w:rsidRPr="003D5773">
              <w:rPr>
                <w:b w:val="0"/>
              </w:rPr>
              <w:t>Что разрабатывается</w:t>
            </w:r>
          </w:p>
        </w:tc>
      </w:tr>
      <w:tr w:rsidR="003D5773" w:rsidRPr="003D5773" w14:paraId="0D0824CD" w14:textId="77777777" w:rsidTr="003D5773">
        <w:tc>
          <w:tcPr>
            <w:tcW w:w="0" w:type="auto"/>
            <w:hideMark/>
          </w:tcPr>
          <w:p w14:paraId="1EBC8FE7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2E95900" w14:textId="77777777" w:rsidR="003D5773" w:rsidRPr="003D5773" w:rsidRDefault="003D5773" w:rsidP="003D5773">
            <w:pPr>
              <w:pStyle w:val="a3"/>
              <w:ind w:firstLine="0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Авторизация пользователей, роли доступа, регистрация пациентов</w:t>
            </w:r>
          </w:p>
        </w:tc>
      </w:tr>
      <w:tr w:rsidR="003D5773" w:rsidRPr="003D5773" w14:paraId="713122A0" w14:textId="77777777" w:rsidTr="003D5773">
        <w:tc>
          <w:tcPr>
            <w:tcW w:w="0" w:type="auto"/>
            <w:hideMark/>
          </w:tcPr>
          <w:p w14:paraId="0C78911C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863A156" w14:textId="77777777" w:rsidR="003D5773" w:rsidRPr="003D5773" w:rsidRDefault="003D5773" w:rsidP="003D5773">
            <w:pPr>
              <w:pStyle w:val="a3"/>
              <w:ind w:firstLine="0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Расписание врачей, занятость кабинетов, запись пациента на прием</w:t>
            </w:r>
          </w:p>
        </w:tc>
      </w:tr>
      <w:tr w:rsidR="003D5773" w:rsidRPr="003D5773" w14:paraId="5487966A" w14:textId="77777777" w:rsidTr="003D5773">
        <w:tc>
          <w:tcPr>
            <w:tcW w:w="0" w:type="auto"/>
            <w:hideMark/>
          </w:tcPr>
          <w:p w14:paraId="050A51C9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7F030A8" w14:textId="77777777" w:rsidR="003D5773" w:rsidRPr="003D5773" w:rsidRDefault="003D5773" w:rsidP="003D5773">
            <w:pPr>
              <w:pStyle w:val="a3"/>
              <w:ind w:firstLine="0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Электронная карточка пациента, история посещений, фиксация оказанных услуг</w:t>
            </w:r>
          </w:p>
        </w:tc>
      </w:tr>
      <w:tr w:rsidR="003D5773" w:rsidRPr="003D5773" w14:paraId="2BFDAB79" w14:textId="77777777" w:rsidTr="003D5773">
        <w:tc>
          <w:tcPr>
            <w:tcW w:w="0" w:type="auto"/>
            <w:hideMark/>
          </w:tcPr>
          <w:p w14:paraId="70A2443C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C20A8EF" w14:textId="77777777" w:rsidR="003D5773" w:rsidRPr="003D5773" w:rsidRDefault="003D5773" w:rsidP="003D5773">
            <w:pPr>
              <w:pStyle w:val="a3"/>
              <w:ind w:firstLine="0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Учет расходных материалов и автоматическое списание после приема</w:t>
            </w:r>
          </w:p>
        </w:tc>
      </w:tr>
      <w:tr w:rsidR="003D5773" w:rsidRPr="003D5773" w14:paraId="63367574" w14:textId="77777777" w:rsidTr="003D5773">
        <w:tc>
          <w:tcPr>
            <w:tcW w:w="0" w:type="auto"/>
            <w:hideMark/>
          </w:tcPr>
          <w:p w14:paraId="3DA801D8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15BA0D8" w14:textId="77777777" w:rsidR="003D5773" w:rsidRPr="003D5773" w:rsidRDefault="003D5773" w:rsidP="003D5773">
            <w:pPr>
              <w:pStyle w:val="a3"/>
              <w:ind w:firstLine="0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Формирование счетов, учет оплат и задолженностей</w:t>
            </w:r>
          </w:p>
        </w:tc>
      </w:tr>
      <w:tr w:rsidR="003D5773" w:rsidRPr="003D5773" w14:paraId="3B4D8C05" w14:textId="77777777" w:rsidTr="003D5773">
        <w:tc>
          <w:tcPr>
            <w:tcW w:w="0" w:type="auto"/>
            <w:hideMark/>
          </w:tcPr>
          <w:p w14:paraId="3B44CE10" w14:textId="77777777" w:rsidR="003D5773" w:rsidRPr="003D5773" w:rsidRDefault="003D5773" w:rsidP="003D5773">
            <w:pPr>
              <w:pStyle w:val="a3"/>
              <w:ind w:firstLine="0"/>
              <w:jc w:val="center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9A21D5E" w14:textId="77777777" w:rsidR="003D5773" w:rsidRPr="003D5773" w:rsidRDefault="003D5773" w:rsidP="003D5773">
            <w:pPr>
              <w:pStyle w:val="a3"/>
              <w:ind w:firstLine="0"/>
              <w:rPr>
                <w:b w:val="0"/>
                <w:bCs/>
              </w:rPr>
            </w:pPr>
            <w:r w:rsidRPr="003D5773">
              <w:rPr>
                <w:b w:val="0"/>
                <w:bCs/>
              </w:rPr>
              <w:t>Уведомления пациентам и сотрудникам, отчеты для руководителя клиники</w:t>
            </w:r>
          </w:p>
        </w:tc>
      </w:tr>
    </w:tbl>
    <w:p w14:paraId="57A69B50" w14:textId="77777777" w:rsidR="003D5773" w:rsidRDefault="003D5773" w:rsidP="003D5773">
      <w:pPr>
        <w:pStyle w:val="a3"/>
        <w:ind w:firstLine="0"/>
      </w:pPr>
    </w:p>
    <w:p w14:paraId="46F27397" w14:textId="60B6BB98" w:rsidR="003D5773" w:rsidRDefault="003D5773" w:rsidP="003D5773">
      <w:pPr>
        <w:pStyle w:val="a3"/>
        <w:ind w:firstLine="0"/>
        <w:rPr>
          <w:b w:val="0"/>
          <w:bCs/>
        </w:rPr>
      </w:pPr>
      <w:r>
        <w:rPr>
          <w:b w:val="0"/>
          <w:bCs/>
        </w:rPr>
        <w:tab/>
      </w:r>
      <w:r w:rsidRPr="003D5773">
        <w:rPr>
          <w:b w:val="0"/>
          <w:bCs/>
        </w:rPr>
        <w:t>Таким образом, итеративная модель позволяет создавать систему последовательно: от базовых функций к дополнительным возможностям, сохраняя связь между требованиями, пользователями и архитектурой системы.</w:t>
      </w:r>
    </w:p>
    <w:p w14:paraId="0D6A5BDB" w14:textId="77777777" w:rsidR="003D5773" w:rsidRDefault="003D5773" w:rsidP="003D5773">
      <w:pPr>
        <w:pStyle w:val="a3"/>
        <w:ind w:firstLine="0"/>
        <w:rPr>
          <w:b w:val="0"/>
          <w:bCs/>
        </w:rPr>
      </w:pPr>
    </w:p>
    <w:p w14:paraId="3186F21A" w14:textId="4D584A4C" w:rsidR="003D5773" w:rsidRDefault="003D5773" w:rsidP="003D5773">
      <w:pPr>
        <w:pStyle w:val="a3"/>
        <w:ind w:firstLine="0"/>
        <w:jc w:val="center"/>
      </w:pPr>
      <w:r w:rsidRPr="003D5773">
        <w:t>Архитектура системы</w:t>
      </w:r>
    </w:p>
    <w:p w14:paraId="2AC05285" w14:textId="77777777" w:rsidR="003D5773" w:rsidRDefault="003D5773" w:rsidP="003D5773">
      <w:pPr>
        <w:pStyle w:val="a3"/>
        <w:ind w:firstLine="0"/>
        <w:jc w:val="center"/>
      </w:pPr>
    </w:p>
    <w:p w14:paraId="0D86AD9B" w14:textId="5D4793E1" w:rsidR="003D5773" w:rsidRDefault="003D5773" w:rsidP="003D5773">
      <w:pPr>
        <w:pStyle w:val="a3"/>
        <w:ind w:firstLine="0"/>
        <w:rPr>
          <w:b w:val="0"/>
          <w:bCs/>
        </w:rPr>
      </w:pPr>
      <w:r>
        <w:rPr>
          <w:b w:val="0"/>
          <w:bCs/>
        </w:rPr>
        <w:tab/>
      </w:r>
      <w:r w:rsidRPr="003D5773">
        <w:rPr>
          <w:b w:val="0"/>
          <w:bCs/>
        </w:rPr>
        <w:t>Архитектура информационной системы Dentix Clinic Management включает несколько основных модулей. Каждый модуль отвечает за отдельную часть работы клиники, но при этом взаимодействует с другими модулями через общую базу данных и внутреннюю логику системы.</w:t>
      </w:r>
    </w:p>
    <w:p w14:paraId="2697D414" w14:textId="77777777" w:rsidR="003D5773" w:rsidRDefault="003D5773" w:rsidP="003D5773">
      <w:pPr>
        <w:pStyle w:val="a3"/>
        <w:ind w:firstLine="0"/>
        <w:rPr>
          <w:b w:val="0"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04"/>
        <w:gridCol w:w="6711"/>
      </w:tblGrid>
      <w:tr w:rsidR="003D5773" w:rsidRPr="003D5773" w14:paraId="05F1064D" w14:textId="77777777" w:rsidTr="003D5773">
        <w:tc>
          <w:tcPr>
            <w:tcW w:w="0" w:type="auto"/>
            <w:hideMark/>
          </w:tcPr>
          <w:p w14:paraId="47DC6456" w14:textId="77777777" w:rsidR="003D5773" w:rsidRPr="003D5773" w:rsidRDefault="003D5773" w:rsidP="00197735">
            <w:pPr>
              <w:pStyle w:val="a3"/>
              <w:ind w:firstLine="0"/>
              <w:jc w:val="center"/>
              <w:rPr>
                <w:bCs/>
              </w:rPr>
            </w:pPr>
            <w:r w:rsidRPr="003D5773">
              <w:rPr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6D022276" w14:textId="77777777" w:rsidR="003D5773" w:rsidRPr="003D5773" w:rsidRDefault="003D5773" w:rsidP="00197735">
            <w:pPr>
              <w:pStyle w:val="a3"/>
              <w:ind w:firstLine="0"/>
              <w:jc w:val="center"/>
              <w:rPr>
                <w:bCs/>
              </w:rPr>
            </w:pPr>
            <w:r w:rsidRPr="003D5773">
              <w:rPr>
                <w:bCs/>
              </w:rPr>
              <w:t>Назначение</w:t>
            </w:r>
          </w:p>
        </w:tc>
      </w:tr>
      <w:tr w:rsidR="003D5773" w:rsidRPr="003D5773" w14:paraId="7753B53A" w14:textId="77777777" w:rsidTr="003D5773">
        <w:tc>
          <w:tcPr>
            <w:tcW w:w="0" w:type="auto"/>
            <w:hideMark/>
          </w:tcPr>
          <w:p w14:paraId="0A8B6E26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Модуль авторизации</w:t>
            </w:r>
          </w:p>
        </w:tc>
        <w:tc>
          <w:tcPr>
            <w:tcW w:w="0" w:type="auto"/>
            <w:hideMark/>
          </w:tcPr>
          <w:p w14:paraId="220D67CC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Проверяет вход пользователей в систему и предоставляет доступ к функциям в зависимости от роли пользователя.</w:t>
            </w:r>
          </w:p>
        </w:tc>
      </w:tr>
      <w:tr w:rsidR="003D5773" w:rsidRPr="003D5773" w14:paraId="6CE24B19" w14:textId="77777777" w:rsidTr="003D5773">
        <w:tc>
          <w:tcPr>
            <w:tcW w:w="0" w:type="auto"/>
            <w:hideMark/>
          </w:tcPr>
          <w:p w14:paraId="615C7425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Модуль управления пациентами</w:t>
            </w:r>
          </w:p>
        </w:tc>
        <w:tc>
          <w:tcPr>
            <w:tcW w:w="0" w:type="auto"/>
            <w:hideMark/>
          </w:tcPr>
          <w:p w14:paraId="32E095DF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Позволяет создавать, редактировать и просматривать карточки пациентов, а также хранить их контактные данные.</w:t>
            </w:r>
          </w:p>
        </w:tc>
      </w:tr>
      <w:tr w:rsidR="003D5773" w:rsidRPr="003D5773" w14:paraId="67709057" w14:textId="77777777" w:rsidTr="003D5773">
        <w:tc>
          <w:tcPr>
            <w:tcW w:w="0" w:type="auto"/>
            <w:hideMark/>
          </w:tcPr>
          <w:p w14:paraId="4067FC09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lastRenderedPageBreak/>
              <w:t>Модуль расписания и записи на прием</w:t>
            </w:r>
          </w:p>
        </w:tc>
        <w:tc>
          <w:tcPr>
            <w:tcW w:w="0" w:type="auto"/>
            <w:hideMark/>
          </w:tcPr>
          <w:p w14:paraId="703CCC25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Позволяет администратору записывать пациентов к врачам, выбирать дату, время и кабинет, переносить или отменять запись.</w:t>
            </w:r>
          </w:p>
        </w:tc>
      </w:tr>
      <w:tr w:rsidR="003D5773" w:rsidRPr="003D5773" w14:paraId="45A2FAC3" w14:textId="77777777" w:rsidTr="003D5773">
        <w:tc>
          <w:tcPr>
            <w:tcW w:w="0" w:type="auto"/>
            <w:hideMark/>
          </w:tcPr>
          <w:p w14:paraId="645E3ED5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Модуль медицинской документации</w:t>
            </w:r>
          </w:p>
        </w:tc>
        <w:tc>
          <w:tcPr>
            <w:tcW w:w="0" w:type="auto"/>
            <w:hideMark/>
          </w:tcPr>
          <w:p w14:paraId="0E9D5A6F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Позволяет врачу просматривать историю лечения пациента, фиксировать результаты приема, оказанные услуги и рекомендации.</w:t>
            </w:r>
          </w:p>
        </w:tc>
      </w:tr>
      <w:tr w:rsidR="003D5773" w:rsidRPr="003D5773" w14:paraId="5C8D0752" w14:textId="77777777" w:rsidTr="003D5773">
        <w:tc>
          <w:tcPr>
            <w:tcW w:w="0" w:type="auto"/>
            <w:hideMark/>
          </w:tcPr>
          <w:p w14:paraId="187AEBA6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Модуль учета расходных материалов</w:t>
            </w:r>
          </w:p>
        </w:tc>
        <w:tc>
          <w:tcPr>
            <w:tcW w:w="0" w:type="auto"/>
            <w:hideMark/>
          </w:tcPr>
          <w:p w14:paraId="3EAF0CDB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Хранит данные об остатках материалов, списывает использованные материалы после приема и помогает контролировать их пополнение.</w:t>
            </w:r>
          </w:p>
        </w:tc>
      </w:tr>
      <w:tr w:rsidR="003D5773" w:rsidRPr="003D5773" w14:paraId="307BC064" w14:textId="77777777" w:rsidTr="003D5773">
        <w:tc>
          <w:tcPr>
            <w:tcW w:w="0" w:type="auto"/>
            <w:hideMark/>
          </w:tcPr>
          <w:p w14:paraId="295EC5DC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Финансовый модуль</w:t>
            </w:r>
          </w:p>
        </w:tc>
        <w:tc>
          <w:tcPr>
            <w:tcW w:w="0" w:type="auto"/>
            <w:hideMark/>
          </w:tcPr>
          <w:p w14:paraId="33D94012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Позволяет формировать счета за оказанные услуги, учитывать оплаты и контролировать задолженности пациентов.</w:t>
            </w:r>
          </w:p>
        </w:tc>
      </w:tr>
      <w:tr w:rsidR="003D5773" w:rsidRPr="003D5773" w14:paraId="7084E10D" w14:textId="77777777" w:rsidTr="003D5773">
        <w:tc>
          <w:tcPr>
            <w:tcW w:w="0" w:type="auto"/>
            <w:hideMark/>
          </w:tcPr>
          <w:p w14:paraId="16908B9B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Модуль уведомлений</w:t>
            </w:r>
          </w:p>
        </w:tc>
        <w:tc>
          <w:tcPr>
            <w:tcW w:w="0" w:type="auto"/>
            <w:hideMark/>
          </w:tcPr>
          <w:p w14:paraId="42487387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Отправляет уведомления пациентам и сотрудникам о записи, переносе или отмене приема, а также о необходимости пополнения материалов.</w:t>
            </w:r>
          </w:p>
        </w:tc>
      </w:tr>
      <w:tr w:rsidR="003D5773" w:rsidRPr="003D5773" w14:paraId="0B6894E1" w14:textId="77777777" w:rsidTr="003D5773">
        <w:tc>
          <w:tcPr>
            <w:tcW w:w="0" w:type="auto"/>
            <w:hideMark/>
          </w:tcPr>
          <w:p w14:paraId="34BA95DA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Модуль отчетов и аналитики</w:t>
            </w:r>
          </w:p>
        </w:tc>
        <w:tc>
          <w:tcPr>
            <w:tcW w:w="0" w:type="auto"/>
            <w:hideMark/>
          </w:tcPr>
          <w:p w14:paraId="751395D9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Формирует отчеты по количеству приемов, загрузке врачей, использованию материалов и финансовым показателям клиники.</w:t>
            </w:r>
          </w:p>
        </w:tc>
      </w:tr>
      <w:tr w:rsidR="003D5773" w:rsidRPr="003D5773" w14:paraId="7FA3971F" w14:textId="77777777" w:rsidTr="003D5773">
        <w:tc>
          <w:tcPr>
            <w:tcW w:w="0" w:type="auto"/>
            <w:hideMark/>
          </w:tcPr>
          <w:p w14:paraId="462436B5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База данных</w:t>
            </w:r>
          </w:p>
        </w:tc>
        <w:tc>
          <w:tcPr>
            <w:tcW w:w="0" w:type="auto"/>
            <w:hideMark/>
          </w:tcPr>
          <w:p w14:paraId="765395B7" w14:textId="77777777" w:rsidR="003D5773" w:rsidRPr="003D5773" w:rsidRDefault="003D5773" w:rsidP="003D5773">
            <w:pPr>
              <w:pStyle w:val="a3"/>
              <w:ind w:firstLine="0"/>
              <w:rPr>
                <w:b w:val="0"/>
              </w:rPr>
            </w:pPr>
            <w:r w:rsidRPr="003D5773">
              <w:rPr>
                <w:b w:val="0"/>
              </w:rPr>
              <w:t>Хранит информацию о пользователях, пациентах, расписании, приемах, услугах, материалах, счетах и оплатах.</w:t>
            </w:r>
          </w:p>
        </w:tc>
      </w:tr>
    </w:tbl>
    <w:p w14:paraId="5621DBC3" w14:textId="19063CAA" w:rsidR="00197735" w:rsidRDefault="00197735" w:rsidP="003D5773">
      <w:pPr>
        <w:pStyle w:val="a3"/>
        <w:ind w:firstLine="0"/>
        <w:rPr>
          <w:b w:val="0"/>
          <w:bCs/>
        </w:rPr>
      </w:pPr>
    </w:p>
    <w:p w14:paraId="1F51F736" w14:textId="77777777" w:rsidR="00197735" w:rsidRDefault="00197735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  <w:bCs/>
        </w:rPr>
        <w:br w:type="page"/>
      </w:r>
    </w:p>
    <w:p w14:paraId="02459F39" w14:textId="77777777" w:rsidR="00197735" w:rsidRDefault="00197735" w:rsidP="00197735">
      <w:pPr>
        <w:pStyle w:val="a3"/>
        <w:keepNext/>
        <w:ind w:firstLine="0"/>
        <w:jc w:val="center"/>
      </w:pPr>
      <w:r>
        <w:rPr>
          <w:b w:val="0"/>
          <w:bCs/>
          <w:noProof/>
          <w14:ligatures w14:val="standardContextual"/>
        </w:rPr>
        <w:lastRenderedPageBreak/>
        <w:drawing>
          <wp:inline distT="0" distB="0" distL="0" distR="0" wp14:anchorId="60E5844C" wp14:editId="45EE524A">
            <wp:extent cx="6227847" cy="6106886"/>
            <wp:effectExtent l="0" t="0" r="190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722" cy="61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0226" w14:textId="77777777" w:rsidR="00197735" w:rsidRDefault="00197735" w:rsidP="00197735">
      <w:pPr>
        <w:pStyle w:val="af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0DFC0987" w14:textId="76C98CD0" w:rsidR="003D5773" w:rsidRDefault="00197735" w:rsidP="00197735">
      <w:pPr>
        <w:pStyle w:val="af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77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977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977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977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9773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977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977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Архитектура информационной системы стоматологической клиники Dentix Clinic Management.</w:t>
      </w:r>
    </w:p>
    <w:p w14:paraId="1FBD53F8" w14:textId="77777777" w:rsidR="00197735" w:rsidRDefault="00197735" w:rsidP="00197735"/>
    <w:p w14:paraId="6681A340" w14:textId="40ED97C8" w:rsidR="009870D9" w:rsidRDefault="00197735" w:rsidP="009870D9">
      <w:pPr>
        <w:pStyle w:val="a3"/>
      </w:pPr>
      <w:r>
        <w:t>Условные обозначения:</w:t>
      </w:r>
    </w:p>
    <w:p w14:paraId="2E15DDB9" w14:textId="426679F8" w:rsidR="00197735" w:rsidRPr="00197735" w:rsidRDefault="00197735" w:rsidP="00197735">
      <w:pPr>
        <w:pStyle w:val="a3"/>
        <w:numPr>
          <w:ilvl w:val="0"/>
          <w:numId w:val="2"/>
        </w:numPr>
        <w:rPr>
          <w:b w:val="0"/>
          <w:bCs/>
        </w:rPr>
      </w:pPr>
      <w:r w:rsidRPr="00197735">
        <w:rPr>
          <w:b w:val="0"/>
          <w:bCs/>
        </w:rPr>
        <w:t xml:space="preserve">Черная сплошная стрелка </w:t>
      </w:r>
      <w:r>
        <w:rPr>
          <w:b w:val="0"/>
          <w:bCs/>
        </w:rPr>
        <w:t>–</w:t>
      </w:r>
      <w:r w:rsidRPr="00197735">
        <w:rPr>
          <w:b w:val="0"/>
          <w:bCs/>
        </w:rPr>
        <w:t xml:space="preserve"> основное взаимодействие модулей;</w:t>
      </w:r>
    </w:p>
    <w:p w14:paraId="17E7C5A5" w14:textId="7897E601" w:rsidR="00197735" w:rsidRPr="00197735" w:rsidRDefault="00197735" w:rsidP="00197735">
      <w:pPr>
        <w:pStyle w:val="a3"/>
        <w:numPr>
          <w:ilvl w:val="0"/>
          <w:numId w:val="2"/>
        </w:numPr>
        <w:rPr>
          <w:b w:val="0"/>
          <w:bCs/>
        </w:rPr>
      </w:pPr>
      <w:r w:rsidRPr="00197735">
        <w:rPr>
          <w:b w:val="0"/>
          <w:bCs/>
        </w:rPr>
        <w:t xml:space="preserve">Синяя пунктирная стрелка </w:t>
      </w:r>
      <w:r>
        <w:rPr>
          <w:b w:val="0"/>
          <w:bCs/>
        </w:rPr>
        <w:t>–</w:t>
      </w:r>
      <w:r w:rsidRPr="00197735">
        <w:rPr>
          <w:b w:val="0"/>
          <w:bCs/>
        </w:rPr>
        <w:t xml:space="preserve"> отправка уведомлений;</w:t>
      </w:r>
    </w:p>
    <w:p w14:paraId="01C7690B" w14:textId="4E09CE2B" w:rsidR="00197735" w:rsidRPr="00197735" w:rsidRDefault="00197735" w:rsidP="00197735">
      <w:pPr>
        <w:pStyle w:val="a3"/>
        <w:numPr>
          <w:ilvl w:val="0"/>
          <w:numId w:val="2"/>
        </w:numPr>
        <w:rPr>
          <w:b w:val="0"/>
          <w:bCs/>
        </w:rPr>
      </w:pPr>
      <w:r w:rsidRPr="00197735">
        <w:rPr>
          <w:b w:val="0"/>
          <w:bCs/>
        </w:rPr>
        <w:t xml:space="preserve">Зеленая пунктирная стрелка </w:t>
      </w:r>
      <w:r>
        <w:rPr>
          <w:b w:val="0"/>
          <w:bCs/>
        </w:rPr>
        <w:t>–</w:t>
      </w:r>
      <w:r w:rsidRPr="00197735">
        <w:rPr>
          <w:b w:val="0"/>
          <w:bCs/>
        </w:rPr>
        <w:t xml:space="preserve"> обращение к базе данных.</w:t>
      </w:r>
    </w:p>
    <w:sectPr w:rsidR="00197735" w:rsidRPr="00197735" w:rsidSect="003D5773">
      <w:pgSz w:w="11906" w:h="16838"/>
      <w:pgMar w:top="1418" w:right="68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B3636"/>
    <w:multiLevelType w:val="hybridMultilevel"/>
    <w:tmpl w:val="CBB2F208"/>
    <w:lvl w:ilvl="0" w:tplc="041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" w15:restartNumberingAfterBreak="0">
    <w:nsid w:val="1AB24257"/>
    <w:multiLevelType w:val="hybridMultilevel"/>
    <w:tmpl w:val="7BDAC6A2"/>
    <w:lvl w:ilvl="0" w:tplc="8C90EBD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5711264">
    <w:abstractNumId w:val="1"/>
  </w:num>
  <w:num w:numId="2" w16cid:durableId="211631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73"/>
    <w:rsid w:val="00044983"/>
    <w:rsid w:val="00174710"/>
    <w:rsid w:val="00197735"/>
    <w:rsid w:val="002979BD"/>
    <w:rsid w:val="003D5773"/>
    <w:rsid w:val="0040115A"/>
    <w:rsid w:val="005E5C4A"/>
    <w:rsid w:val="00897D49"/>
    <w:rsid w:val="0090308C"/>
    <w:rsid w:val="009870D9"/>
    <w:rsid w:val="00B10614"/>
    <w:rsid w:val="00B710B8"/>
    <w:rsid w:val="00B86AA6"/>
    <w:rsid w:val="00BD0B8B"/>
    <w:rsid w:val="00C800B5"/>
    <w:rsid w:val="00E66FF7"/>
    <w:rsid w:val="00E7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7746"/>
  <w15:chartTrackingRefBased/>
  <w15:docId w15:val="{C32E7A9E-7B2F-4EA0-9F35-504F1924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773"/>
  </w:style>
  <w:style w:type="paragraph" w:styleId="1">
    <w:name w:val="heading 1"/>
    <w:basedOn w:val="a"/>
    <w:next w:val="a"/>
    <w:link w:val="10"/>
    <w:uiPriority w:val="9"/>
    <w:qFormat/>
    <w:rsid w:val="003D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текст"/>
    <w:basedOn w:val="a"/>
    <w:link w:val="a4"/>
    <w:qFormat/>
    <w:rsid w:val="00897D49"/>
    <w:pPr>
      <w:tabs>
        <w:tab w:val="left" w:pos="855"/>
      </w:tabs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4">
    <w:name w:val="ВКР текст Знак"/>
    <w:basedOn w:val="a0"/>
    <w:link w:val="a3"/>
    <w:rsid w:val="00897D49"/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D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7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7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7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7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7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77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D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D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D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D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7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7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57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D57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57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D5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19773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Малышева</dc:creator>
  <cp:keywords/>
  <dc:description/>
  <cp:lastModifiedBy>Ксения Малышева</cp:lastModifiedBy>
  <cp:revision>2</cp:revision>
  <dcterms:created xsi:type="dcterms:W3CDTF">2026-05-27T13:35:00Z</dcterms:created>
  <dcterms:modified xsi:type="dcterms:W3CDTF">2026-05-27T15:21:00Z</dcterms:modified>
</cp:coreProperties>
</file>