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BE2D3" w14:textId="5DB24028" w:rsidR="007941DB" w:rsidRDefault="00905ADA">
      <w:r>
        <w:t>Est-ce que quoi que ce soit peut fonctionner dans ce monde de merder ?!</w:t>
      </w:r>
      <w:bookmarkStart w:id="0" w:name="_GoBack"/>
      <w:bookmarkEnd w:id="0"/>
    </w:p>
    <w:sectPr w:rsidR="0079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40B"/>
    <w:rsid w:val="007941DB"/>
    <w:rsid w:val="00905ADA"/>
    <w:rsid w:val="00D8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22BBD"/>
  <w15:chartTrackingRefBased/>
  <w15:docId w15:val="{4DA40734-81C0-4470-9245-2DE0E22B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Marchond</dc:creator>
  <cp:keywords/>
  <dc:description/>
  <cp:lastModifiedBy>Olivier Marchond</cp:lastModifiedBy>
  <cp:revision>2</cp:revision>
  <dcterms:created xsi:type="dcterms:W3CDTF">2019-11-05T11:17:00Z</dcterms:created>
  <dcterms:modified xsi:type="dcterms:W3CDTF">2019-11-05T11:17:00Z</dcterms:modified>
</cp:coreProperties>
</file>