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7D0" w:rsidRPr="007E59A7" w:rsidRDefault="001937D0" w:rsidP="00906AC3">
      <w:pPr>
        <w:spacing w:after="0"/>
        <w:rPr>
          <w:rFonts w:ascii="Cambria" w:hAnsi="Cambria"/>
          <w:b/>
          <w:sz w:val="24"/>
        </w:rPr>
      </w:pPr>
    </w:p>
    <w:p w:rsidR="002B2620" w:rsidRPr="007E59A7" w:rsidRDefault="001937D0" w:rsidP="00906AC3">
      <w:pPr>
        <w:spacing w:after="0"/>
        <w:rPr>
          <w:rFonts w:ascii="Cambria" w:hAnsi="Cambria"/>
          <w:b/>
          <w:sz w:val="24"/>
        </w:rPr>
      </w:pPr>
      <w:proofErr w:type="spellStart"/>
      <w:r w:rsidRPr="007E59A7">
        <w:rPr>
          <w:rFonts w:ascii="Cambria" w:hAnsi="Cambria"/>
          <w:b/>
          <w:sz w:val="24"/>
        </w:rPr>
        <w:t>PoE</w:t>
      </w:r>
      <w:proofErr w:type="spellEnd"/>
      <w:r w:rsidRPr="007E59A7">
        <w:rPr>
          <w:rFonts w:ascii="Cambria" w:hAnsi="Cambria"/>
          <w:b/>
          <w:sz w:val="24"/>
        </w:rPr>
        <w:t xml:space="preserve"> Injector</w:t>
      </w:r>
      <w:r w:rsidR="002B2620" w:rsidRPr="007E59A7">
        <w:rPr>
          <w:rFonts w:ascii="Cambria" w:hAnsi="Cambria"/>
          <w:b/>
          <w:sz w:val="24"/>
        </w:rPr>
        <w:t>:</w:t>
      </w:r>
    </w:p>
    <w:p w:rsidR="002B2620" w:rsidRDefault="002B2620" w:rsidP="00906AC3">
      <w:pPr>
        <w:spacing w:after="0"/>
        <w:rPr>
          <w:rFonts w:ascii="Cambria" w:hAnsi="Cambria"/>
          <w:sz w:val="24"/>
        </w:rPr>
      </w:pPr>
    </w:p>
    <w:p w:rsidR="001937D0" w:rsidRPr="001937D0" w:rsidRDefault="001937D0" w:rsidP="00906AC3">
      <w:pPr>
        <w:spacing w:after="0"/>
        <w:rPr>
          <w:rFonts w:ascii="Cambria" w:hAnsi="Cambria"/>
          <w:sz w:val="24"/>
        </w:rPr>
      </w:pPr>
      <w:r w:rsidRPr="001937D0">
        <w:rPr>
          <w:rFonts w:ascii="Cambria" w:hAnsi="Cambria"/>
          <w:sz w:val="24"/>
        </w:rPr>
        <w:t>A Power over Ethernet (</w:t>
      </w:r>
      <w:proofErr w:type="spellStart"/>
      <w:r w:rsidRPr="001937D0">
        <w:rPr>
          <w:rFonts w:ascii="Cambria" w:hAnsi="Cambria"/>
          <w:sz w:val="24"/>
        </w:rPr>
        <w:t>PoE</w:t>
      </w:r>
      <w:proofErr w:type="spellEnd"/>
      <w:r w:rsidRPr="001937D0">
        <w:rPr>
          <w:rFonts w:ascii="Cambria" w:hAnsi="Cambria"/>
          <w:sz w:val="24"/>
        </w:rPr>
        <w:t>) Injector is a device used in networking to provide both data and electrical power to network devices over a single Ethernet cable. This can be particularly useful in situations where it's difficult to provide a separate power source for certain devices, such as IP cam</w:t>
      </w:r>
      <w:r w:rsidR="001856E9">
        <w:rPr>
          <w:rFonts w:ascii="Cambria" w:hAnsi="Cambria"/>
          <w:sz w:val="24"/>
        </w:rPr>
        <w:t xml:space="preserve">eras, wireless access points, </w:t>
      </w:r>
      <w:r w:rsidRPr="001937D0">
        <w:rPr>
          <w:rFonts w:ascii="Cambria" w:hAnsi="Cambria"/>
          <w:sz w:val="24"/>
        </w:rPr>
        <w:t xml:space="preserve">IP phones, and other network-connected equipment. </w:t>
      </w:r>
    </w:p>
    <w:p w:rsidR="001937D0" w:rsidRPr="001937D0" w:rsidRDefault="001937D0" w:rsidP="00906AC3">
      <w:pPr>
        <w:spacing w:after="0"/>
        <w:rPr>
          <w:rFonts w:ascii="Cambria" w:hAnsi="Cambria"/>
          <w:sz w:val="24"/>
        </w:rPr>
      </w:pPr>
    </w:p>
    <w:p w:rsidR="009E2109" w:rsidRDefault="009E2109" w:rsidP="00906AC3">
      <w:pPr>
        <w:spacing w:after="0"/>
        <w:rPr>
          <w:rFonts w:ascii="Cambria" w:hAnsi="Cambria"/>
          <w:sz w:val="24"/>
        </w:rPr>
      </w:pPr>
      <w:r>
        <w:rPr>
          <w:rFonts w:asciiTheme="majorHAnsi" w:hAnsiTheme="majorHAnsi"/>
          <w:noProof/>
          <w:sz w:val="24"/>
          <w:lang w:eastAsia="en-IN"/>
        </w:rPr>
        <w:drawing>
          <wp:inline distT="0" distB="0" distL="0" distR="0">
            <wp:extent cx="5572125" cy="20242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a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288" cy="204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906AC3">
      <w:pPr>
        <w:spacing w:after="0"/>
        <w:rPr>
          <w:rFonts w:ascii="Cambria" w:hAnsi="Cambria"/>
          <w:sz w:val="24"/>
        </w:rPr>
      </w:pPr>
    </w:p>
    <w:p w:rsidR="001937D0" w:rsidRDefault="001937D0" w:rsidP="00906AC3">
      <w:pPr>
        <w:spacing w:after="0"/>
        <w:rPr>
          <w:rFonts w:ascii="Cambria" w:hAnsi="Cambria"/>
          <w:sz w:val="24"/>
        </w:rPr>
      </w:pPr>
      <w:r w:rsidRPr="001937D0">
        <w:rPr>
          <w:rFonts w:ascii="Cambria" w:hAnsi="Cambria"/>
          <w:sz w:val="24"/>
        </w:rPr>
        <w:t xml:space="preserve">The </w:t>
      </w:r>
      <w:proofErr w:type="spellStart"/>
      <w:r w:rsidRPr="001937D0">
        <w:rPr>
          <w:rFonts w:ascii="Cambria" w:hAnsi="Cambria"/>
          <w:sz w:val="24"/>
        </w:rPr>
        <w:t>PoE</w:t>
      </w:r>
      <w:proofErr w:type="spellEnd"/>
      <w:r w:rsidRPr="001937D0">
        <w:rPr>
          <w:rFonts w:ascii="Cambria" w:hAnsi="Cambria"/>
          <w:sz w:val="24"/>
        </w:rPr>
        <w:t xml:space="preserve"> Injector for Network Devices is an essential component for simplifying your network setup, providing seamless power and data connectivity to compatible devices. With the power of </w:t>
      </w:r>
      <w:proofErr w:type="spellStart"/>
      <w:r w:rsidRPr="001937D0">
        <w:rPr>
          <w:rFonts w:ascii="Cambria" w:hAnsi="Cambria"/>
          <w:sz w:val="24"/>
        </w:rPr>
        <w:t>PoE</w:t>
      </w:r>
      <w:proofErr w:type="spellEnd"/>
      <w:r w:rsidRPr="001937D0">
        <w:rPr>
          <w:rFonts w:ascii="Cambria" w:hAnsi="Cambria"/>
          <w:sz w:val="24"/>
        </w:rPr>
        <w:t xml:space="preserve"> technology, you can eliminate the need for additional power cables and outlets, reducing clutter and installation complexity.</w:t>
      </w:r>
    </w:p>
    <w:p w:rsidR="002B2620" w:rsidRDefault="002B2620" w:rsidP="00906AC3">
      <w:pPr>
        <w:spacing w:after="0"/>
        <w:rPr>
          <w:rFonts w:ascii="Cambria" w:hAnsi="Cambria"/>
          <w:sz w:val="24"/>
        </w:rPr>
      </w:pPr>
    </w:p>
    <w:p w:rsidR="002B2620" w:rsidRPr="0015325F" w:rsidRDefault="002B2620" w:rsidP="002B2620">
      <w:pPr>
        <w:jc w:val="both"/>
        <w:rPr>
          <w:rFonts w:ascii="Cambria" w:hAnsi="Cambria"/>
          <w:sz w:val="24"/>
        </w:rPr>
      </w:pPr>
      <w:r w:rsidRPr="0015325F">
        <w:rPr>
          <w:rFonts w:ascii="Cambria" w:hAnsi="Cambria"/>
          <w:sz w:val="24"/>
        </w:rPr>
        <w:t>Power over Ethernet (</w:t>
      </w:r>
      <w:proofErr w:type="spellStart"/>
      <w:r w:rsidRPr="0015325F">
        <w:rPr>
          <w:rFonts w:ascii="Cambria" w:hAnsi="Cambria"/>
          <w:sz w:val="24"/>
        </w:rPr>
        <w:t>PoE</w:t>
      </w:r>
      <w:proofErr w:type="spellEnd"/>
      <w:r w:rsidRPr="0015325F">
        <w:rPr>
          <w:rFonts w:ascii="Cambria" w:hAnsi="Cambria"/>
          <w:sz w:val="24"/>
        </w:rPr>
        <w:t xml:space="preserve">) is technology that integrates data and power over an Ethernet cable to provide greater flexibility in the modern workplace environment. </w:t>
      </w:r>
      <w:proofErr w:type="spellStart"/>
      <w:r w:rsidRPr="0015325F">
        <w:rPr>
          <w:rFonts w:ascii="Cambria" w:hAnsi="Cambria"/>
          <w:sz w:val="24"/>
        </w:rPr>
        <w:t>PoE</w:t>
      </w:r>
      <w:proofErr w:type="spellEnd"/>
      <w:r w:rsidRPr="0015325F">
        <w:rPr>
          <w:rFonts w:ascii="Cambria" w:hAnsi="Cambria"/>
          <w:sz w:val="24"/>
        </w:rPr>
        <w:t xml:space="preserve"> makes it possible to supply power to network device such as wireless access point, network cameras, and IP phones among others since it integrate power into a single standard LAN infrastructure. </w:t>
      </w:r>
    </w:p>
    <w:p w:rsidR="002B2620" w:rsidRDefault="002B2620" w:rsidP="00906AC3">
      <w:pPr>
        <w:spacing w:after="0"/>
        <w:rPr>
          <w:rFonts w:ascii="Cambria" w:hAnsi="Cambria"/>
          <w:sz w:val="24"/>
        </w:rPr>
      </w:pPr>
    </w:p>
    <w:p w:rsidR="002B2620" w:rsidRDefault="009C005A" w:rsidP="00906AC3">
      <w:pPr>
        <w:spacing w:after="0"/>
        <w:rPr>
          <w:rFonts w:ascii="Cambria" w:hAnsi="Cambria"/>
          <w:sz w:val="24"/>
        </w:rPr>
      </w:pPr>
      <w:r>
        <w:rPr>
          <w:rFonts w:asciiTheme="majorHAnsi" w:hAnsiTheme="majorHAnsi"/>
          <w:noProof/>
          <w:sz w:val="24"/>
          <w:lang w:eastAsia="en-IN"/>
        </w:rPr>
        <w:drawing>
          <wp:anchor distT="0" distB="0" distL="114300" distR="114300" simplePos="0" relativeHeight="251673600" behindDoc="1" locked="0" layoutInCell="1" allowOverlap="1" wp14:anchorId="51BADD82" wp14:editId="08D0929B">
            <wp:simplePos x="0" y="0"/>
            <wp:positionH relativeFrom="margin">
              <wp:posOffset>333375</wp:posOffset>
            </wp:positionH>
            <wp:positionV relativeFrom="paragraph">
              <wp:posOffset>116205</wp:posOffset>
            </wp:positionV>
            <wp:extent cx="2346325" cy="1238250"/>
            <wp:effectExtent l="0" t="0" r="0" b="0"/>
            <wp:wrapTight wrapText="bothSides">
              <wp:wrapPolygon edited="0">
                <wp:start x="7190" y="0"/>
                <wp:lineTo x="0" y="1329"/>
                <wp:lineTo x="0" y="5649"/>
                <wp:lineTo x="351" y="11298"/>
                <wp:lineTo x="4560" y="16283"/>
                <wp:lineTo x="9295" y="20603"/>
                <wp:lineTo x="9470" y="21268"/>
                <wp:lineTo x="11925" y="21268"/>
                <wp:lineTo x="12276" y="20603"/>
                <wp:lineTo x="18765" y="16615"/>
                <wp:lineTo x="20168" y="16283"/>
                <wp:lineTo x="21395" y="13957"/>
                <wp:lineTo x="21395" y="1329"/>
                <wp:lineTo x="19642" y="665"/>
                <wp:lineTo x="9996" y="0"/>
                <wp:lineTo x="719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_Image_2023-10-07_at_1.15.39_PM-removebg-preview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6" t="30673" r="39175" b="9460"/>
                    <a:stretch/>
                  </pic:blipFill>
                  <pic:spPr bwMode="auto">
                    <a:xfrm>
                      <a:off x="0" y="0"/>
                      <a:ext cx="2346325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33E">
        <w:rPr>
          <w:rFonts w:ascii="Cambria" w:hAnsi="Cambria"/>
          <w:noProof/>
          <w:sz w:val="24"/>
          <w:lang w:eastAsia="en-IN"/>
        </w:rPr>
        <w:drawing>
          <wp:anchor distT="0" distB="0" distL="114300" distR="114300" simplePos="0" relativeHeight="251674624" behindDoc="0" locked="0" layoutInCell="1" allowOverlap="1" wp14:anchorId="39729EC7" wp14:editId="7D41FA4D">
            <wp:simplePos x="0" y="0"/>
            <wp:positionH relativeFrom="column">
              <wp:posOffset>3067050</wp:posOffset>
            </wp:positionH>
            <wp:positionV relativeFrom="paragraph">
              <wp:posOffset>11430</wp:posOffset>
            </wp:positionV>
            <wp:extent cx="2381250" cy="12477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_Image_2023-10-07_at_1.15.12_PM-removebg-preview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2" t="18108" r="37181" b="33481"/>
                    <a:stretch/>
                  </pic:blipFill>
                  <pic:spPr bwMode="auto">
                    <a:xfrm>
                      <a:off x="0" y="0"/>
                      <a:ext cx="238125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B2620" w:rsidRDefault="002B2620" w:rsidP="00906AC3">
      <w:pPr>
        <w:spacing w:after="0"/>
        <w:rPr>
          <w:rFonts w:ascii="Cambria" w:hAnsi="Cambria"/>
          <w:sz w:val="24"/>
        </w:rPr>
      </w:pPr>
    </w:p>
    <w:p w:rsidR="002B2620" w:rsidRDefault="002B2620" w:rsidP="00906AC3">
      <w:pPr>
        <w:spacing w:after="0"/>
        <w:rPr>
          <w:rFonts w:ascii="Cambria" w:hAnsi="Cambria"/>
          <w:sz w:val="24"/>
        </w:rPr>
      </w:pPr>
    </w:p>
    <w:p w:rsidR="002B2620" w:rsidRDefault="00BD3602" w:rsidP="002B2620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  <w:lang w:eastAsia="en-IN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895350</wp:posOffset>
            </wp:positionV>
            <wp:extent cx="5731510" cy="2220595"/>
            <wp:effectExtent l="0" t="0" r="2540" b="8255"/>
            <wp:wrapTight wrapText="bothSides">
              <wp:wrapPolygon edited="0">
                <wp:start x="0" y="0"/>
                <wp:lineTo x="0" y="21495"/>
                <wp:lineTo x="21538" y="21495"/>
                <wp:lineTo x="2153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 uj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B2620" w:rsidRPr="0015325F">
        <w:rPr>
          <w:rFonts w:ascii="Cambria" w:hAnsi="Cambria"/>
          <w:sz w:val="24"/>
        </w:rPr>
        <w:t>PoE</w:t>
      </w:r>
      <w:proofErr w:type="spellEnd"/>
      <w:r w:rsidR="002B2620" w:rsidRPr="0015325F">
        <w:rPr>
          <w:rFonts w:ascii="Cambria" w:hAnsi="Cambria"/>
          <w:sz w:val="24"/>
        </w:rPr>
        <w:t xml:space="preserve"> injectors have three ports: A power input, a data input, and a power/data output. Simply connect an Ethernet cable from a non-</w:t>
      </w:r>
      <w:proofErr w:type="spellStart"/>
      <w:r w:rsidR="002B2620" w:rsidRPr="0015325F">
        <w:rPr>
          <w:rFonts w:ascii="Cambria" w:hAnsi="Cambria"/>
          <w:sz w:val="24"/>
        </w:rPr>
        <w:t>PoE</w:t>
      </w:r>
      <w:proofErr w:type="spellEnd"/>
      <w:r w:rsidR="002B2620" w:rsidRPr="0015325F">
        <w:rPr>
          <w:rFonts w:ascii="Cambria" w:hAnsi="Cambria"/>
          <w:sz w:val="24"/>
        </w:rPr>
        <w:t xml:space="preserve"> switch to the injector, plug in the power cable, and then run a third </w:t>
      </w:r>
      <w:proofErr w:type="spellStart"/>
      <w:r w:rsidR="002B2620" w:rsidRPr="0015325F">
        <w:rPr>
          <w:rFonts w:ascii="Cambria" w:hAnsi="Cambria"/>
          <w:sz w:val="24"/>
        </w:rPr>
        <w:t>PoE</w:t>
      </w:r>
      <w:proofErr w:type="spellEnd"/>
      <w:r w:rsidR="002B2620" w:rsidRPr="0015325F">
        <w:rPr>
          <w:rFonts w:ascii="Cambria" w:hAnsi="Cambria"/>
          <w:sz w:val="24"/>
        </w:rPr>
        <w:t xml:space="preserve"> cable from the injector to your </w:t>
      </w:r>
      <w:proofErr w:type="spellStart"/>
      <w:r w:rsidR="002B2620" w:rsidRPr="0015325F">
        <w:rPr>
          <w:rFonts w:ascii="Cambria" w:hAnsi="Cambria"/>
          <w:sz w:val="24"/>
        </w:rPr>
        <w:t>PoE</w:t>
      </w:r>
      <w:proofErr w:type="spellEnd"/>
      <w:r w:rsidR="002B2620" w:rsidRPr="0015325F">
        <w:rPr>
          <w:rFonts w:ascii="Cambria" w:hAnsi="Cambria"/>
          <w:sz w:val="24"/>
        </w:rPr>
        <w:t xml:space="preserve"> enabled powered device.</w:t>
      </w:r>
    </w:p>
    <w:p w:rsidR="00B90C68" w:rsidRDefault="00B90C68" w:rsidP="00BC3E13">
      <w:pPr>
        <w:jc w:val="both"/>
        <w:rPr>
          <w:rFonts w:ascii="Cambria" w:hAnsi="Cambria"/>
          <w:sz w:val="24"/>
        </w:rPr>
      </w:pPr>
    </w:p>
    <w:p w:rsidR="00BC3E13" w:rsidRPr="00BC3E13" w:rsidRDefault="00BC3E13" w:rsidP="00BC3E13">
      <w:pPr>
        <w:jc w:val="both"/>
        <w:rPr>
          <w:rFonts w:ascii="Cambria" w:hAnsi="Cambria"/>
          <w:sz w:val="24"/>
        </w:rPr>
      </w:pPr>
      <w:proofErr w:type="spellStart"/>
      <w:r w:rsidRPr="00BC3E13">
        <w:rPr>
          <w:rFonts w:ascii="Cambria" w:hAnsi="Cambria"/>
          <w:sz w:val="24"/>
        </w:rPr>
        <w:t>PoE</w:t>
      </w:r>
      <w:proofErr w:type="spellEnd"/>
      <w:r w:rsidRPr="00BC3E13">
        <w:rPr>
          <w:rFonts w:ascii="Cambria" w:hAnsi="Cambria"/>
          <w:sz w:val="24"/>
        </w:rPr>
        <w:t xml:space="preserve"> installation is fast and cheap, especially when compared to older, outdated methods t</w:t>
      </w:r>
      <w:r>
        <w:rPr>
          <w:rFonts w:ascii="Cambria" w:hAnsi="Cambria"/>
          <w:sz w:val="24"/>
        </w:rPr>
        <w:t>hat require two separate cables</w:t>
      </w:r>
      <w:r w:rsidRPr="00BC3E13">
        <w:rPr>
          <w:rFonts w:ascii="Cambria" w:hAnsi="Cambria"/>
          <w:sz w:val="24"/>
        </w:rPr>
        <w:t xml:space="preserve"> one for power, and one for data. Evidently replacing the millions of non-</w:t>
      </w:r>
      <w:proofErr w:type="spellStart"/>
      <w:r w:rsidRPr="00BC3E13">
        <w:rPr>
          <w:rFonts w:ascii="Cambria" w:hAnsi="Cambria"/>
          <w:sz w:val="24"/>
        </w:rPr>
        <w:t>PoE</w:t>
      </w:r>
      <w:proofErr w:type="spellEnd"/>
      <w:r w:rsidRPr="00BC3E13">
        <w:rPr>
          <w:rFonts w:ascii="Cambria" w:hAnsi="Cambria"/>
          <w:sz w:val="24"/>
        </w:rPr>
        <w:t xml:space="preserve"> compatible switches is not a viable solution, nor is unnecessarily running two cables to a device that could be operated with just one cable.</w:t>
      </w:r>
    </w:p>
    <w:p w:rsidR="00BC3E13" w:rsidRPr="0023111F" w:rsidRDefault="00BC3E13" w:rsidP="00906AC3">
      <w:pPr>
        <w:spacing w:after="0"/>
        <w:rPr>
          <w:rFonts w:ascii="Cambria" w:hAnsi="Cambria"/>
          <w:b/>
          <w:sz w:val="24"/>
        </w:rPr>
      </w:pPr>
    </w:p>
    <w:p w:rsidR="001937D0" w:rsidRPr="0023111F" w:rsidRDefault="001937D0" w:rsidP="00906AC3">
      <w:pPr>
        <w:spacing w:after="0"/>
        <w:rPr>
          <w:rFonts w:ascii="Cambria" w:hAnsi="Cambria"/>
          <w:b/>
          <w:sz w:val="24"/>
        </w:rPr>
      </w:pPr>
      <w:r w:rsidRPr="0023111F">
        <w:rPr>
          <w:rFonts w:ascii="Cambria" w:hAnsi="Cambria"/>
          <w:b/>
          <w:sz w:val="24"/>
        </w:rPr>
        <w:t>Key Features:</w:t>
      </w:r>
    </w:p>
    <w:p w:rsidR="001937D0" w:rsidRPr="001937D0" w:rsidRDefault="001937D0" w:rsidP="00906AC3">
      <w:pPr>
        <w:spacing w:after="0"/>
        <w:rPr>
          <w:rFonts w:ascii="Cambria" w:hAnsi="Cambria"/>
          <w:sz w:val="24"/>
        </w:rPr>
      </w:pPr>
    </w:p>
    <w:p w:rsidR="001937D0" w:rsidRPr="007E59A7" w:rsidRDefault="007E59A7" w:rsidP="007E59A7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  <w:sz w:val="24"/>
        </w:rPr>
      </w:pPr>
      <w:r w:rsidRPr="007E59A7">
        <w:rPr>
          <w:rFonts w:ascii="Cambria" w:hAnsi="Cambria"/>
          <w:sz w:val="24"/>
        </w:rPr>
        <w:t>Single Cable Solution</w:t>
      </w:r>
    </w:p>
    <w:p w:rsidR="001937D0" w:rsidRPr="007E59A7" w:rsidRDefault="001225CE" w:rsidP="007E59A7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  <w:lang w:eastAsia="en-IN"/>
        </w:rPr>
        <w:drawing>
          <wp:anchor distT="0" distB="0" distL="114300" distR="114300" simplePos="0" relativeHeight="251679744" behindDoc="1" locked="0" layoutInCell="1" allowOverlap="1" wp14:anchorId="4A5CC735" wp14:editId="64531498">
            <wp:simplePos x="0" y="0"/>
            <wp:positionH relativeFrom="page">
              <wp:posOffset>3571875</wp:posOffset>
            </wp:positionH>
            <wp:positionV relativeFrom="paragraph">
              <wp:posOffset>13335</wp:posOffset>
            </wp:positionV>
            <wp:extent cx="2943225" cy="1533525"/>
            <wp:effectExtent l="0" t="0" r="9525" b="9525"/>
            <wp:wrapTight wrapText="bothSides">
              <wp:wrapPolygon edited="0">
                <wp:start x="6431" y="537"/>
                <wp:lineTo x="0" y="1342"/>
                <wp:lineTo x="0" y="5366"/>
                <wp:lineTo x="140" y="11001"/>
                <wp:lineTo x="1258" y="13953"/>
                <wp:lineTo x="1817" y="13953"/>
                <wp:lineTo x="9367" y="21466"/>
                <wp:lineTo x="9507" y="21466"/>
                <wp:lineTo x="11604" y="21466"/>
                <wp:lineTo x="11883" y="21466"/>
                <wp:lineTo x="16777" y="18514"/>
                <wp:lineTo x="17895" y="18246"/>
                <wp:lineTo x="21390" y="15026"/>
                <wp:lineTo x="21530" y="1878"/>
                <wp:lineTo x="19852" y="1342"/>
                <wp:lineTo x="11184" y="537"/>
                <wp:lineTo x="6431" y="537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_Image_2023-10-07_at_1.15.39_PM-removebg-preview (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6" t="29195" r="38512" b="11309"/>
                    <a:stretch/>
                  </pic:blipFill>
                  <pic:spPr bwMode="auto">
                    <a:xfrm>
                      <a:off x="0" y="0"/>
                      <a:ext cx="294322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37D0" w:rsidRPr="007E59A7">
        <w:rPr>
          <w:rFonts w:ascii="Cambria" w:hAnsi="Cambria"/>
          <w:sz w:val="24"/>
        </w:rPr>
        <w:t>Universal Compatibility</w:t>
      </w:r>
    </w:p>
    <w:p w:rsidR="001937D0" w:rsidRPr="007E59A7" w:rsidRDefault="001937D0" w:rsidP="007E59A7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  <w:sz w:val="24"/>
        </w:rPr>
      </w:pPr>
      <w:r w:rsidRPr="007E59A7">
        <w:rPr>
          <w:rFonts w:ascii="Cambria" w:hAnsi="Cambria"/>
          <w:sz w:val="24"/>
        </w:rPr>
        <w:t>Plug-and-Play Installation</w:t>
      </w:r>
    </w:p>
    <w:p w:rsidR="001937D0" w:rsidRPr="007E59A7" w:rsidRDefault="001937D0" w:rsidP="007E59A7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  <w:sz w:val="24"/>
        </w:rPr>
      </w:pPr>
      <w:r w:rsidRPr="007E59A7">
        <w:rPr>
          <w:rFonts w:ascii="Cambria" w:hAnsi="Cambria"/>
          <w:sz w:val="24"/>
        </w:rPr>
        <w:t>Safe Power Delivery</w:t>
      </w:r>
    </w:p>
    <w:p w:rsidR="001937D0" w:rsidRPr="007E59A7" w:rsidRDefault="001937D0" w:rsidP="007E59A7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  <w:sz w:val="24"/>
        </w:rPr>
      </w:pPr>
      <w:r w:rsidRPr="007E59A7">
        <w:rPr>
          <w:rFonts w:ascii="Cambria" w:hAnsi="Cambria"/>
          <w:sz w:val="24"/>
        </w:rPr>
        <w:t>Compact and Sturdy Design</w:t>
      </w:r>
    </w:p>
    <w:p w:rsidR="001937D0" w:rsidRPr="007E59A7" w:rsidRDefault="007E59A7" w:rsidP="007E59A7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  <w:sz w:val="24"/>
        </w:rPr>
      </w:pPr>
      <w:r w:rsidRPr="007E59A7">
        <w:rPr>
          <w:rFonts w:ascii="Cambria" w:hAnsi="Cambria"/>
          <w:sz w:val="24"/>
        </w:rPr>
        <w:t>LED Indicators</w:t>
      </w:r>
    </w:p>
    <w:p w:rsidR="001937D0" w:rsidRPr="007E59A7" w:rsidRDefault="001937D0" w:rsidP="007E59A7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  <w:sz w:val="24"/>
        </w:rPr>
      </w:pPr>
      <w:r w:rsidRPr="007E59A7">
        <w:rPr>
          <w:rFonts w:ascii="Cambria" w:hAnsi="Cambria"/>
          <w:sz w:val="24"/>
        </w:rPr>
        <w:t>Optimized Network Performance</w:t>
      </w:r>
    </w:p>
    <w:p w:rsidR="001937D0" w:rsidRPr="007E59A7" w:rsidRDefault="001937D0" w:rsidP="007E59A7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  <w:sz w:val="24"/>
        </w:rPr>
      </w:pPr>
      <w:r w:rsidRPr="007E59A7">
        <w:rPr>
          <w:rFonts w:ascii="Cambria" w:hAnsi="Cambria"/>
          <w:sz w:val="24"/>
        </w:rPr>
        <w:t>Versatile Deployment</w:t>
      </w:r>
    </w:p>
    <w:p w:rsidR="007E59A7" w:rsidRDefault="007E59A7" w:rsidP="007E59A7">
      <w:pPr>
        <w:spacing w:after="0"/>
        <w:jc w:val="both"/>
        <w:rPr>
          <w:rFonts w:ascii="Cambria" w:hAnsi="Cambria"/>
          <w:sz w:val="24"/>
          <w:szCs w:val="24"/>
        </w:rPr>
      </w:pPr>
    </w:p>
    <w:p w:rsidR="000459CC" w:rsidRDefault="000459CC" w:rsidP="007E59A7">
      <w:pPr>
        <w:spacing w:after="0"/>
        <w:jc w:val="both"/>
        <w:rPr>
          <w:rFonts w:ascii="Cambria" w:hAnsi="Cambria"/>
          <w:sz w:val="24"/>
          <w:szCs w:val="24"/>
        </w:rPr>
      </w:pPr>
    </w:p>
    <w:p w:rsidR="000459CC" w:rsidRDefault="000459CC" w:rsidP="007E59A7">
      <w:pPr>
        <w:spacing w:after="0"/>
        <w:jc w:val="both"/>
        <w:rPr>
          <w:rFonts w:ascii="Cambria" w:hAnsi="Cambria"/>
          <w:sz w:val="24"/>
          <w:szCs w:val="24"/>
        </w:rPr>
      </w:pPr>
    </w:p>
    <w:p w:rsidR="000459CC" w:rsidRDefault="000459CC" w:rsidP="007E59A7">
      <w:pPr>
        <w:spacing w:after="0"/>
        <w:jc w:val="both"/>
        <w:rPr>
          <w:rFonts w:ascii="Cambria" w:hAnsi="Cambria"/>
          <w:sz w:val="24"/>
          <w:szCs w:val="24"/>
        </w:rPr>
      </w:pPr>
    </w:p>
    <w:p w:rsidR="000459CC" w:rsidRDefault="000459CC" w:rsidP="007E59A7">
      <w:pPr>
        <w:spacing w:after="0"/>
        <w:jc w:val="both"/>
        <w:rPr>
          <w:rFonts w:ascii="Cambria" w:hAnsi="Cambria"/>
          <w:sz w:val="24"/>
          <w:szCs w:val="24"/>
        </w:rPr>
      </w:pPr>
    </w:p>
    <w:p w:rsidR="000459CC" w:rsidRDefault="000459CC" w:rsidP="007E59A7">
      <w:pPr>
        <w:spacing w:after="0"/>
        <w:jc w:val="both"/>
        <w:rPr>
          <w:rFonts w:ascii="Cambria" w:hAnsi="Cambria"/>
          <w:sz w:val="24"/>
          <w:szCs w:val="24"/>
        </w:rPr>
      </w:pPr>
    </w:p>
    <w:p w:rsidR="000459CC" w:rsidRDefault="000459CC" w:rsidP="007E59A7">
      <w:pPr>
        <w:spacing w:after="0"/>
        <w:jc w:val="both"/>
        <w:rPr>
          <w:rFonts w:ascii="Cambria" w:hAnsi="Cambria"/>
          <w:sz w:val="24"/>
          <w:szCs w:val="24"/>
        </w:rPr>
      </w:pPr>
    </w:p>
    <w:p w:rsidR="000459CC" w:rsidRDefault="000459CC" w:rsidP="007E59A7">
      <w:pPr>
        <w:spacing w:after="0"/>
        <w:jc w:val="both"/>
        <w:rPr>
          <w:rFonts w:ascii="Cambria" w:hAnsi="Cambria"/>
          <w:sz w:val="24"/>
          <w:szCs w:val="24"/>
        </w:rPr>
      </w:pPr>
    </w:p>
    <w:p w:rsidR="000459CC" w:rsidRDefault="000459CC" w:rsidP="007E59A7">
      <w:pPr>
        <w:spacing w:after="0"/>
        <w:jc w:val="both"/>
        <w:rPr>
          <w:rFonts w:ascii="Cambria" w:hAnsi="Cambria"/>
          <w:sz w:val="24"/>
          <w:szCs w:val="24"/>
        </w:rPr>
      </w:pPr>
    </w:p>
    <w:p w:rsidR="000459CC" w:rsidRPr="007E59A7" w:rsidRDefault="000459CC" w:rsidP="007E59A7">
      <w:pPr>
        <w:spacing w:after="0"/>
        <w:jc w:val="both"/>
        <w:rPr>
          <w:rFonts w:ascii="Cambria" w:hAnsi="Cambria"/>
          <w:sz w:val="24"/>
          <w:szCs w:val="24"/>
        </w:rPr>
      </w:pPr>
    </w:p>
    <w:p w:rsidR="001937D0" w:rsidRDefault="001937D0" w:rsidP="00906AC3">
      <w:pPr>
        <w:spacing w:after="0"/>
        <w:rPr>
          <w:rFonts w:ascii="Cambria" w:hAnsi="Cambria"/>
          <w:b/>
          <w:sz w:val="24"/>
        </w:rPr>
      </w:pPr>
      <w:r w:rsidRPr="0023111F">
        <w:rPr>
          <w:rFonts w:ascii="Cambria" w:hAnsi="Cambria"/>
          <w:b/>
          <w:sz w:val="24"/>
        </w:rPr>
        <w:t>Specifications:</w:t>
      </w:r>
    </w:p>
    <w:p w:rsidR="000459CC" w:rsidRDefault="000459CC" w:rsidP="00906AC3">
      <w:pPr>
        <w:spacing w:after="0"/>
        <w:rPr>
          <w:rFonts w:ascii="Cambria" w:hAnsi="Cambria"/>
          <w:b/>
          <w:sz w:val="24"/>
        </w:rPr>
      </w:pPr>
    </w:p>
    <w:p w:rsidR="000459CC" w:rsidRDefault="000459CC" w:rsidP="00906AC3">
      <w:p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General specification</w:t>
      </w:r>
    </w:p>
    <w:p w:rsidR="000459CC" w:rsidRDefault="000459CC" w:rsidP="000459CC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Power consumption: 35W single output</w:t>
      </w:r>
    </w:p>
    <w:p w:rsidR="000459CC" w:rsidRDefault="000459CC" w:rsidP="000459CC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Efficiency: 84%(min)</w:t>
      </w:r>
    </w:p>
    <w:p w:rsidR="000459CC" w:rsidRDefault="000459CC" w:rsidP="000459CC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Output voltage @48VDC input: 57VDC, 650Ma</w:t>
      </w:r>
    </w:p>
    <w:p w:rsidR="000459CC" w:rsidRDefault="000E733E" w:rsidP="000459CC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  <w:lang w:eastAsia="en-IN"/>
        </w:rPr>
        <w:drawing>
          <wp:anchor distT="0" distB="0" distL="114300" distR="114300" simplePos="0" relativeHeight="251677696" behindDoc="1" locked="0" layoutInCell="1" allowOverlap="1" wp14:anchorId="68E77230" wp14:editId="1214944D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219325" cy="1145540"/>
            <wp:effectExtent l="0" t="0" r="9525" b="0"/>
            <wp:wrapTight wrapText="bothSides">
              <wp:wrapPolygon edited="0">
                <wp:start x="9270" y="0"/>
                <wp:lineTo x="1298" y="0"/>
                <wp:lineTo x="0" y="718"/>
                <wp:lineTo x="0" y="11494"/>
                <wp:lineTo x="742" y="21193"/>
                <wp:lineTo x="20024" y="21193"/>
                <wp:lineTo x="20766" y="21193"/>
                <wp:lineTo x="21507" y="19038"/>
                <wp:lineTo x="21507" y="11494"/>
                <wp:lineTo x="21322" y="0"/>
                <wp:lineTo x="927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_Image_2023-10-07_at_1.26.10_PM-removebg-preview (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60" t="35845" r="40007" b="24243"/>
                    <a:stretch/>
                  </pic:blipFill>
                  <pic:spPr bwMode="auto">
                    <a:xfrm>
                      <a:off x="0" y="0"/>
                      <a:ext cx="2219325" cy="114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9CC">
        <w:rPr>
          <w:rFonts w:ascii="Cambria" w:hAnsi="Cambria"/>
          <w:sz w:val="24"/>
        </w:rPr>
        <w:t>Load regulation: +/-2%</w:t>
      </w:r>
    </w:p>
    <w:p w:rsidR="000459CC" w:rsidRDefault="000459CC" w:rsidP="000459CC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Line regulation: +/-1%</w:t>
      </w:r>
    </w:p>
    <w:p w:rsidR="000459CC" w:rsidRPr="0023111F" w:rsidRDefault="000459CC" w:rsidP="000459CC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Voltage accuracy: +/-2%</w:t>
      </w:r>
    </w:p>
    <w:p w:rsidR="000459CC" w:rsidRDefault="000459CC" w:rsidP="00906AC3">
      <w:pPr>
        <w:spacing w:after="0"/>
        <w:rPr>
          <w:rFonts w:ascii="Cambria" w:hAnsi="Cambria"/>
          <w:b/>
          <w:sz w:val="24"/>
        </w:rPr>
      </w:pPr>
    </w:p>
    <w:p w:rsidR="000459CC" w:rsidRDefault="000E733E" w:rsidP="00906AC3">
      <w:p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noProof/>
          <w:sz w:val="24"/>
          <w:lang w:eastAsia="en-IN"/>
        </w:rPr>
        <w:drawing>
          <wp:anchor distT="0" distB="0" distL="114300" distR="114300" simplePos="0" relativeHeight="251678720" behindDoc="0" locked="0" layoutInCell="1" allowOverlap="1" wp14:anchorId="79F19A79" wp14:editId="44BFFEF4">
            <wp:simplePos x="0" y="0"/>
            <wp:positionH relativeFrom="margin">
              <wp:posOffset>4101465</wp:posOffset>
            </wp:positionH>
            <wp:positionV relativeFrom="paragraph">
              <wp:posOffset>32385</wp:posOffset>
            </wp:positionV>
            <wp:extent cx="1242695" cy="2341245"/>
            <wp:effectExtent l="0" t="0" r="0" b="0"/>
            <wp:wrapThrough wrapText="bothSides">
              <wp:wrapPolygon edited="0">
                <wp:start x="21545" y="2959"/>
                <wp:lineTo x="21214" y="2783"/>
                <wp:lineTo x="16247" y="146"/>
                <wp:lineTo x="353" y="498"/>
                <wp:lineTo x="353" y="19655"/>
                <wp:lineTo x="353" y="19831"/>
                <wp:lineTo x="5320" y="21413"/>
                <wp:lineTo x="16247" y="21237"/>
                <wp:lineTo x="21214" y="20885"/>
                <wp:lineTo x="21545" y="20885"/>
                <wp:lineTo x="21545" y="2959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_Image_2023-10-07_at_1.14.48_PM-removebg-preview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13" t="22147" r="36418" b="38658"/>
                    <a:stretch/>
                  </pic:blipFill>
                  <pic:spPr bwMode="auto">
                    <a:xfrm rot="16200000">
                      <a:off x="0" y="0"/>
                      <a:ext cx="1242695" cy="2341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9CC">
        <w:rPr>
          <w:rFonts w:ascii="Cambria" w:hAnsi="Cambria"/>
          <w:b/>
          <w:sz w:val="24"/>
        </w:rPr>
        <w:t>Input and output specifications</w:t>
      </w:r>
    </w:p>
    <w:p w:rsidR="000459CC" w:rsidRDefault="000459CC" w:rsidP="00906AC3">
      <w:pPr>
        <w:spacing w:after="0"/>
        <w:rPr>
          <w:rFonts w:ascii="Cambria" w:hAnsi="Cambria"/>
          <w:b/>
          <w:sz w:val="24"/>
        </w:rPr>
      </w:pPr>
    </w:p>
    <w:p w:rsidR="000459CC" w:rsidRPr="0023111F" w:rsidRDefault="000459CC" w:rsidP="000459CC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</w:rPr>
      </w:pPr>
      <w:r w:rsidRPr="0023111F">
        <w:rPr>
          <w:rFonts w:ascii="Cambria" w:hAnsi="Cambria"/>
          <w:sz w:val="24"/>
        </w:rPr>
        <w:t>Input</w:t>
      </w:r>
      <w:r>
        <w:rPr>
          <w:rFonts w:ascii="Cambria" w:hAnsi="Cambria"/>
          <w:sz w:val="24"/>
        </w:rPr>
        <w:t xml:space="preserve"> voltage range: </w:t>
      </w:r>
      <w:r w:rsidRPr="0023111F">
        <w:rPr>
          <w:rFonts w:ascii="Cambria" w:hAnsi="Cambria"/>
          <w:sz w:val="24"/>
        </w:rPr>
        <w:t>36-72</w:t>
      </w:r>
      <w:r>
        <w:rPr>
          <w:rFonts w:ascii="Cambria" w:hAnsi="Cambria"/>
          <w:sz w:val="24"/>
        </w:rPr>
        <w:t>VDC</w:t>
      </w:r>
      <w:r w:rsidRPr="0023111F">
        <w:rPr>
          <w:rFonts w:ascii="Cambria" w:hAnsi="Cambria"/>
          <w:sz w:val="24"/>
        </w:rPr>
        <w:t xml:space="preserve">    </w:t>
      </w:r>
    </w:p>
    <w:p w:rsidR="000459CC" w:rsidRDefault="000459CC" w:rsidP="000459CC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</w:rPr>
      </w:pPr>
      <w:r w:rsidRPr="0023111F">
        <w:rPr>
          <w:rFonts w:ascii="Cambria" w:hAnsi="Cambria"/>
          <w:sz w:val="24"/>
        </w:rPr>
        <w:t>Output</w:t>
      </w:r>
      <w:r>
        <w:rPr>
          <w:rFonts w:ascii="Cambria" w:hAnsi="Cambria"/>
          <w:sz w:val="24"/>
        </w:rPr>
        <w:t xml:space="preserve"> voltage</w:t>
      </w:r>
      <w:r w:rsidRPr="0023111F">
        <w:rPr>
          <w:rFonts w:ascii="Cambria" w:hAnsi="Cambria"/>
          <w:sz w:val="24"/>
        </w:rPr>
        <w:t>: 57</w:t>
      </w:r>
      <w:r>
        <w:rPr>
          <w:rFonts w:ascii="Cambria" w:hAnsi="Cambria"/>
          <w:sz w:val="24"/>
        </w:rPr>
        <w:t>V</w:t>
      </w:r>
      <w:r w:rsidRPr="0023111F">
        <w:rPr>
          <w:rFonts w:ascii="Cambria" w:hAnsi="Cambria"/>
          <w:sz w:val="24"/>
        </w:rPr>
        <w:t>DC 650</w:t>
      </w:r>
      <w:r w:rsidR="00706BAE" w:rsidRPr="0023111F">
        <w:rPr>
          <w:rFonts w:ascii="Cambria" w:hAnsi="Cambria"/>
          <w:sz w:val="24"/>
        </w:rPr>
        <w:t>Ma</w:t>
      </w:r>
    </w:p>
    <w:p w:rsidR="00706BAE" w:rsidRPr="0023111F" w:rsidRDefault="00706BAE" w:rsidP="000459CC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Maximum current with load: 0.7A</w:t>
      </w:r>
    </w:p>
    <w:p w:rsidR="000459CC" w:rsidRPr="00706BAE" w:rsidRDefault="000459CC" w:rsidP="00706BAE">
      <w:pPr>
        <w:spacing w:after="0"/>
        <w:ind w:left="360"/>
        <w:rPr>
          <w:rFonts w:ascii="Cambria" w:hAnsi="Cambria"/>
          <w:sz w:val="24"/>
        </w:rPr>
      </w:pPr>
    </w:p>
    <w:p w:rsidR="000459CC" w:rsidRDefault="000459CC" w:rsidP="00906AC3">
      <w:pPr>
        <w:spacing w:after="0"/>
        <w:rPr>
          <w:rFonts w:ascii="Cambria" w:hAnsi="Cambria"/>
          <w:b/>
          <w:sz w:val="24"/>
        </w:rPr>
      </w:pPr>
    </w:p>
    <w:p w:rsidR="000459CC" w:rsidRDefault="000459CC" w:rsidP="00906AC3">
      <w:p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Protections</w:t>
      </w:r>
    </w:p>
    <w:p w:rsidR="00706BAE" w:rsidRDefault="00706BAE" w:rsidP="00906AC3">
      <w:pPr>
        <w:spacing w:after="0"/>
        <w:rPr>
          <w:rFonts w:ascii="Cambria" w:hAnsi="Cambria"/>
          <w:b/>
          <w:sz w:val="24"/>
        </w:rPr>
      </w:pPr>
    </w:p>
    <w:p w:rsidR="00706BAE" w:rsidRDefault="00706BAE" w:rsidP="00706BAE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Overload: Auto recovery</w:t>
      </w:r>
    </w:p>
    <w:p w:rsidR="00706BAE" w:rsidRPr="00706BAE" w:rsidRDefault="00706BAE" w:rsidP="00706BAE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Output short circuit: Auto recovery</w:t>
      </w:r>
    </w:p>
    <w:p w:rsidR="00706BAE" w:rsidRPr="00706BAE" w:rsidRDefault="00706BAE" w:rsidP="00706BAE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Current limiting: Auto recovery</w:t>
      </w:r>
    </w:p>
    <w:p w:rsidR="00706BAE" w:rsidRPr="00706BAE" w:rsidRDefault="00706BAE" w:rsidP="00706BAE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Reverse polarity: Auto recovery</w:t>
      </w:r>
    </w:p>
    <w:p w:rsidR="00706BAE" w:rsidRPr="0023111F" w:rsidRDefault="00706BAE" w:rsidP="00706BAE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Inline surge protection: 4KA</w:t>
      </w:r>
    </w:p>
    <w:p w:rsidR="00706BAE" w:rsidRDefault="00706BAE" w:rsidP="00906AC3">
      <w:pPr>
        <w:spacing w:after="0"/>
        <w:rPr>
          <w:rFonts w:ascii="Cambria" w:hAnsi="Cambria"/>
          <w:b/>
          <w:sz w:val="24"/>
        </w:rPr>
      </w:pPr>
    </w:p>
    <w:p w:rsidR="000459CC" w:rsidRDefault="000459CC" w:rsidP="00906AC3">
      <w:p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Mechanical characteristics</w:t>
      </w:r>
    </w:p>
    <w:tbl>
      <w:tblPr>
        <w:tblStyle w:val="PlainTable1"/>
        <w:tblpPr w:leftFromText="180" w:rightFromText="180" w:vertAnchor="page" w:horzAnchor="margin" w:tblpXSpec="center" w:tblpY="12751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706BAE" w:rsidTr="00706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06BAE" w:rsidRDefault="00706BAE" w:rsidP="00BD3602">
            <w:pPr>
              <w:pStyle w:val="ListParagraph"/>
              <w:ind w:left="0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DATA IN</w:t>
            </w:r>
          </w:p>
        </w:tc>
        <w:tc>
          <w:tcPr>
            <w:tcW w:w="3402" w:type="dxa"/>
          </w:tcPr>
          <w:p w:rsidR="00706BAE" w:rsidRDefault="00706BAE" w:rsidP="00BD360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POWER+DATA OUT</w:t>
            </w:r>
          </w:p>
        </w:tc>
      </w:tr>
      <w:tr w:rsidR="00706BAE" w:rsidTr="00706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06BAE" w:rsidRDefault="00D259E0" w:rsidP="00BD3602">
            <w:pPr>
              <w:pStyle w:val="ListParagraph"/>
              <w:ind w:left="0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</w:t>
            </w:r>
          </w:p>
        </w:tc>
        <w:tc>
          <w:tcPr>
            <w:tcW w:w="3402" w:type="dxa"/>
          </w:tcPr>
          <w:p w:rsidR="00706BAE" w:rsidRDefault="00D259E0" w:rsidP="00BD360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1(DATA)</w:t>
            </w:r>
          </w:p>
        </w:tc>
      </w:tr>
      <w:tr w:rsidR="00706BAE" w:rsidTr="0070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06BAE" w:rsidRDefault="00D259E0" w:rsidP="00BD3602">
            <w:pPr>
              <w:pStyle w:val="ListParagraph"/>
              <w:ind w:left="0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</w:t>
            </w:r>
          </w:p>
        </w:tc>
        <w:tc>
          <w:tcPr>
            <w:tcW w:w="3402" w:type="dxa"/>
          </w:tcPr>
          <w:p w:rsidR="00706BAE" w:rsidRDefault="00D259E0" w:rsidP="00BD36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2(DATA)</w:t>
            </w:r>
          </w:p>
        </w:tc>
      </w:tr>
      <w:tr w:rsidR="00706BAE" w:rsidTr="00706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06BAE" w:rsidRDefault="00D259E0" w:rsidP="00BD3602">
            <w:pPr>
              <w:pStyle w:val="ListParagraph"/>
              <w:ind w:left="0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3</w:t>
            </w:r>
          </w:p>
        </w:tc>
        <w:tc>
          <w:tcPr>
            <w:tcW w:w="3402" w:type="dxa"/>
          </w:tcPr>
          <w:p w:rsidR="00706BAE" w:rsidRDefault="00D259E0" w:rsidP="00BD360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3(DATA)</w:t>
            </w:r>
          </w:p>
        </w:tc>
      </w:tr>
      <w:tr w:rsidR="00706BAE" w:rsidTr="0070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06BAE" w:rsidRDefault="00D259E0" w:rsidP="00BD3602">
            <w:pPr>
              <w:pStyle w:val="ListParagraph"/>
              <w:ind w:left="0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4</w:t>
            </w:r>
          </w:p>
        </w:tc>
        <w:tc>
          <w:tcPr>
            <w:tcW w:w="3402" w:type="dxa"/>
          </w:tcPr>
          <w:p w:rsidR="00706BAE" w:rsidRDefault="00D259E0" w:rsidP="00BD36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4(DATA &amp; +VE POWER)</w:t>
            </w:r>
          </w:p>
        </w:tc>
      </w:tr>
      <w:tr w:rsidR="00706BAE" w:rsidTr="00706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06BAE" w:rsidRDefault="00D259E0" w:rsidP="00BD3602">
            <w:pPr>
              <w:pStyle w:val="ListParagraph"/>
              <w:ind w:left="0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5</w:t>
            </w:r>
          </w:p>
        </w:tc>
        <w:tc>
          <w:tcPr>
            <w:tcW w:w="3402" w:type="dxa"/>
          </w:tcPr>
          <w:p w:rsidR="00706BAE" w:rsidRDefault="00D259E0" w:rsidP="00BD360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5(DATA &amp; +VE POWER)</w:t>
            </w:r>
          </w:p>
        </w:tc>
      </w:tr>
      <w:tr w:rsidR="00706BAE" w:rsidTr="0070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06BAE" w:rsidRDefault="00D259E0" w:rsidP="00BD3602">
            <w:pPr>
              <w:pStyle w:val="ListParagraph"/>
              <w:ind w:left="0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6</w:t>
            </w:r>
          </w:p>
        </w:tc>
        <w:tc>
          <w:tcPr>
            <w:tcW w:w="3402" w:type="dxa"/>
          </w:tcPr>
          <w:p w:rsidR="00706BAE" w:rsidRDefault="00D259E0" w:rsidP="00BD36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6(DATA)</w:t>
            </w:r>
          </w:p>
        </w:tc>
      </w:tr>
      <w:tr w:rsidR="00706BAE" w:rsidTr="00706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06BAE" w:rsidRDefault="00D259E0" w:rsidP="00BD3602">
            <w:pPr>
              <w:pStyle w:val="ListParagraph"/>
              <w:ind w:left="0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7</w:t>
            </w:r>
          </w:p>
        </w:tc>
        <w:tc>
          <w:tcPr>
            <w:tcW w:w="3402" w:type="dxa"/>
          </w:tcPr>
          <w:p w:rsidR="00706BAE" w:rsidRDefault="00D259E0" w:rsidP="00BD360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4(DATA &amp; -VE POWER)</w:t>
            </w:r>
          </w:p>
        </w:tc>
      </w:tr>
      <w:tr w:rsidR="00D259E0" w:rsidTr="00706B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D259E0" w:rsidRDefault="00D259E0" w:rsidP="00BD3602">
            <w:pPr>
              <w:pStyle w:val="ListParagraph"/>
              <w:ind w:left="0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8</w:t>
            </w:r>
          </w:p>
        </w:tc>
        <w:tc>
          <w:tcPr>
            <w:tcW w:w="3402" w:type="dxa"/>
          </w:tcPr>
          <w:p w:rsidR="00D259E0" w:rsidRDefault="00D259E0" w:rsidP="00BD360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4(DATA &amp; -VE POWER)</w:t>
            </w:r>
          </w:p>
        </w:tc>
      </w:tr>
    </w:tbl>
    <w:p w:rsidR="00706BAE" w:rsidRDefault="00706BAE" w:rsidP="00906AC3">
      <w:pPr>
        <w:spacing w:after="0"/>
        <w:rPr>
          <w:rFonts w:ascii="Cambria" w:hAnsi="Cambria"/>
          <w:b/>
          <w:sz w:val="24"/>
        </w:rPr>
      </w:pPr>
    </w:p>
    <w:p w:rsidR="00706BAE" w:rsidRDefault="00706BAE" w:rsidP="00706BAE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Enclosure: Adapter type </w:t>
      </w:r>
    </w:p>
    <w:p w:rsidR="00706BAE" w:rsidRDefault="00706BAE" w:rsidP="00706BAE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Enclosure material: ABS Black</w:t>
      </w:r>
    </w:p>
    <w:p w:rsidR="00706BAE" w:rsidRDefault="00706BAE" w:rsidP="00706BAE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</w:rPr>
      </w:pPr>
      <w:r w:rsidRPr="0023111F">
        <w:rPr>
          <w:rFonts w:ascii="Cambria" w:hAnsi="Cambria"/>
          <w:sz w:val="24"/>
        </w:rPr>
        <w:t xml:space="preserve">Dimensions: </w:t>
      </w:r>
      <w:r>
        <w:rPr>
          <w:rFonts w:ascii="Cambria" w:hAnsi="Cambria"/>
          <w:sz w:val="24"/>
        </w:rPr>
        <w:t>135 x 68 x 38 mm</w:t>
      </w:r>
    </w:p>
    <w:p w:rsidR="00706BAE" w:rsidRDefault="00706BAE" w:rsidP="00706BAE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Cords / sockets: Input through 3pin connector and Output through Dual RJ45                              PORTS</w:t>
      </w:r>
    </w:p>
    <w:p w:rsidR="00706BAE" w:rsidRDefault="00706BAE" w:rsidP="00706BAE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</w:rPr>
      </w:pPr>
      <w:r w:rsidRPr="0023111F">
        <w:rPr>
          <w:rFonts w:ascii="Cambria" w:hAnsi="Cambria"/>
          <w:sz w:val="24"/>
        </w:rPr>
        <w:t xml:space="preserve">Weight: </w:t>
      </w:r>
      <w:r>
        <w:rPr>
          <w:rFonts w:ascii="Cambria" w:hAnsi="Cambria"/>
          <w:sz w:val="24"/>
        </w:rPr>
        <w:t>223g</w:t>
      </w:r>
    </w:p>
    <w:p w:rsidR="00706BAE" w:rsidRDefault="00706BAE" w:rsidP="00706BAE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Ethernet: GIGABIT</w:t>
      </w:r>
    </w:p>
    <w:p w:rsidR="00706BAE" w:rsidRDefault="00706BAE" w:rsidP="00706BAE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Cooling: self</w:t>
      </w:r>
    </w:p>
    <w:p w:rsidR="00706BAE" w:rsidRDefault="00706BAE" w:rsidP="00706BAE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Indicators: Red LED (Power ON)</w:t>
      </w:r>
    </w:p>
    <w:p w:rsidR="00706BAE" w:rsidRDefault="00706BAE" w:rsidP="00706BAE">
      <w:pPr>
        <w:pStyle w:val="ListParagraph"/>
        <w:spacing w:after="0"/>
        <w:rPr>
          <w:rFonts w:ascii="Cambria" w:hAnsi="Cambria"/>
          <w:sz w:val="24"/>
        </w:rPr>
      </w:pPr>
    </w:p>
    <w:p w:rsidR="00706BAE" w:rsidRDefault="00706BAE" w:rsidP="00706BAE">
      <w:pPr>
        <w:pStyle w:val="ListParagraph"/>
        <w:spacing w:after="0"/>
        <w:rPr>
          <w:rFonts w:ascii="Cambria" w:hAnsi="Cambria"/>
          <w:sz w:val="24"/>
        </w:rPr>
      </w:pPr>
    </w:p>
    <w:p w:rsidR="00706BAE" w:rsidRDefault="00706BAE" w:rsidP="00906AC3">
      <w:pPr>
        <w:spacing w:after="0"/>
        <w:rPr>
          <w:rFonts w:ascii="Cambria" w:hAnsi="Cambria"/>
          <w:b/>
          <w:sz w:val="24"/>
        </w:rPr>
      </w:pPr>
    </w:p>
    <w:p w:rsidR="00706BAE" w:rsidRDefault="00706BAE" w:rsidP="00906AC3">
      <w:pPr>
        <w:spacing w:after="0"/>
        <w:rPr>
          <w:rFonts w:ascii="Cambria" w:hAnsi="Cambria"/>
          <w:b/>
          <w:sz w:val="24"/>
        </w:rPr>
      </w:pPr>
    </w:p>
    <w:p w:rsidR="00706BAE" w:rsidRDefault="00706BAE" w:rsidP="00906AC3">
      <w:pPr>
        <w:spacing w:after="0"/>
        <w:rPr>
          <w:rFonts w:ascii="Cambria" w:hAnsi="Cambria"/>
          <w:b/>
          <w:sz w:val="24"/>
        </w:rPr>
      </w:pPr>
    </w:p>
    <w:p w:rsidR="00706BAE" w:rsidRDefault="00706BAE" w:rsidP="00906AC3">
      <w:pPr>
        <w:spacing w:after="0"/>
        <w:rPr>
          <w:rFonts w:ascii="Cambria" w:hAnsi="Cambria"/>
          <w:b/>
          <w:sz w:val="24"/>
        </w:rPr>
      </w:pPr>
    </w:p>
    <w:p w:rsidR="00706BAE" w:rsidRDefault="00706BAE" w:rsidP="00906AC3">
      <w:pPr>
        <w:spacing w:after="0"/>
        <w:rPr>
          <w:rFonts w:ascii="Cambria" w:hAnsi="Cambria"/>
          <w:b/>
          <w:sz w:val="24"/>
        </w:rPr>
      </w:pPr>
    </w:p>
    <w:p w:rsidR="00706BAE" w:rsidRDefault="00706BAE" w:rsidP="00906AC3">
      <w:pPr>
        <w:spacing w:after="0"/>
        <w:rPr>
          <w:rFonts w:ascii="Cambria" w:hAnsi="Cambria"/>
          <w:b/>
          <w:sz w:val="24"/>
        </w:rPr>
      </w:pPr>
    </w:p>
    <w:p w:rsidR="00706BAE" w:rsidRDefault="00706BAE" w:rsidP="00906AC3">
      <w:pPr>
        <w:spacing w:after="0"/>
        <w:rPr>
          <w:rFonts w:ascii="Cambria" w:hAnsi="Cambria"/>
          <w:b/>
          <w:sz w:val="24"/>
        </w:rPr>
      </w:pPr>
      <w:bookmarkStart w:id="0" w:name="_GoBack"/>
      <w:bookmarkEnd w:id="0"/>
    </w:p>
    <w:p w:rsidR="00706BAE" w:rsidRDefault="00706BAE" w:rsidP="00906AC3">
      <w:pPr>
        <w:spacing w:after="0"/>
        <w:rPr>
          <w:rFonts w:ascii="Cambria" w:hAnsi="Cambria"/>
          <w:b/>
          <w:sz w:val="24"/>
        </w:rPr>
      </w:pPr>
    </w:p>
    <w:p w:rsidR="000459CC" w:rsidRDefault="000459CC" w:rsidP="00906AC3">
      <w:pPr>
        <w:spacing w:after="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Environmental characteristics</w:t>
      </w:r>
    </w:p>
    <w:p w:rsidR="00D259E0" w:rsidRPr="00D259E0" w:rsidRDefault="00D259E0" w:rsidP="00D259E0">
      <w:pPr>
        <w:spacing w:after="0"/>
        <w:rPr>
          <w:rFonts w:ascii="Cambria" w:hAnsi="Cambria"/>
          <w:sz w:val="24"/>
        </w:rPr>
      </w:pPr>
    </w:p>
    <w:p w:rsidR="00D259E0" w:rsidRDefault="00D259E0" w:rsidP="00D259E0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Operating Temperature: 0 TO 60 C</w:t>
      </w:r>
    </w:p>
    <w:p w:rsidR="00D259E0" w:rsidRDefault="00D259E0" w:rsidP="00D259E0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Storage temperature: -10 TO 70 C</w:t>
      </w:r>
    </w:p>
    <w:p w:rsidR="00D259E0" w:rsidRDefault="00D259E0" w:rsidP="00D259E0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Operating humidity :5 TO 95% Non- condensing</w:t>
      </w:r>
    </w:p>
    <w:p w:rsidR="00D259E0" w:rsidRDefault="00D259E0" w:rsidP="00906AC3">
      <w:pPr>
        <w:spacing w:after="0"/>
        <w:rPr>
          <w:rFonts w:ascii="Cambria" w:hAnsi="Cambria"/>
          <w:b/>
          <w:sz w:val="24"/>
        </w:rPr>
      </w:pPr>
    </w:p>
    <w:p w:rsidR="000459CC" w:rsidRDefault="000459CC" w:rsidP="00906AC3">
      <w:pPr>
        <w:spacing w:after="0"/>
        <w:rPr>
          <w:rFonts w:ascii="Cambria" w:hAnsi="Cambria"/>
          <w:b/>
          <w:sz w:val="24"/>
        </w:rPr>
      </w:pPr>
    </w:p>
    <w:p w:rsidR="000459CC" w:rsidRPr="0023111F" w:rsidRDefault="000459CC" w:rsidP="00906AC3">
      <w:pPr>
        <w:spacing w:after="0"/>
        <w:rPr>
          <w:rFonts w:ascii="Cambria" w:hAnsi="Cambria"/>
          <w:b/>
          <w:sz w:val="24"/>
        </w:rPr>
      </w:pPr>
    </w:p>
    <w:p w:rsidR="001937D0" w:rsidRPr="001937D0" w:rsidRDefault="001937D0" w:rsidP="00906AC3">
      <w:pPr>
        <w:spacing w:after="0"/>
        <w:rPr>
          <w:rFonts w:ascii="Cambria" w:hAnsi="Cambria"/>
          <w:sz w:val="24"/>
        </w:rPr>
      </w:pPr>
    </w:p>
    <w:p w:rsidR="001937D0" w:rsidRPr="001937D0" w:rsidRDefault="001937D0" w:rsidP="00906AC3">
      <w:pPr>
        <w:spacing w:after="0"/>
        <w:rPr>
          <w:rFonts w:ascii="Cambria" w:hAnsi="Cambria"/>
          <w:sz w:val="24"/>
        </w:rPr>
      </w:pPr>
    </w:p>
    <w:p w:rsidR="001937D0" w:rsidRPr="001937D0" w:rsidRDefault="001937D0" w:rsidP="00906AC3">
      <w:pPr>
        <w:spacing w:after="0"/>
        <w:rPr>
          <w:rFonts w:ascii="Cambria" w:hAnsi="Cambria"/>
          <w:sz w:val="24"/>
        </w:rPr>
      </w:pPr>
    </w:p>
    <w:sectPr w:rsidR="001937D0" w:rsidRPr="00193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0282A"/>
    <w:multiLevelType w:val="hybridMultilevel"/>
    <w:tmpl w:val="005AF48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C039D"/>
    <w:multiLevelType w:val="hybridMultilevel"/>
    <w:tmpl w:val="7F4020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7D0"/>
    <w:rsid w:val="000459CC"/>
    <w:rsid w:val="000E40C6"/>
    <w:rsid w:val="000E733E"/>
    <w:rsid w:val="001114AF"/>
    <w:rsid w:val="001225CE"/>
    <w:rsid w:val="0015325F"/>
    <w:rsid w:val="001856E9"/>
    <w:rsid w:val="001937D0"/>
    <w:rsid w:val="002059C5"/>
    <w:rsid w:val="0023111F"/>
    <w:rsid w:val="002B2620"/>
    <w:rsid w:val="005C54DD"/>
    <w:rsid w:val="00706BAE"/>
    <w:rsid w:val="007E59A7"/>
    <w:rsid w:val="008015F6"/>
    <w:rsid w:val="00906AC3"/>
    <w:rsid w:val="009C005A"/>
    <w:rsid w:val="009E2109"/>
    <w:rsid w:val="00A3024E"/>
    <w:rsid w:val="00B90C68"/>
    <w:rsid w:val="00BC3E13"/>
    <w:rsid w:val="00BD3602"/>
    <w:rsid w:val="00D259E0"/>
    <w:rsid w:val="00FE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8167F-00EA-4242-B450-A380E54D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9A7"/>
    <w:pPr>
      <w:ind w:left="720"/>
      <w:contextualSpacing/>
    </w:pPr>
  </w:style>
  <w:style w:type="table" w:styleId="TableGrid">
    <w:name w:val="Table Grid"/>
    <w:basedOn w:val="TableNormal"/>
    <w:uiPriority w:val="39"/>
    <w:rsid w:val="00706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06B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06B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06BA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06B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24016-5634-4723-9AD1-6133BB5FD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Dell</cp:lastModifiedBy>
  <cp:revision>17</cp:revision>
  <dcterms:created xsi:type="dcterms:W3CDTF">2023-08-30T05:19:00Z</dcterms:created>
  <dcterms:modified xsi:type="dcterms:W3CDTF">2023-10-07T08:17:00Z</dcterms:modified>
</cp:coreProperties>
</file>