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E8F" w:rsidRPr="00CC4519" w:rsidRDefault="00547E8F" w:rsidP="00547E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4519">
        <w:rPr>
          <w:rFonts w:ascii="Times New Roman" w:hAnsi="Times New Roman" w:cs="Times New Roman"/>
          <w:bCs/>
          <w:sz w:val="28"/>
          <w:szCs w:val="28"/>
        </w:rPr>
        <w:t>Министерство образования Новосибирской области</w:t>
      </w:r>
    </w:p>
    <w:p w:rsidR="00547E8F" w:rsidRPr="00CC4519" w:rsidRDefault="00547E8F" w:rsidP="00547E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4519">
        <w:rPr>
          <w:rFonts w:ascii="Times New Roman" w:hAnsi="Times New Roman" w:cs="Times New Roman"/>
          <w:sz w:val="28"/>
          <w:szCs w:val="28"/>
        </w:rPr>
        <w:t>ГБПОУ НСО «Новосибирский авиационный технический колледж имени Б.С. Галущака»</w:t>
      </w: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547E8F" w:rsidRDefault="00547E8F" w:rsidP="00547E8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sz w:val="28"/>
          <w:szCs w:val="28"/>
        </w:rPr>
        <w:t>УСЛОВНЫЙ ОПЕРАТОР IF</w:t>
      </w:r>
    </w:p>
    <w:p w:rsidR="00547E8F" w:rsidRPr="00CC4519" w:rsidRDefault="00547E8F" w:rsidP="00547E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519">
        <w:rPr>
          <w:rFonts w:ascii="Times New Roman" w:hAnsi="Times New Roman" w:cs="Times New Roman"/>
          <w:sz w:val="28"/>
          <w:szCs w:val="28"/>
        </w:rPr>
        <w:t xml:space="preserve">Отчёт к </w:t>
      </w:r>
      <w:r>
        <w:rPr>
          <w:rFonts w:ascii="Times New Roman" w:hAnsi="Times New Roman" w:cs="Times New Roman"/>
          <w:sz w:val="28"/>
          <w:szCs w:val="28"/>
        </w:rPr>
        <w:t>лабораторной работе №3</w:t>
      </w: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CC4519" w:rsidRDefault="00547E8F" w:rsidP="00547E8F">
      <w:pPr>
        <w:jc w:val="right"/>
        <w:rPr>
          <w:rFonts w:ascii="Times New Roman" w:hAnsi="Times New Roman" w:cs="Times New Roman"/>
          <w:sz w:val="28"/>
          <w:szCs w:val="28"/>
        </w:rPr>
      </w:pPr>
      <w:r w:rsidRPr="00CC4519">
        <w:rPr>
          <w:rFonts w:ascii="Times New Roman" w:hAnsi="Times New Roman" w:cs="Times New Roman"/>
          <w:sz w:val="28"/>
          <w:szCs w:val="28"/>
        </w:rPr>
        <w:t xml:space="preserve">Разработал: </w:t>
      </w:r>
    </w:p>
    <w:p w:rsidR="00547E8F" w:rsidRPr="00CC4519" w:rsidRDefault="00547E8F" w:rsidP="00547E8F">
      <w:pPr>
        <w:jc w:val="right"/>
        <w:rPr>
          <w:rFonts w:ascii="Times New Roman" w:hAnsi="Times New Roman" w:cs="Times New Roman"/>
          <w:sz w:val="28"/>
          <w:szCs w:val="28"/>
        </w:rPr>
      </w:pPr>
      <w:r w:rsidRPr="00CC4519">
        <w:rPr>
          <w:rFonts w:ascii="Times New Roman" w:hAnsi="Times New Roman" w:cs="Times New Roman"/>
          <w:sz w:val="28"/>
          <w:szCs w:val="28"/>
        </w:rPr>
        <w:t>Гусенков 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519">
        <w:rPr>
          <w:rFonts w:ascii="Times New Roman" w:hAnsi="Times New Roman" w:cs="Times New Roman"/>
          <w:sz w:val="28"/>
          <w:szCs w:val="28"/>
        </w:rPr>
        <w:t>Д.</w:t>
      </w:r>
    </w:p>
    <w:p w:rsidR="00547E8F" w:rsidRPr="00CC4519" w:rsidRDefault="00547E8F" w:rsidP="00547E8F">
      <w:pPr>
        <w:rPr>
          <w:rFonts w:ascii="Times New Roman" w:hAnsi="Times New Roman" w:cs="Times New Roman"/>
          <w:b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b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b/>
          <w:sz w:val="28"/>
          <w:szCs w:val="28"/>
        </w:rPr>
      </w:pPr>
    </w:p>
    <w:p w:rsidR="00547E8F" w:rsidRPr="00CC4519" w:rsidRDefault="00547E8F" w:rsidP="00547E8F">
      <w:pPr>
        <w:rPr>
          <w:rFonts w:ascii="Times New Roman" w:hAnsi="Times New Roman" w:cs="Times New Roman"/>
          <w:b/>
          <w:sz w:val="28"/>
          <w:szCs w:val="28"/>
        </w:rPr>
      </w:pPr>
    </w:p>
    <w:p w:rsidR="00547E8F" w:rsidRDefault="00547E8F" w:rsidP="00547E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4519">
        <w:rPr>
          <w:rFonts w:ascii="Times New Roman" w:hAnsi="Times New Roman" w:cs="Times New Roman"/>
          <w:sz w:val="28"/>
          <w:szCs w:val="28"/>
        </w:rPr>
        <w:t>2026</w:t>
      </w:r>
    </w:p>
    <w:p w:rsidR="00547E8F" w:rsidRPr="00547E8F" w:rsidRDefault="00547E8F" w:rsidP="00547E8F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Цель и задачи работы</w:t>
      </w:r>
    </w:p>
    <w:p w:rsidR="00547E8F" w:rsidRPr="00547E8F" w:rsidRDefault="00547E8F" w:rsidP="00547E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Cs/>
          <w:sz w:val="28"/>
          <w:szCs w:val="28"/>
        </w:rPr>
        <w:t>Цель работы: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t xml:space="preserve"> ознакомиться с условным оператором if на языке программирования Python.</w:t>
      </w:r>
    </w:p>
    <w:p w:rsidR="00547E8F" w:rsidRDefault="00547E8F" w:rsidP="00547E8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547E8F" w:rsidRPr="00547E8F" w:rsidRDefault="00547E8F" w:rsidP="00547E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Cs/>
          <w:sz w:val="28"/>
          <w:szCs w:val="28"/>
        </w:rPr>
        <w:t>Задачи работы:</w:t>
      </w:r>
    </w:p>
    <w:p w:rsidR="00547E8F" w:rsidRPr="00547E8F" w:rsidRDefault="00547E8F" w:rsidP="00547E8F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sz w:val="28"/>
          <w:szCs w:val="28"/>
        </w:rPr>
        <w:t>Изучить формы условного оператора if.</w:t>
      </w:r>
    </w:p>
    <w:p w:rsidR="00547E8F" w:rsidRPr="00547E8F" w:rsidRDefault="00547E8F" w:rsidP="00547E8F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sz w:val="28"/>
          <w:szCs w:val="28"/>
        </w:rPr>
        <w:t>Научиться использовать условный оператор if в среде программирования на языке Python.</w:t>
      </w:r>
    </w:p>
    <w:p w:rsidR="00547E8F" w:rsidRPr="00547E8F" w:rsidRDefault="00547E8F" w:rsidP="00547E8F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sz w:val="28"/>
          <w:szCs w:val="28"/>
        </w:rPr>
        <w:t>Разработать программы, реализующие разветвляющиеся алгоритмы по варианту 3.</w:t>
      </w:r>
    </w:p>
    <w:p w:rsidR="00547E8F" w:rsidRPr="00547E8F" w:rsidRDefault="00547E8F" w:rsidP="00547E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47E8F" w:rsidRPr="00547E8F" w:rsidRDefault="00547E8F" w:rsidP="00547E8F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/>
          <w:bCs/>
          <w:sz w:val="28"/>
          <w:szCs w:val="28"/>
        </w:rPr>
        <w:t>2. Общие теоретические сведения</w:t>
      </w:r>
    </w:p>
    <w:p w:rsidR="00547E8F" w:rsidRPr="00547E8F" w:rsidRDefault="00547E8F" w:rsidP="00547E8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sz w:val="28"/>
          <w:szCs w:val="28"/>
        </w:rPr>
        <w:t xml:space="preserve">В императивных языках программирования для реализации выбора используется оператор ветвления. В Python он имеет вид конструкции if-elif-else. Границы блоков операторов определяются строго по величине </w:t>
      </w:r>
      <w:r w:rsidRPr="00547E8F">
        <w:rPr>
          <w:rFonts w:ascii="Times New Roman" w:eastAsia="Times New Roman" w:hAnsi="Times New Roman" w:cs="Times New Roman"/>
          <w:bCs/>
          <w:sz w:val="28"/>
          <w:szCs w:val="28"/>
        </w:rPr>
        <w:t>отступов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br/>
        <w:t>Логические условия могут быть простыми или составными, объединяемыми с помощью логических операторов and (конъюнкция), or (дизъюнкция) и not (отрицание).</w:t>
      </w:r>
    </w:p>
    <w:p w:rsidR="00547E8F" w:rsidRPr="00547E8F" w:rsidRDefault="00547E8F" w:rsidP="00547E8F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/>
          <w:bCs/>
          <w:sz w:val="28"/>
          <w:szCs w:val="28"/>
        </w:rPr>
        <w:t>3. Выполнение Задания 1</w:t>
      </w:r>
    </w:p>
    <w:p w:rsidR="00547E8F" w:rsidRDefault="00547E8F" w:rsidP="00547E8F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Cs/>
          <w:sz w:val="28"/>
          <w:szCs w:val="28"/>
        </w:rPr>
        <w:t>Постановка задачи: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t xml:space="preserve"> Написать программу, которая вычисляет частное двух чисел. Программа должна проверять делитель и, если он равен нулю, выдавать сообщение об ошибке.</w:t>
      </w:r>
    </w:p>
    <w:p w:rsidR="00106953" w:rsidRDefault="00106953" w:rsidP="001069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06953" w:rsidRPr="00106953" w:rsidRDefault="00106953" w:rsidP="0010695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>Программа запускается и ожидает ввода двух вещественных чисел от пользователя: делимого (a) и делителя (b) через стандартный поток ввода (input()).</w:t>
      </w:r>
    </w:p>
    <w:p w:rsidR="00106953" w:rsidRPr="00106953" w:rsidRDefault="00106953" w:rsidP="00106953">
      <w:pPr>
        <w:numPr>
          <w:ilvl w:val="0"/>
          <w:numId w:val="5"/>
        </w:numPr>
        <w:spacing w:after="1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hAnsi="Times New Roman" w:cs="Times New Roman"/>
          <w:sz w:val="28"/>
          <w:szCs w:val="28"/>
        </w:rPr>
        <w:t xml:space="preserve">Прежде чем выполнять арифметическую операцию, программа передает значение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b</w:t>
      </w:r>
      <w:r w:rsidRPr="00106953">
        <w:rPr>
          <w:rFonts w:ascii="Times New Roman" w:hAnsi="Times New Roman" w:cs="Times New Roman"/>
          <w:sz w:val="28"/>
          <w:szCs w:val="28"/>
        </w:rPr>
        <w:t xml:space="preserve"> в условный оператор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if</w:t>
      </w:r>
      <w:r w:rsidRPr="00106953">
        <w:rPr>
          <w:rFonts w:ascii="Times New Roman" w:hAnsi="Times New Roman" w:cs="Times New Roman"/>
          <w:sz w:val="28"/>
          <w:szCs w:val="28"/>
        </w:rPr>
        <w:t xml:space="preserve">, где проверяется равенство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b == 0</w:t>
      </w:r>
      <w:r w:rsidRPr="00106953">
        <w:rPr>
          <w:rFonts w:ascii="Times New Roman" w:hAnsi="Times New Roman" w:cs="Times New Roman"/>
          <w:sz w:val="28"/>
          <w:szCs w:val="28"/>
        </w:rPr>
        <w:t>.</w:t>
      </w:r>
    </w:p>
    <w:p w:rsidR="00106953" w:rsidRPr="00106953" w:rsidRDefault="00106953" w:rsidP="00106953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Разветвление логики:</w:t>
      </w:r>
    </w:p>
    <w:p w:rsidR="00106953" w:rsidRPr="00106953" w:rsidRDefault="00106953" w:rsidP="0010695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Ветка if (Истина):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Если делитель равен нулю, работа программы по вычислению прерывается, и на экран выводится сообщение об ошибке деления.</w:t>
      </w:r>
    </w:p>
    <w:p w:rsidR="00106953" w:rsidRPr="00547E8F" w:rsidRDefault="00106953" w:rsidP="0010695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Ветка else (Ложь):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Если делитель не равен нулю, интерпретатор переходит к блоку else. Программа безопасно производит деление a / b, сохраняет результат в переменную res и выводит его на экран.</w:t>
      </w:r>
    </w:p>
    <w:p w:rsidR="00000000" w:rsidRPr="00547E8F" w:rsidRDefault="00106953">
      <w:pPr>
        <w:rPr>
          <w:rFonts w:ascii="Times New Roman" w:hAnsi="Times New Roman" w:cs="Times New Roman"/>
          <w:sz w:val="28"/>
          <w:szCs w:val="28"/>
        </w:rPr>
      </w:pPr>
    </w:p>
    <w:p w:rsidR="00547E8F" w:rsidRPr="00547E8F" w:rsidRDefault="00547E8F" w:rsidP="00547E8F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/>
          <w:bCs/>
          <w:sz w:val="28"/>
          <w:szCs w:val="28"/>
        </w:rPr>
        <w:t>4. Выполнение Задания 2</w:t>
      </w:r>
    </w:p>
    <w:p w:rsidR="00547E8F" w:rsidRDefault="00547E8F" w:rsidP="00547E8F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Постановка задачи: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t xml:space="preserve"> Определить, принадлежит ли точка с координатами (x; y) заштрихованной области. Согласно графику, область ограничена окружностью радиуса 1 с центром в начале координат (x^2 + y^2 </w:t>
      </w:r>
      <w:r w:rsidRPr="00547E8F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t>= 1) и прямой (y = x), при этом заштрихована нижняя полусфера под линией (y</w:t>
      </w:r>
      <w:r w:rsidRPr="00547E8F">
        <w:rPr>
          <w:rFonts w:ascii="Times New Roman" w:eastAsia="Times New Roman" w:hAnsi="Times New Roman" w:cs="Times New Roman"/>
          <w:sz w:val="28"/>
          <w:szCs w:val="28"/>
          <w:lang w:val="en-US"/>
        </w:rPr>
        <w:t>&lt;=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t xml:space="preserve"> x).</w:t>
      </w:r>
    </w:p>
    <w:p w:rsidR="00106953" w:rsidRPr="00106953" w:rsidRDefault="00106953" w:rsidP="001069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06953" w:rsidRPr="00106953" w:rsidRDefault="00106953" w:rsidP="00547E8F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hAnsi="Times New Roman" w:cs="Times New Roman"/>
          <w:sz w:val="28"/>
          <w:szCs w:val="28"/>
        </w:rPr>
        <w:t xml:space="preserve">Пользователь вводит декартовы координаты точки на плоскости — вещественные числа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x</w:t>
      </w:r>
      <w:r w:rsidRPr="00106953">
        <w:rPr>
          <w:rFonts w:ascii="Times New Roman" w:hAnsi="Times New Roman" w:cs="Times New Roman"/>
          <w:sz w:val="28"/>
          <w:szCs w:val="28"/>
        </w:rPr>
        <w:t xml:space="preserve"> и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y</w:t>
      </w:r>
      <w:r w:rsidRPr="00106953">
        <w:rPr>
          <w:rFonts w:ascii="Times New Roman" w:hAnsi="Times New Roman" w:cs="Times New Roman"/>
          <w:sz w:val="28"/>
          <w:szCs w:val="28"/>
        </w:rPr>
        <w:t>.</w:t>
      </w:r>
    </w:p>
    <w:p w:rsidR="00106953" w:rsidRPr="00106953" w:rsidRDefault="00106953" w:rsidP="00106953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Для определения попадания в заштрихованную область формируется </w:t>
      </w: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составное логическое условие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, состоящее из двух частей, объединенных оператором and (конъюнкция):</w:t>
      </w:r>
    </w:p>
    <w:p w:rsidR="00106953" w:rsidRPr="00106953" w:rsidRDefault="00106953" w:rsidP="00106953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>Часть 1: Уравнение окружности радиуса 1. Проверяется, лежит ли точк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внутри или на границе круга: (x^2 + y^2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06953" w:rsidRPr="00106953" w:rsidRDefault="00106953" w:rsidP="00106953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>Часть 2: Линейное неравенство. Проверяется, лежит ли т</w:t>
      </w:r>
      <w:r>
        <w:rPr>
          <w:rFonts w:ascii="Times New Roman" w:eastAsia="Times New Roman" w:hAnsi="Times New Roman" w:cs="Times New Roman"/>
          <w:sz w:val="28"/>
          <w:szCs w:val="28"/>
        </w:rPr>
        <w:t>очка на прямой или ниже прямой (y = x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 есть выполняется ли условие (y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x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06953" w:rsidRPr="00106953" w:rsidRDefault="00106953" w:rsidP="00547E8F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106953">
        <w:rPr>
          <w:rStyle w:val="a3"/>
          <w:rFonts w:ascii="Times New Roman" w:hAnsi="Times New Roman" w:cs="Times New Roman"/>
          <w:b w:val="0"/>
          <w:sz w:val="28"/>
          <w:szCs w:val="28"/>
        </w:rPr>
        <w:t>оба</w:t>
      </w:r>
      <w:r w:rsidRPr="00106953">
        <w:rPr>
          <w:rFonts w:ascii="Times New Roman" w:hAnsi="Times New Roman" w:cs="Times New Roman"/>
          <w:sz w:val="28"/>
          <w:szCs w:val="28"/>
        </w:rPr>
        <w:t xml:space="preserve"> математических условия выполняются одновременно (выражение возвращает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True</w:t>
      </w:r>
      <w:r w:rsidRPr="00106953">
        <w:rPr>
          <w:rFonts w:ascii="Times New Roman" w:hAnsi="Times New Roman" w:cs="Times New Roman"/>
          <w:sz w:val="28"/>
          <w:szCs w:val="28"/>
        </w:rPr>
        <w:t xml:space="preserve">), срабатывает блок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if</w:t>
      </w:r>
      <w:r w:rsidRPr="00106953">
        <w:rPr>
          <w:rFonts w:ascii="Times New Roman" w:hAnsi="Times New Roman" w:cs="Times New Roman"/>
          <w:sz w:val="28"/>
          <w:szCs w:val="28"/>
        </w:rPr>
        <w:t>, сообщающий, что точка попала в область.</w:t>
      </w:r>
    </w:p>
    <w:p w:rsidR="00106953" w:rsidRPr="00547E8F" w:rsidRDefault="00106953" w:rsidP="00547E8F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hAnsi="Times New Roman" w:cs="Times New Roman"/>
          <w:sz w:val="28"/>
          <w:szCs w:val="28"/>
        </w:rPr>
        <w:t xml:space="preserve">Если хотя бы одно условие нарушено (выражение возвращает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False</w:t>
      </w:r>
      <w:r w:rsidRPr="00106953">
        <w:rPr>
          <w:rFonts w:ascii="Times New Roman" w:hAnsi="Times New Roman" w:cs="Times New Roman"/>
          <w:sz w:val="28"/>
          <w:szCs w:val="28"/>
        </w:rPr>
        <w:t xml:space="preserve">), управление переходит в блок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else</w:t>
      </w:r>
      <w:r w:rsidRPr="00106953">
        <w:rPr>
          <w:rFonts w:ascii="Times New Roman" w:hAnsi="Times New Roman" w:cs="Times New Roman"/>
          <w:sz w:val="28"/>
          <w:szCs w:val="28"/>
        </w:rPr>
        <w:t>, и выводится сообщение о том, что точка находится за пределами заштрихованной зоны.</w:t>
      </w:r>
    </w:p>
    <w:p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547E8F" w:rsidRDefault="00547E8F" w:rsidP="00547E8F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/>
          <w:bCs/>
          <w:sz w:val="28"/>
          <w:szCs w:val="28"/>
        </w:rPr>
        <w:t>5. Выполнение Задания 3</w:t>
      </w:r>
    </w:p>
    <w:p w:rsidR="00547E8F" w:rsidRPr="00106953" w:rsidRDefault="00547E8F" w:rsidP="00547E8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Cs/>
          <w:sz w:val="28"/>
          <w:szCs w:val="28"/>
        </w:rPr>
        <w:t>Постановка задачи:</w:t>
      </w:r>
      <w:r w:rsidRPr="00547E8F">
        <w:rPr>
          <w:rFonts w:ascii="Times New Roman" w:eastAsia="Times New Roman" w:hAnsi="Times New Roman" w:cs="Times New Roman"/>
          <w:sz w:val="28"/>
          <w:szCs w:val="28"/>
        </w:rPr>
        <w:t xml:space="preserve"> Четырехугольник (ABCD) задан координатами своих вершин на плоскости. Проверить, является ли он выпуклым.</w:t>
      </w:r>
    </w:p>
    <w:p w:rsidR="00106953" w:rsidRPr="00106953" w:rsidRDefault="00106953" w:rsidP="001069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06953" w:rsidRPr="00106953" w:rsidRDefault="00106953" w:rsidP="00547E8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hAnsi="Times New Roman" w:cs="Times New Roman"/>
          <w:sz w:val="28"/>
          <w:szCs w:val="28"/>
        </w:rPr>
        <w:t>Программа считывает координаты ч</w:t>
      </w:r>
      <w:r>
        <w:rPr>
          <w:rFonts w:ascii="Times New Roman" w:hAnsi="Times New Roman" w:cs="Times New Roman"/>
          <w:sz w:val="28"/>
          <w:szCs w:val="28"/>
        </w:rPr>
        <w:t>етырех вершин четырехугольника (ABCD</w:t>
      </w:r>
      <w:r w:rsidRPr="00106953">
        <w:rPr>
          <w:rFonts w:ascii="Times New Roman" w:hAnsi="Times New Roman" w:cs="Times New Roman"/>
          <w:sz w:val="28"/>
          <w:szCs w:val="28"/>
        </w:rPr>
        <w:t>) по порядку</w:t>
      </w:r>
      <w:r>
        <w:rPr>
          <w:rFonts w:ascii="Times New Roman" w:hAnsi="Times New Roman" w:cs="Times New Roman"/>
          <w:sz w:val="28"/>
          <w:szCs w:val="28"/>
        </w:rPr>
        <w:t xml:space="preserve"> их обхода по контуру (вершины A, B, C, D</w:t>
      </w:r>
      <w:r w:rsidRPr="00106953">
        <w:rPr>
          <w:rFonts w:ascii="Times New Roman" w:hAnsi="Times New Roman" w:cs="Times New Roman"/>
          <w:sz w:val="28"/>
          <w:szCs w:val="28"/>
        </w:rPr>
        <w:t>).</w:t>
      </w:r>
    </w:p>
    <w:p w:rsidR="00106953" w:rsidRPr="00106953" w:rsidRDefault="00106953" w:rsidP="0010695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>Для проверки выпуклости вычисляются четыре псевдоскалярных (векторных) произведения для пар смежных векторов сторон:</w:t>
      </w:r>
    </w:p>
    <w:p w:rsidR="00106953" w:rsidRPr="00106953" w:rsidRDefault="00106953" w:rsidP="0010695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(z1) — для векторов (AB) и (BC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06953" w:rsidRPr="00106953" w:rsidRDefault="00106953" w:rsidP="0010695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(z2) — для векторов (BC) и (CD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06953" w:rsidRPr="00106953" w:rsidRDefault="00106953" w:rsidP="0010695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(z3) — для векторов (CD) и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(DA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06953" w:rsidRPr="00106953" w:rsidRDefault="00106953" w:rsidP="0010695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(z4) — для векторов (DA) и (AB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06953" w:rsidRPr="00106953" w:rsidRDefault="00106953" w:rsidP="00106953">
      <w:pPr>
        <w:spacing w:after="1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06953" w:rsidRPr="00106953" w:rsidRDefault="00106953" w:rsidP="00106953">
      <w:pPr>
        <w:numPr>
          <w:ilvl w:val="0"/>
          <w:numId w:val="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>Выпуклый многоугольник обладает свойством: при обходе по контуру мы всегда поворачиваем только в одну сторону (либо всегда налево, либо всегда направо).</w:t>
      </w:r>
    </w:p>
    <w:p w:rsidR="00106953" w:rsidRPr="00106953" w:rsidRDefault="00106953" w:rsidP="00106953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С помощью конструкции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логических операторов and и or проверяется: являются ли </w:t>
      </w: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вычисленные значения (z1, z2, z3, z4) неотрицательными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все они </w:t>
      </w:r>
      <w:r>
        <w:rPr>
          <w:rFonts w:ascii="Times New Roman" w:eastAsia="Times New Roman" w:hAnsi="Times New Roman" w:cs="Times New Roman"/>
          <w:sz w:val="28"/>
          <w:szCs w:val="28"/>
        </w:rPr>
        <w:t>являются неположительными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06953" w:rsidRPr="00547E8F" w:rsidRDefault="00106953" w:rsidP="00547E8F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hAnsi="Times New Roman" w:cs="Times New Roman"/>
          <w:sz w:val="28"/>
          <w:szCs w:val="28"/>
        </w:rPr>
        <w:lastRenderedPageBreak/>
        <w:t xml:space="preserve">Если знаки всех четырех произведений одинаковы, программа подтверждает выпуклость фигуры. Если обнаруживается изменение знака (поворот в другую сторону), срабатывает ветка </w:t>
      </w:r>
      <w:r w:rsidRPr="00106953">
        <w:rPr>
          <w:rStyle w:val="HTML"/>
          <w:rFonts w:ascii="Times New Roman" w:eastAsiaTheme="minorEastAsia" w:hAnsi="Times New Roman" w:cs="Times New Roman"/>
          <w:sz w:val="28"/>
          <w:szCs w:val="28"/>
        </w:rPr>
        <w:t>else</w:t>
      </w:r>
      <w:r w:rsidRPr="00106953">
        <w:rPr>
          <w:rFonts w:ascii="Times New Roman" w:hAnsi="Times New Roman" w:cs="Times New Roman"/>
          <w:sz w:val="28"/>
          <w:szCs w:val="28"/>
        </w:rPr>
        <w:t>, сигнализирующая о том, что четырехугольник является вогнутым или самопересекающимся.</w:t>
      </w:r>
    </w:p>
    <w:p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:rsidR="00547E8F" w:rsidRPr="00547E8F" w:rsidRDefault="00547E8F" w:rsidP="00547E8F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/>
          <w:bCs/>
          <w:sz w:val="28"/>
          <w:szCs w:val="28"/>
        </w:rPr>
        <w:t>6. Тестирование и результаты работы</w:t>
      </w:r>
    </w:p>
    <w:p w:rsidR="00547E8F" w:rsidRPr="00547E8F" w:rsidRDefault="00547E8F" w:rsidP="001069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47E8F">
        <w:rPr>
          <w:rFonts w:ascii="Times New Roman" w:eastAsia="Times New Roman" w:hAnsi="Times New Roman" w:cs="Times New Roman"/>
          <w:bCs/>
          <w:sz w:val="28"/>
          <w:szCs w:val="28"/>
        </w:rPr>
        <w:t>Задание 1:</w:t>
      </w:r>
    </w:p>
    <w:p w:rsidR="00547E8F" w:rsidRDefault="00547E8F">
      <w:pPr>
        <w:rPr>
          <w:lang w:val="en-US"/>
        </w:rPr>
      </w:pPr>
      <w:r>
        <w:rPr>
          <w:noProof/>
        </w:rPr>
        <w:drawing>
          <wp:inline distT="0" distB="0" distL="0" distR="0">
            <wp:extent cx="3172268" cy="1171739"/>
            <wp:effectExtent l="19050" t="0" r="9082" b="0"/>
            <wp:docPr id="1" name="Рисунок 0" descr="Снимок экрана 2026-10-09 143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9 14392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77058" cy="1305107"/>
            <wp:effectExtent l="19050" t="0" r="0" b="0"/>
            <wp:docPr id="2" name="Рисунок 1" descr="Снимок экрана 2026-10-09 144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9 14401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E8F" w:rsidRDefault="00547E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7E8F">
        <w:rPr>
          <w:rFonts w:ascii="Times New Roman" w:hAnsi="Times New Roman" w:cs="Times New Roman"/>
          <w:sz w:val="28"/>
          <w:szCs w:val="28"/>
        </w:rPr>
        <w:t>Задание 2:</w:t>
      </w:r>
    </w:p>
    <w:p w:rsidR="00547E8F" w:rsidRDefault="00547E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05690" cy="1409897"/>
            <wp:effectExtent l="19050" t="0" r="0" b="0"/>
            <wp:docPr id="3" name="Рисунок 2" descr="Снимок экрана 2026-10-09 144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9 14454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72427" cy="1505160"/>
            <wp:effectExtent l="19050" t="0" r="0" b="0"/>
            <wp:docPr id="4" name="Рисунок 3" descr="Снимок экрана 2026-10-09 144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9 14462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E8F" w:rsidRDefault="00547E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7E8F">
        <w:rPr>
          <w:rFonts w:ascii="Times New Roman" w:hAnsi="Times New Roman" w:cs="Times New Roman"/>
          <w:sz w:val="28"/>
          <w:szCs w:val="28"/>
        </w:rPr>
        <w:t>Задание 3:</w:t>
      </w:r>
    </w:p>
    <w:p w:rsidR="00547E8F" w:rsidRDefault="00547E8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286584" cy="1895740"/>
            <wp:effectExtent l="19050" t="0" r="9066" b="0"/>
            <wp:docPr id="5" name="Рисунок 4" descr="Снимок экрана 2026-10-09 144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9 1447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9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96110" cy="2114845"/>
            <wp:effectExtent l="19050" t="0" r="0" b="0"/>
            <wp:docPr id="6" name="Рисунок 5" descr="Снимок экрана 2026-10-09 144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09 1448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953" w:rsidRPr="00106953" w:rsidRDefault="00106953" w:rsidP="00106953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06953">
        <w:rPr>
          <w:rFonts w:ascii="Times New Roman" w:eastAsia="Times New Roman" w:hAnsi="Times New Roman" w:cs="Times New Roman"/>
          <w:b/>
          <w:bCs/>
          <w:sz w:val="28"/>
          <w:szCs w:val="28"/>
        </w:rPr>
        <w:t>7. Ответы на контрольные вопросы</w:t>
      </w:r>
    </w:p>
    <w:p w:rsidR="00106953" w:rsidRPr="00106953" w:rsidRDefault="00106953" w:rsidP="00106953">
      <w:pPr>
        <w:pStyle w:val="a6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Для чего используются условные операторы в программировании?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br/>
        <w:t>Для ветвления логики программы, то есть для выполнения определенных блоков кода в зависимости от выполнения условий.</w:t>
      </w:r>
    </w:p>
    <w:p w:rsidR="00106953" w:rsidRPr="00106953" w:rsidRDefault="00106953" w:rsidP="001069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06953" w:rsidRPr="00106953" w:rsidRDefault="00106953" w:rsidP="00106953">
      <w:pPr>
        <w:pStyle w:val="a6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Как выглядит полная форма оператора ветвления в языке Python?</w:t>
      </w:r>
    </w:p>
    <w:p w:rsidR="00106953" w:rsidRPr="00106953" w:rsidRDefault="00106953" w:rsidP="00106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>if &lt;условие&gt;:</w:t>
      </w:r>
    </w:p>
    <w:p w:rsidR="00106953" w:rsidRPr="00106953" w:rsidRDefault="00106953" w:rsidP="00106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   оператор1</w:t>
      </w:r>
    </w:p>
    <w:p w:rsidR="00106953" w:rsidRPr="00106953" w:rsidRDefault="00106953" w:rsidP="00106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>else:</w:t>
      </w:r>
    </w:p>
    <w:p w:rsidR="00106953" w:rsidRPr="00106953" w:rsidRDefault="00106953" w:rsidP="00106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   оператор2</w:t>
      </w:r>
    </w:p>
    <w:p w:rsidR="00106953" w:rsidRPr="00106953" w:rsidRDefault="00106953" w:rsidP="001069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br/>
        <w:t>3.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Для чего используется часть else в операторе ветвления?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br/>
        <w:t>Для выполнения блока инструкций в случае, если проверяемое условие в if (или в `elif`) оказалось ложным.</w:t>
      </w:r>
    </w:p>
    <w:p w:rsidR="00106953" w:rsidRPr="00106953" w:rsidRDefault="00106953" w:rsidP="001069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br/>
        <w:t>4.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106953">
        <w:rPr>
          <w:rFonts w:ascii="Times New Roman" w:eastAsia="Times New Roman" w:hAnsi="Times New Roman" w:cs="Times New Roman"/>
          <w:bCs/>
          <w:sz w:val="28"/>
          <w:szCs w:val="28"/>
        </w:rPr>
        <w:t>Какие основные операторы вы использовали при решении задач из лабораторной работы?</w:t>
      </w:r>
      <w:r w:rsidRPr="00106953">
        <w:rPr>
          <w:rFonts w:ascii="Times New Roman" w:eastAsia="Times New Roman" w:hAnsi="Times New Roman" w:cs="Times New Roman"/>
          <w:sz w:val="28"/>
          <w:szCs w:val="28"/>
        </w:rPr>
        <w:br/>
        <w:t>Условный оператор `if-else`, логический оператор `and`, операторы сравнения (`==`, `&lt;=`, `&gt;=`) и арифметические операторы.</w:t>
      </w:r>
    </w:p>
    <w:p w:rsidR="00106953" w:rsidRPr="00106953" w:rsidRDefault="00106953" w:rsidP="001069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06953" w:rsidRPr="00106953" w:rsidRDefault="00106953" w:rsidP="00106953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b/>
          <w:bCs/>
          <w:sz w:val="28"/>
          <w:szCs w:val="28"/>
        </w:rPr>
        <w:t>8. Общий вывод о проделанной работе</w:t>
      </w:r>
    </w:p>
    <w:p w:rsidR="00106953" w:rsidRPr="00106953" w:rsidRDefault="00106953" w:rsidP="001069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953">
        <w:rPr>
          <w:rFonts w:ascii="Times New Roman" w:eastAsia="Times New Roman" w:hAnsi="Times New Roman" w:cs="Times New Roman"/>
          <w:sz w:val="28"/>
          <w:szCs w:val="28"/>
        </w:rPr>
        <w:lastRenderedPageBreak/>
        <w:t>В ходе выполнения лабораторной работы были освоены практические навыки работы с разветвляющимися алгоритмами на Python. Были успешно запрограммированы задачи расчета частного с обработкой исключений (деление на ноль), геометрического анализа областей на плоскости, а также проверки свойств многоугольников с использованием каскадных условий.</w:t>
      </w:r>
    </w:p>
    <w:p w:rsidR="00106953" w:rsidRPr="00547E8F" w:rsidRDefault="0010695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06953" w:rsidRPr="00547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2BC7"/>
    <w:multiLevelType w:val="multilevel"/>
    <w:tmpl w:val="5C5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81B14"/>
    <w:multiLevelType w:val="multilevel"/>
    <w:tmpl w:val="043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7D4F4A"/>
    <w:multiLevelType w:val="multilevel"/>
    <w:tmpl w:val="FE2684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B7048E"/>
    <w:multiLevelType w:val="multilevel"/>
    <w:tmpl w:val="CE1A5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E27328"/>
    <w:multiLevelType w:val="multilevel"/>
    <w:tmpl w:val="345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F958B4"/>
    <w:multiLevelType w:val="multilevel"/>
    <w:tmpl w:val="7CA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D31FD1"/>
    <w:multiLevelType w:val="hybridMultilevel"/>
    <w:tmpl w:val="77DE23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236D7"/>
    <w:multiLevelType w:val="multilevel"/>
    <w:tmpl w:val="8508F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494564"/>
    <w:multiLevelType w:val="multilevel"/>
    <w:tmpl w:val="C0B4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2E6CDD"/>
    <w:multiLevelType w:val="multilevel"/>
    <w:tmpl w:val="4CB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87394B"/>
    <w:multiLevelType w:val="multilevel"/>
    <w:tmpl w:val="5844A7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321C4E"/>
    <w:multiLevelType w:val="multilevel"/>
    <w:tmpl w:val="04F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DA3EE5"/>
    <w:multiLevelType w:val="multilevel"/>
    <w:tmpl w:val="43D6F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212B8F"/>
    <w:multiLevelType w:val="multilevel"/>
    <w:tmpl w:val="930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D15DE7"/>
    <w:multiLevelType w:val="multilevel"/>
    <w:tmpl w:val="4412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5"/>
  </w:num>
  <w:num w:numId="3">
    <w:abstractNumId w:val="14"/>
  </w:num>
  <w:num w:numId="4">
    <w:abstractNumId w:val="4"/>
  </w:num>
  <w:num w:numId="5">
    <w:abstractNumId w:val="0"/>
  </w:num>
  <w:num w:numId="6">
    <w:abstractNumId w:val="11"/>
  </w:num>
  <w:num w:numId="7">
    <w:abstractNumId w:val="1"/>
  </w:num>
  <w:num w:numId="8">
    <w:abstractNumId w:val="9"/>
  </w:num>
  <w:num w:numId="9">
    <w:abstractNumId w:val="7"/>
  </w:num>
  <w:num w:numId="10">
    <w:abstractNumId w:val="6"/>
  </w:num>
  <w:num w:numId="11">
    <w:abstractNumId w:val="8"/>
  </w:num>
  <w:num w:numId="12">
    <w:abstractNumId w:val="10"/>
  </w:num>
  <w:num w:numId="13">
    <w:abstractNumId w:val="12"/>
  </w:num>
  <w:num w:numId="14">
    <w:abstractNumId w:val="3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547E8F"/>
    <w:rsid w:val="00106953"/>
    <w:rsid w:val="00547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547E8F"/>
  </w:style>
  <w:style w:type="character" w:styleId="a3">
    <w:name w:val="Strong"/>
    <w:basedOn w:val="a0"/>
    <w:uiPriority w:val="22"/>
    <w:qFormat/>
    <w:rsid w:val="00547E8F"/>
    <w:rPr>
      <w:b/>
      <w:bCs/>
    </w:rPr>
  </w:style>
  <w:style w:type="character" w:styleId="HTML">
    <w:name w:val="HTML Code"/>
    <w:basedOn w:val="a0"/>
    <w:uiPriority w:val="99"/>
    <w:semiHidden/>
    <w:unhideWhenUsed/>
    <w:rsid w:val="00547E8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47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7E8F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547E8F"/>
  </w:style>
  <w:style w:type="paragraph" w:styleId="a4">
    <w:name w:val="Balloon Text"/>
    <w:basedOn w:val="a"/>
    <w:link w:val="a5"/>
    <w:uiPriority w:val="99"/>
    <w:semiHidden/>
    <w:unhideWhenUsed/>
    <w:rsid w:val="00547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47E8F"/>
    <w:rPr>
      <w:rFonts w:ascii="Tahoma" w:hAnsi="Tahoma" w:cs="Tahoma"/>
      <w:sz w:val="16"/>
      <w:szCs w:val="16"/>
    </w:rPr>
  </w:style>
  <w:style w:type="character" w:customStyle="1" w:styleId="uij0tc">
    <w:name w:val="uij0tc"/>
    <w:basedOn w:val="a0"/>
    <w:rsid w:val="00106953"/>
  </w:style>
  <w:style w:type="paragraph" w:styleId="a6">
    <w:name w:val="List Paragraph"/>
    <w:basedOn w:val="a"/>
    <w:uiPriority w:val="34"/>
    <w:qFormat/>
    <w:rsid w:val="001069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7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0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3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4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11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94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74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4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544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15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7048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1753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029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78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1987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561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78854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27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81772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95231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069571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73737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2599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9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5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56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9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13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Гусенков</dc:creator>
  <cp:keywords/>
  <dc:description/>
  <cp:lastModifiedBy>Гусенков</cp:lastModifiedBy>
  <cp:revision>2</cp:revision>
  <dcterms:created xsi:type="dcterms:W3CDTF">2026-10-09T07:28:00Z</dcterms:created>
  <dcterms:modified xsi:type="dcterms:W3CDTF">2026-10-09T08:02:00Z</dcterms:modified>
</cp:coreProperties>
</file>