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1CE" w:rsidRPr="005921CE" w:rsidRDefault="005921CE" w:rsidP="005921CE">
      <w:pPr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202124"/>
          <w:sz w:val="24"/>
          <w:szCs w:val="24"/>
          <w:lang w:eastAsia="ru-RU"/>
        </w:rPr>
      </w:pPr>
      <w:r w:rsidRPr="005921CE">
        <w:rPr>
          <w:rFonts w:ascii="inherit" w:eastAsia="Times New Roman" w:hAnsi="inherit" w:cs="Times New Roman"/>
          <w:b/>
          <w:bCs/>
          <w:color w:val="202124"/>
          <w:sz w:val="24"/>
          <w:szCs w:val="24"/>
          <w:lang w:eastAsia="ru-RU"/>
        </w:rPr>
        <w:t>Об этом файле</w:t>
      </w:r>
    </w:p>
    <w:p w:rsidR="005921CE" w:rsidRPr="005921CE" w:rsidRDefault="005921CE" w:rsidP="005921C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p w:rsidR="005921CE" w:rsidRPr="005921CE" w:rsidRDefault="005921CE" w:rsidP="005921CE">
      <w:pPr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ru-RU"/>
        </w:rPr>
      </w:pPr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 xml:space="preserve">Глубокое обучение с подкреплением для разработки лекарств </w:t>
      </w:r>
      <w:proofErr w:type="spellStart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de</w:t>
      </w:r>
      <w:proofErr w:type="spellEnd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 xml:space="preserve"> </w:t>
      </w:r>
      <w:proofErr w:type="spellStart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novo</w:t>
      </w:r>
      <w:proofErr w:type="spellEnd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 xml:space="preserve">, также известное как </w:t>
      </w:r>
      <w:proofErr w:type="spellStart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ReLeaSE</w:t>
      </w:r>
      <w:proofErr w:type="spellEnd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 xml:space="preserve"> </w:t>
      </w:r>
      <w:proofErr w:type="spellStart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DataSet</w:t>
      </w:r>
      <w:proofErr w:type="spellEnd"/>
    </w:p>
    <w:p w:rsidR="005921CE" w:rsidRPr="005921CE" w:rsidRDefault="005921CE" w:rsidP="005921CE">
      <w:pPr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ru-RU"/>
        </w:rPr>
      </w:pPr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«pIC50» — это показатель, используемый в фармакологии и разработке лека</w:t>
      </w:r>
      <w:proofErr w:type="gramStart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рств дл</w:t>
      </w:r>
      <w:proofErr w:type="gramEnd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я оценки эффективности соединения в ингибировании конкретной биологической мишени или фермента</w:t>
      </w:r>
    </w:p>
    <w:p w:rsidR="005921CE" w:rsidRPr="005921CE" w:rsidRDefault="005921CE" w:rsidP="005921CE">
      <w:pPr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ru-RU"/>
        </w:rPr>
      </w:pPr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«</w:t>
      </w:r>
      <w:proofErr w:type="spellStart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mol</w:t>
      </w:r>
      <w:proofErr w:type="spellEnd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 xml:space="preserve">» — это представление молекулы в библиотеке </w:t>
      </w:r>
      <w:proofErr w:type="spellStart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RDKit</w:t>
      </w:r>
      <w:proofErr w:type="spellEnd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, которая является широко используемым программным обеспечением для работы с молекулярными данными. В данном случае это означает, что столбец «</w:t>
      </w:r>
      <w:proofErr w:type="spellStart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mol</w:t>
      </w:r>
      <w:proofErr w:type="spellEnd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 xml:space="preserve">» содержит объекты </w:t>
      </w:r>
      <w:proofErr w:type="spellStart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RDKit</w:t>
      </w:r>
      <w:proofErr w:type="spellEnd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 xml:space="preserve"> </w:t>
      </w:r>
      <w:proofErr w:type="spellStart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Mol</w:t>
      </w:r>
      <w:proofErr w:type="spellEnd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.</w:t>
      </w:r>
    </w:p>
    <w:p w:rsidR="005921CE" w:rsidRPr="005921CE" w:rsidRDefault="005921CE" w:rsidP="005921CE">
      <w:pPr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ru-RU"/>
        </w:rPr>
      </w:pPr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«</w:t>
      </w:r>
      <w:proofErr w:type="spellStart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num_atoms</w:t>
      </w:r>
      <w:proofErr w:type="spellEnd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 xml:space="preserve">» — количество атомов в молекуле. В контексте </w:t>
      </w:r>
      <w:proofErr w:type="spellStart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хемоинформатики</w:t>
      </w:r>
      <w:proofErr w:type="spellEnd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 xml:space="preserve"> и анализа молекулярных данных атрибут «</w:t>
      </w:r>
      <w:proofErr w:type="spellStart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num_atoms</w:t>
      </w:r>
      <w:proofErr w:type="spellEnd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» представляет собой количество атомов в молекуле. Атомы — это фундаментальные частицы, из которых состоят молекулы. Это могут быть такие элементы, как углерод (C), водород (H), кислород (O), азот (N) и многие другие. Количество атомов в молекуле — важное свойство, которое позволяет судить о её размере, сложности и возможных химических взаимодействиях.</w:t>
      </w:r>
    </w:p>
    <w:p w:rsidR="005921CE" w:rsidRPr="005921CE" w:rsidRDefault="005921CE" w:rsidP="005921CE">
      <w:pPr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ru-RU"/>
        </w:rPr>
      </w:pPr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«</w:t>
      </w:r>
      <w:proofErr w:type="spellStart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logP</w:t>
      </w:r>
      <w:proofErr w:type="spellEnd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 xml:space="preserve">» — это показатель того, как молекула взаимодействует с различными растворителями. Он указывает на то, что молекула предпочитает неполярную (маслянистую) или полярную (водорастворимую) среду. Более высокое значение </w:t>
      </w:r>
      <w:proofErr w:type="spellStart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>logP</w:t>
      </w:r>
      <w:proofErr w:type="spellEnd"/>
      <w:r w:rsidRPr="005921CE">
        <w:rPr>
          <w:rFonts w:ascii="inherit" w:eastAsia="Times New Roman" w:hAnsi="inherit" w:cs="Arial"/>
          <w:color w:val="3C4043"/>
          <w:sz w:val="21"/>
          <w:szCs w:val="21"/>
          <w:lang w:eastAsia="ru-RU"/>
        </w:rPr>
        <w:t xml:space="preserve"> означает, что молекула с большей вероятностью растворится в масле и с меньшей вероятностью растворится в воде. Это свойство важно при разработке лекарств, так как оно влияет на способность молекулы всасываться и распределяться в организме</w:t>
      </w:r>
    </w:p>
    <w:p w:rsidR="005921CE" w:rsidRDefault="005921CE"/>
    <w:sectPr w:rsidR="00592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CE"/>
    <w:rsid w:val="0059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oogle-symbols">
    <w:name w:val="google-symbols"/>
    <w:basedOn w:val="a0"/>
    <w:rsid w:val="005921CE"/>
  </w:style>
  <w:style w:type="character" w:customStyle="1" w:styleId="sc-huveks">
    <w:name w:val="sc-huveks"/>
    <w:basedOn w:val="a0"/>
    <w:rsid w:val="005921CE"/>
  </w:style>
  <w:style w:type="paragraph" w:styleId="a3">
    <w:name w:val="Normal (Web)"/>
    <w:basedOn w:val="a"/>
    <w:uiPriority w:val="99"/>
    <w:semiHidden/>
    <w:unhideWhenUsed/>
    <w:rsid w:val="00592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oogle-symbols">
    <w:name w:val="google-symbols"/>
    <w:basedOn w:val="a0"/>
    <w:rsid w:val="005921CE"/>
  </w:style>
  <w:style w:type="character" w:customStyle="1" w:styleId="sc-huveks">
    <w:name w:val="sc-huveks"/>
    <w:basedOn w:val="a0"/>
    <w:rsid w:val="005921CE"/>
  </w:style>
  <w:style w:type="paragraph" w:styleId="a3">
    <w:name w:val="Normal (Web)"/>
    <w:basedOn w:val="a"/>
    <w:uiPriority w:val="99"/>
    <w:semiHidden/>
    <w:unhideWhenUsed/>
    <w:rsid w:val="00592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866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Kira</cp:lastModifiedBy>
  <cp:revision>1</cp:revision>
  <dcterms:created xsi:type="dcterms:W3CDTF">2024-11-11T18:29:00Z</dcterms:created>
  <dcterms:modified xsi:type="dcterms:W3CDTF">2024-11-11T18:30:00Z</dcterms:modified>
</cp:coreProperties>
</file>