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363FC" w14:textId="383E3B90" w:rsidR="00FB0539" w:rsidRDefault="004A1891">
      <w:pPr>
        <w:rPr>
          <w:rFonts w:ascii="Times New Roman" w:eastAsia="宋体" w:hAnsi="Times New Roman" w:cs="Times New Roman"/>
        </w:rPr>
      </w:pPr>
      <w:r w:rsidRPr="004A1891">
        <w:rPr>
          <w:rFonts w:ascii="Times New Roman" w:eastAsia="宋体" w:hAnsi="Times New Roman" w:cs="Times New Roman"/>
        </w:rPr>
        <w:t>持续学习策略</w:t>
      </w:r>
    </w:p>
    <w:p w14:paraId="467FE4A5" w14:textId="10154847" w:rsidR="00EE3A4C" w:rsidRPr="004A1891" w:rsidRDefault="00EE3A4C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手工实现：</w:t>
      </w:r>
      <w:r w:rsidR="00BF6168">
        <w:rPr>
          <w:rFonts w:ascii="Times New Roman" w:eastAsia="宋体" w:hAnsi="Times New Roman" w:cs="Times New Roman" w:hint="eastAsia"/>
        </w:rPr>
        <w:t>（已实现</w:t>
      </w:r>
      <w:r w:rsidR="00BF6168">
        <w:rPr>
          <w:rFonts w:ascii="Times New Roman" w:eastAsia="宋体" w:hAnsi="Times New Roman" w:cs="Times New Roman" w:hint="eastAsia"/>
        </w:rPr>
        <w:t>3</w:t>
      </w:r>
      <w:r w:rsidR="00BF6168">
        <w:rPr>
          <w:rFonts w:ascii="Times New Roman" w:eastAsia="宋体" w:hAnsi="Times New Roman" w:cs="Times New Roman" w:hint="eastAsia"/>
        </w:rPr>
        <w:t>个</w:t>
      </w:r>
      <w:r w:rsidR="00BF6168">
        <w:rPr>
          <w:rFonts w:ascii="Times New Roman" w:eastAsia="宋体" w:hAnsi="Times New Roman" w:cs="Times New Roman" w:hint="eastAsia"/>
        </w:rPr>
        <w:t>+</w:t>
      </w:r>
      <w:r w:rsidR="00BF6168">
        <w:rPr>
          <w:rFonts w:ascii="Times New Roman" w:eastAsia="宋体" w:hAnsi="Times New Roman" w:cs="Times New Roman" w:hint="eastAsia"/>
        </w:rPr>
        <w:t>基础的策略）</w:t>
      </w:r>
    </w:p>
    <w:p w14:paraId="6375375A" w14:textId="486B1C5C" w:rsidR="004A1891" w:rsidRDefault="004A1891" w:rsidP="004A1891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4A1891">
        <w:rPr>
          <w:rFonts w:ascii="Times New Roman" w:eastAsia="宋体" w:hAnsi="Times New Roman" w:cs="Times New Roman"/>
        </w:rPr>
        <w:t>Naïve</w:t>
      </w:r>
    </w:p>
    <w:p w14:paraId="502BE00B" w14:textId="3D05CBAD" w:rsidR="004A1891" w:rsidRDefault="004A1891" w:rsidP="004A1891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Naïve</w:t>
      </w:r>
      <w:r>
        <w:rPr>
          <w:rFonts w:ascii="Times New Roman" w:eastAsia="宋体" w:hAnsi="Times New Roman" w:cs="Times New Roman" w:hint="eastAsia"/>
        </w:rPr>
        <w:t>策略对于训练数据的选择没有任何的偏好，将训练数据打乱后顺序喂给分类网络进行</w:t>
      </w:r>
      <w:r w:rsidR="009E49C6">
        <w:rPr>
          <w:rFonts w:ascii="Times New Roman" w:eastAsia="宋体" w:hAnsi="Times New Roman" w:cs="Times New Roman" w:hint="eastAsia"/>
        </w:rPr>
        <w:t>1</w:t>
      </w:r>
      <w:r w:rsidR="009E49C6"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分类任务（在</w:t>
      </w:r>
      <w:r>
        <w:rPr>
          <w:rFonts w:ascii="Times New Roman" w:eastAsia="宋体" w:hAnsi="Times New Roman" w:cs="Times New Roman" w:hint="eastAsia"/>
        </w:rPr>
        <w:t>MNIST</w:t>
      </w:r>
      <w:r>
        <w:rPr>
          <w:rFonts w:ascii="Times New Roman" w:eastAsia="宋体" w:hAnsi="Times New Roman" w:cs="Times New Roman" w:hint="eastAsia"/>
        </w:rPr>
        <w:t>数据集上）</w:t>
      </w:r>
    </w:p>
    <w:p w14:paraId="06E7F4F7" w14:textId="78A77D4E" w:rsidR="00A30438" w:rsidRPr="004A1891" w:rsidRDefault="00A30438" w:rsidP="004A1891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A30438">
        <w:rPr>
          <w:rFonts w:ascii="Times New Roman" w:eastAsia="宋体" w:hAnsi="Times New Roman" w:cs="Times New Roman"/>
          <w:noProof/>
        </w:rPr>
        <w:drawing>
          <wp:inline distT="0" distB="0" distL="0" distR="0" wp14:anchorId="4C7F1CC2" wp14:editId="413B7BA3">
            <wp:extent cx="5274310" cy="2863850"/>
            <wp:effectExtent l="0" t="0" r="0" b="6350"/>
            <wp:docPr id="1168092202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92202" name="图片 1" descr="图表, 折线图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2609" w14:textId="0F472EBC" w:rsidR="004A1891" w:rsidRDefault="004A1891" w:rsidP="004A1891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4A1891">
        <w:rPr>
          <w:rFonts w:ascii="Times New Roman" w:eastAsia="宋体" w:hAnsi="Times New Roman" w:cs="Times New Roman"/>
        </w:rPr>
        <w:t>A-GEM</w:t>
      </w:r>
    </w:p>
    <w:p w14:paraId="38D89F97" w14:textId="3AACFBF8" w:rsidR="00C0496D" w:rsidRDefault="00C0496D" w:rsidP="00C0496D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全称为：</w:t>
      </w:r>
      <w:r w:rsidRPr="00C0496D">
        <w:rPr>
          <w:rFonts w:ascii="Times New Roman" w:eastAsia="宋体" w:hAnsi="Times New Roman" w:cs="Times New Roman"/>
        </w:rPr>
        <w:t>Averaged Gradient Episodic Memory (A-GEM)</w:t>
      </w:r>
    </w:p>
    <w:p w14:paraId="194B1B42" w14:textId="5D81871D" w:rsidR="00C0496D" w:rsidRDefault="00C0496D" w:rsidP="00C0496D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用当前训练的数据来更新</w:t>
      </w:r>
      <w:r>
        <w:rPr>
          <w:rFonts w:ascii="Times New Roman" w:eastAsia="宋体" w:hAnsi="Times New Roman" w:cs="Times New Roman" w:hint="eastAsia"/>
        </w:rPr>
        <w:t>episodic</w:t>
      </w:r>
      <w:r>
        <w:rPr>
          <w:rFonts w:ascii="Times New Roman" w:eastAsia="宋体" w:hAnsi="Times New Roman" w:cs="Times New Roman" w:hint="eastAsia"/>
        </w:rPr>
        <w:t>存储器，在每次训练的时候，不直接采用计算的</w:t>
      </w:r>
      <w:r>
        <w:rPr>
          <w:rFonts w:ascii="Times New Roman" w:eastAsia="宋体" w:hAnsi="Times New Roman" w:cs="Times New Roman" w:hint="eastAsia"/>
        </w:rPr>
        <w:t>gradient</w:t>
      </w:r>
      <w:r>
        <w:rPr>
          <w:rFonts w:ascii="Times New Roman" w:eastAsia="宋体" w:hAnsi="Times New Roman" w:cs="Times New Roman" w:hint="eastAsia"/>
        </w:rPr>
        <w:t>来更新网络参数，转而是通过当前的</w:t>
      </w:r>
      <w:r>
        <w:rPr>
          <w:rFonts w:ascii="Times New Roman" w:eastAsia="宋体" w:hAnsi="Times New Roman" w:cs="Times New Roman" w:hint="eastAsia"/>
        </w:rPr>
        <w:t>gradient</w:t>
      </w:r>
      <w:r>
        <w:rPr>
          <w:rFonts w:ascii="Times New Roman" w:eastAsia="宋体" w:hAnsi="Times New Roman" w:cs="Times New Roman" w:hint="eastAsia"/>
        </w:rPr>
        <w:t>还有</w:t>
      </w:r>
      <w:r>
        <w:rPr>
          <w:rFonts w:ascii="Times New Roman" w:eastAsia="宋体" w:hAnsi="Times New Roman" w:cs="Times New Roman" w:hint="eastAsia"/>
        </w:rPr>
        <w:t>episodic</w:t>
      </w:r>
      <w:r>
        <w:rPr>
          <w:rFonts w:ascii="Times New Roman" w:eastAsia="宋体" w:hAnsi="Times New Roman" w:cs="Times New Roman" w:hint="eastAsia"/>
        </w:rPr>
        <w:t>存储器里的数据计算到的</w:t>
      </w:r>
      <w:r>
        <w:rPr>
          <w:rFonts w:ascii="Times New Roman" w:eastAsia="宋体" w:hAnsi="Times New Roman" w:cs="Times New Roman" w:hint="eastAsia"/>
        </w:rPr>
        <w:t>gradient</w:t>
      </w:r>
      <w:r>
        <w:rPr>
          <w:rFonts w:ascii="Times New Roman" w:eastAsia="宋体" w:hAnsi="Times New Roman" w:cs="Times New Roman" w:hint="eastAsia"/>
        </w:rPr>
        <w:t>来平均之后共同更新参数，这样在训练的过程中，不仅会适应当前的数据，还可以避免之前学习到的参数的遗忘。</w:t>
      </w:r>
    </w:p>
    <w:p w14:paraId="64B0AF5C" w14:textId="2638A528" w:rsidR="00A30438" w:rsidRPr="004A1891" w:rsidRDefault="00C0496D" w:rsidP="00A30438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C0496D">
        <w:rPr>
          <w:rFonts w:ascii="Times New Roman" w:eastAsia="宋体" w:hAnsi="Times New Roman" w:cs="Times New Roman"/>
          <w:noProof/>
        </w:rPr>
        <w:drawing>
          <wp:inline distT="0" distB="0" distL="0" distR="0" wp14:anchorId="6624C7F2" wp14:editId="16D1F240">
            <wp:extent cx="5274310" cy="2849880"/>
            <wp:effectExtent l="0" t="0" r="0" b="0"/>
            <wp:docPr id="20603295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295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C1A3" w14:textId="572509DF" w:rsidR="004A1891" w:rsidRDefault="004A1891" w:rsidP="004A1891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4A1891">
        <w:rPr>
          <w:rFonts w:ascii="Times New Roman" w:eastAsia="宋体" w:hAnsi="Times New Roman" w:cs="Times New Roman"/>
        </w:rPr>
        <w:t>Replay</w:t>
      </w:r>
    </w:p>
    <w:p w14:paraId="32AD1B0F" w14:textId="7ED323D7" w:rsidR="009E49C6" w:rsidRDefault="004045B0" w:rsidP="004045B0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采用</w:t>
      </w:r>
      <w:proofErr w:type="spellStart"/>
      <w:r>
        <w:rPr>
          <w:rFonts w:ascii="Times New Roman" w:eastAsia="宋体" w:hAnsi="Times New Roman" w:cs="Times New Roman" w:hint="eastAsia"/>
        </w:rPr>
        <w:t>kmeans</w:t>
      </w:r>
      <w:proofErr w:type="spellEnd"/>
      <w:r>
        <w:rPr>
          <w:rFonts w:ascii="Times New Roman" w:eastAsia="宋体" w:hAnsi="Times New Roman" w:cs="Times New Roman" w:hint="eastAsia"/>
        </w:rPr>
        <w:t>聚类算法对数据集聚出来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 w:hint="eastAsia"/>
        </w:rPr>
        <w:t>个类，将这</w:t>
      </w:r>
      <w:r>
        <w:rPr>
          <w:rFonts w:ascii="Times New Roman" w:eastAsia="宋体" w:hAnsi="Times New Roman" w:cs="Times New Roman"/>
        </w:rPr>
        <w:t>64</w:t>
      </w:r>
      <w:r>
        <w:rPr>
          <w:rFonts w:ascii="Times New Roman" w:eastAsia="宋体" w:hAnsi="Times New Roman" w:cs="Times New Roman" w:hint="eastAsia"/>
        </w:rPr>
        <w:t>个类中心存储起来。</w:t>
      </w:r>
    </w:p>
    <w:p w14:paraId="0512FD53" w14:textId="0B77756A" w:rsidR="009E49C6" w:rsidRDefault="009E49C6" w:rsidP="004045B0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聚类展示：</w:t>
      </w:r>
    </w:p>
    <w:p w14:paraId="65ADD863" w14:textId="45B0F72D" w:rsidR="009E49C6" w:rsidRDefault="009E49C6" w:rsidP="004045B0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9E49C6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66844C58" wp14:editId="4A3A9D4A">
            <wp:extent cx="5274310" cy="4070350"/>
            <wp:effectExtent l="0" t="0" r="0" b="6350"/>
            <wp:docPr id="32013579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357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4447" w14:textId="25855FD1" w:rsidR="009E49C6" w:rsidRDefault="009E49C6" w:rsidP="004045B0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聚类中心展示：</w:t>
      </w:r>
    </w:p>
    <w:p w14:paraId="08B98C4D" w14:textId="4D7E22B0" w:rsidR="009E49C6" w:rsidRDefault="009E49C6" w:rsidP="004045B0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9E49C6">
        <w:rPr>
          <w:rFonts w:ascii="Times New Roman" w:eastAsia="宋体" w:hAnsi="Times New Roman" w:cs="Times New Roman"/>
          <w:noProof/>
        </w:rPr>
        <w:drawing>
          <wp:inline distT="0" distB="0" distL="0" distR="0" wp14:anchorId="7B059FB0" wp14:editId="5EE332B9">
            <wp:extent cx="5274310" cy="4043045"/>
            <wp:effectExtent l="0" t="0" r="0" b="0"/>
            <wp:docPr id="36325067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506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8C8C" w14:textId="761F87E4" w:rsidR="004045B0" w:rsidRDefault="004045B0" w:rsidP="004045B0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每次从数据集中挑出来</w:t>
      </w:r>
      <w:r w:rsidR="009E49C6">
        <w:rPr>
          <w:rFonts w:ascii="Times New Roman" w:eastAsia="宋体" w:hAnsi="Times New Roman" w:cs="Times New Roman" w:hint="eastAsia"/>
        </w:rPr>
        <w:t>3</w:t>
      </w:r>
      <w:r w:rsidR="009E49C6">
        <w:rPr>
          <w:rFonts w:ascii="Times New Roman" w:eastAsia="宋体" w:hAnsi="Times New Roman" w:cs="Times New Roman"/>
        </w:rPr>
        <w:t>2</w:t>
      </w:r>
      <w:r w:rsidR="009E49C6">
        <w:rPr>
          <w:rFonts w:ascii="Times New Roman" w:eastAsia="宋体" w:hAnsi="Times New Roman" w:cs="Times New Roman" w:hint="eastAsia"/>
        </w:rPr>
        <w:t>个数据样本，以及从</w:t>
      </w:r>
      <w:r w:rsidR="009E49C6">
        <w:rPr>
          <w:rFonts w:ascii="Times New Roman" w:eastAsia="宋体" w:hAnsi="Times New Roman" w:cs="Times New Roman" w:hint="eastAsia"/>
        </w:rPr>
        <w:t>6</w:t>
      </w:r>
      <w:r w:rsidR="009E49C6">
        <w:rPr>
          <w:rFonts w:ascii="Times New Roman" w:eastAsia="宋体" w:hAnsi="Times New Roman" w:cs="Times New Roman"/>
        </w:rPr>
        <w:t>4</w:t>
      </w:r>
      <w:r w:rsidR="009E49C6">
        <w:rPr>
          <w:rFonts w:ascii="Times New Roman" w:eastAsia="宋体" w:hAnsi="Times New Roman" w:cs="Times New Roman" w:hint="eastAsia"/>
        </w:rPr>
        <w:t>个类中心随机选择出</w:t>
      </w:r>
      <w:r w:rsidR="009E49C6">
        <w:rPr>
          <w:rFonts w:ascii="Times New Roman" w:eastAsia="宋体" w:hAnsi="Times New Roman" w:cs="Times New Roman" w:hint="eastAsia"/>
        </w:rPr>
        <w:t>3</w:t>
      </w:r>
      <w:r w:rsidR="009E49C6">
        <w:rPr>
          <w:rFonts w:ascii="Times New Roman" w:eastAsia="宋体" w:hAnsi="Times New Roman" w:cs="Times New Roman"/>
        </w:rPr>
        <w:t>2</w:t>
      </w:r>
      <w:r w:rsidR="009E49C6">
        <w:rPr>
          <w:rFonts w:ascii="Times New Roman" w:eastAsia="宋体" w:hAnsi="Times New Roman" w:cs="Times New Roman" w:hint="eastAsia"/>
        </w:rPr>
        <w:t>个，共同组</w:t>
      </w:r>
      <w:r w:rsidR="009E49C6">
        <w:rPr>
          <w:rFonts w:ascii="Times New Roman" w:eastAsia="宋体" w:hAnsi="Times New Roman" w:cs="Times New Roman" w:hint="eastAsia"/>
        </w:rPr>
        <w:lastRenderedPageBreak/>
        <w:t>成</w:t>
      </w:r>
      <w:r w:rsidR="009E49C6">
        <w:rPr>
          <w:rFonts w:ascii="Times New Roman" w:eastAsia="宋体" w:hAnsi="Times New Roman" w:cs="Times New Roman" w:hint="eastAsia"/>
        </w:rPr>
        <w:t>6</w:t>
      </w:r>
      <w:r w:rsidR="009E49C6">
        <w:rPr>
          <w:rFonts w:ascii="Times New Roman" w:eastAsia="宋体" w:hAnsi="Times New Roman" w:cs="Times New Roman"/>
        </w:rPr>
        <w:t>4</w:t>
      </w:r>
      <w:r w:rsidR="009E49C6">
        <w:rPr>
          <w:rFonts w:ascii="Times New Roman" w:eastAsia="宋体" w:hAnsi="Times New Roman" w:cs="Times New Roman" w:hint="eastAsia"/>
        </w:rPr>
        <w:t>个训练数据喂给网络进行学习。</w:t>
      </w:r>
    </w:p>
    <w:p w14:paraId="7D9F836F" w14:textId="7271B1C6" w:rsidR="00A30438" w:rsidRPr="004A1891" w:rsidRDefault="004045B0" w:rsidP="00A30438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4045B0">
        <w:rPr>
          <w:rFonts w:ascii="Times New Roman" w:eastAsia="宋体" w:hAnsi="Times New Roman" w:cs="Times New Roman"/>
          <w:noProof/>
        </w:rPr>
        <w:drawing>
          <wp:inline distT="0" distB="0" distL="0" distR="0" wp14:anchorId="0EBDDEFC" wp14:editId="7B3C6614">
            <wp:extent cx="5274310" cy="2886075"/>
            <wp:effectExtent l="0" t="0" r="0" b="0"/>
            <wp:docPr id="209595003" name="图片 3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5003" name="图片 3" descr="图表, 条形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9447" w14:textId="0D1B33B8" w:rsidR="004A1891" w:rsidRDefault="004A1891" w:rsidP="004A1891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4A1891">
        <w:rPr>
          <w:rFonts w:ascii="Times New Roman" w:eastAsia="宋体" w:hAnsi="Times New Roman" w:cs="Times New Roman"/>
        </w:rPr>
        <w:t>Entropy</w:t>
      </w:r>
    </w:p>
    <w:p w14:paraId="53516F16" w14:textId="7AD63EB1" w:rsidR="009E49C6" w:rsidRDefault="00A30438" w:rsidP="00A30438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该策略将会选择信息熵高的样本点来作为训练数据训练十分类器，信息熵越高越说明不确定度越大，也就是分类器对于该点的预测越不稳定。</w:t>
      </w:r>
      <w:r w:rsidR="009E49C6">
        <w:rPr>
          <w:rFonts w:ascii="Times New Roman" w:eastAsia="宋体" w:hAnsi="Times New Roman" w:cs="Times New Roman" w:hint="eastAsia"/>
        </w:rPr>
        <w:t>选择每次信息熵最高的前</w:t>
      </w:r>
      <w:r w:rsidR="009E49C6">
        <w:rPr>
          <w:rFonts w:ascii="Times New Roman" w:eastAsia="宋体" w:hAnsi="Times New Roman" w:cs="Times New Roman"/>
        </w:rPr>
        <w:t>64</w:t>
      </w:r>
      <w:r w:rsidR="009E49C6">
        <w:rPr>
          <w:rFonts w:ascii="Times New Roman" w:eastAsia="宋体" w:hAnsi="Times New Roman" w:cs="Times New Roman" w:hint="eastAsia"/>
        </w:rPr>
        <w:t>个样本点作为训练数据喂给网络进行训练。</w:t>
      </w:r>
    </w:p>
    <w:p w14:paraId="679BE359" w14:textId="1B828A23" w:rsidR="00A30438" w:rsidRDefault="00EE3A4C" w:rsidP="00A30438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EE3A4C">
        <w:rPr>
          <w:rFonts w:ascii="Times New Roman" w:eastAsia="宋体" w:hAnsi="Times New Roman" w:cs="Times New Roman"/>
        </w:rPr>
        <w:drawing>
          <wp:inline distT="0" distB="0" distL="0" distR="0" wp14:anchorId="79211CED" wp14:editId="2575EE28">
            <wp:extent cx="5274310" cy="2634615"/>
            <wp:effectExtent l="0" t="0" r="0" b="0"/>
            <wp:docPr id="1931877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779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18FC" w14:textId="650A4087" w:rsidR="00BF6168" w:rsidRDefault="00BF6168" w:rsidP="00BF616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其余手工实现代码：</w:t>
      </w:r>
    </w:p>
    <w:p w14:paraId="555A6AE9" w14:textId="3405312B" w:rsidR="00BF6168" w:rsidRPr="00BF6168" w:rsidRDefault="00BF6168" w:rsidP="00BF6168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问题：复现难度大，</w:t>
      </w:r>
      <w:r w:rsidR="00060381">
        <w:rPr>
          <w:rFonts w:ascii="Times New Roman" w:eastAsia="宋体" w:hAnsi="Times New Roman" w:cs="Times New Roman" w:hint="eastAsia"/>
        </w:rPr>
        <w:t>有两种实现方式</w:t>
      </w:r>
      <w:r w:rsidR="00060381">
        <w:rPr>
          <w:rFonts w:ascii="Times New Roman" w:eastAsia="宋体" w:hAnsi="Times New Roman" w:cs="Times New Roman" w:hint="eastAsia"/>
        </w:rPr>
        <w:t>1</w:t>
      </w:r>
      <w:r w:rsidR="00060381">
        <w:rPr>
          <w:rFonts w:ascii="Times New Roman" w:eastAsia="宋体" w:hAnsi="Times New Roman" w:cs="Times New Roman" w:hint="eastAsia"/>
        </w:rPr>
        <w:t>）从现有框架中剥离出来，但是框架集成度高，不太能顺利；</w:t>
      </w:r>
      <w:r w:rsidR="00060381">
        <w:rPr>
          <w:rFonts w:ascii="Times New Roman" w:eastAsia="宋体" w:hAnsi="Times New Roman" w:cs="Times New Roman" w:hint="eastAsia"/>
        </w:rPr>
        <w:t>2</w:t>
      </w:r>
      <w:r w:rsidR="00060381">
        <w:rPr>
          <w:rFonts w:ascii="Times New Roman" w:eastAsia="宋体" w:hAnsi="Times New Roman" w:cs="Times New Roman" w:hint="eastAsia"/>
        </w:rPr>
        <w:t>）手动实现，需要对照原始论文，原始论文并未开源。</w:t>
      </w:r>
    </w:p>
    <w:p w14:paraId="133B9D75" w14:textId="52EF38F9" w:rsidR="00EE3A4C" w:rsidRDefault="00EE3A4C" w:rsidP="00EE3A4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使用框架：</w:t>
      </w:r>
    </w:p>
    <w:p w14:paraId="3E697EED" w14:textId="55D4CBEE" w:rsidR="00EE3A4C" w:rsidRDefault="00671CD4" w:rsidP="00671CD4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671CD4">
        <w:rPr>
          <w:rFonts w:ascii="Times New Roman" w:eastAsia="宋体" w:hAnsi="Times New Roman" w:cs="Times New Roman"/>
        </w:rPr>
        <w:t>A</w:t>
      </w:r>
      <w:r w:rsidRPr="00671CD4">
        <w:rPr>
          <w:rFonts w:ascii="Times New Roman" w:eastAsia="宋体" w:hAnsi="Times New Roman" w:cs="Times New Roman" w:hint="eastAsia"/>
        </w:rPr>
        <w:t>valanche</w:t>
      </w:r>
    </w:p>
    <w:p w14:paraId="6054E9AA" w14:textId="4873E071" w:rsidR="00671CD4" w:rsidRPr="00671CD4" w:rsidRDefault="00671CD4" w:rsidP="00671CD4">
      <w:pPr>
        <w:pStyle w:val="a3"/>
        <w:ind w:left="360" w:firstLineChars="0" w:firstLine="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问题：数据读取直接使用</w:t>
      </w:r>
      <w:r>
        <w:rPr>
          <w:rFonts w:ascii="Times New Roman" w:eastAsia="宋体" w:hAnsi="Times New Roman" w:cs="Times New Roman" w:hint="eastAsia"/>
        </w:rPr>
        <w:t>python</w:t>
      </w:r>
      <w:r>
        <w:rPr>
          <w:rFonts w:ascii="Times New Roman" w:eastAsia="宋体" w:hAnsi="Times New Roman" w:cs="Times New Roman" w:hint="eastAsia"/>
        </w:rPr>
        <w:t>内建</w:t>
      </w:r>
      <w:r w:rsidR="000E4C28">
        <w:rPr>
          <w:rFonts w:ascii="Times New Roman" w:eastAsia="宋体" w:hAnsi="Times New Roman" w:cs="Times New Roman" w:hint="eastAsia"/>
        </w:rPr>
        <w:t>的</w:t>
      </w:r>
      <w:proofErr w:type="spellStart"/>
      <w:r w:rsidR="000E4C28">
        <w:rPr>
          <w:rFonts w:ascii="Times New Roman" w:eastAsia="宋体" w:hAnsi="Times New Roman" w:cs="Times New Roman" w:hint="eastAsia"/>
        </w:rPr>
        <w:t>dataloader</w:t>
      </w:r>
      <w:proofErr w:type="spellEnd"/>
      <w:r w:rsidR="000E4C28">
        <w:rPr>
          <w:rFonts w:ascii="Times New Roman" w:eastAsia="宋体" w:hAnsi="Times New Roman" w:cs="Times New Roman" w:hint="eastAsia"/>
        </w:rPr>
        <w:t>，并且包装成</w:t>
      </w:r>
      <w:proofErr w:type="spellStart"/>
      <w:r w:rsidR="000E4C28">
        <w:rPr>
          <w:rFonts w:ascii="Times New Roman" w:eastAsia="宋体" w:hAnsi="Times New Roman" w:cs="Times New Roman" w:hint="eastAsia"/>
        </w:rPr>
        <w:t>ncscenario</w:t>
      </w:r>
      <w:proofErr w:type="spellEnd"/>
      <w:r w:rsidR="000E4C28">
        <w:rPr>
          <w:rFonts w:ascii="Times New Roman" w:eastAsia="宋体" w:hAnsi="Times New Roman" w:cs="Times New Roman" w:hint="eastAsia"/>
        </w:rPr>
        <w:t>，无法获取策略读取数据的</w:t>
      </w:r>
      <w:r w:rsidR="000E4C28">
        <w:rPr>
          <w:rFonts w:ascii="Times New Roman" w:eastAsia="宋体" w:hAnsi="Times New Roman" w:cs="Times New Roman" w:hint="eastAsia"/>
        </w:rPr>
        <w:t>index</w:t>
      </w:r>
    </w:p>
    <w:p w14:paraId="4115EB33" w14:textId="20762735" w:rsidR="00671CD4" w:rsidRDefault="00671CD4" w:rsidP="00671CD4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 w:hint="eastAsia"/>
        </w:rPr>
        <w:t>PyCIL</w:t>
      </w:r>
      <w:proofErr w:type="spellEnd"/>
    </w:p>
    <w:p w14:paraId="6FCAE2E9" w14:textId="028F0BB3" w:rsidR="000E4C28" w:rsidRDefault="000E4C28" w:rsidP="000E4C28">
      <w:pPr>
        <w:pStyle w:val="a3"/>
        <w:ind w:left="360" w:firstLineChars="0" w:firstLine="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问题：</w:t>
      </w:r>
      <w:r w:rsidR="00BF6168">
        <w:rPr>
          <w:rFonts w:ascii="Times New Roman" w:eastAsia="宋体" w:hAnsi="Times New Roman" w:cs="Times New Roman" w:hint="eastAsia"/>
        </w:rPr>
        <w:t>框架集成度太高，</w:t>
      </w:r>
      <w:r w:rsidR="007C5166">
        <w:rPr>
          <w:rFonts w:ascii="Times New Roman" w:eastAsia="宋体" w:hAnsi="Times New Roman" w:cs="Times New Roman" w:hint="eastAsia"/>
        </w:rPr>
        <w:t>需要解构框架</w:t>
      </w:r>
    </w:p>
    <w:p w14:paraId="029AD338" w14:textId="1F7277B7" w:rsidR="00671CD4" w:rsidRDefault="00671CD4" w:rsidP="00671CD4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proofErr w:type="spellStart"/>
      <w:r w:rsidRPr="00671CD4">
        <w:rPr>
          <w:rFonts w:ascii="Times New Roman" w:eastAsia="宋体" w:hAnsi="Times New Roman" w:cs="Times New Roman"/>
        </w:rPr>
        <w:t>GMvandeVen</w:t>
      </w:r>
      <w:proofErr w:type="spellEnd"/>
      <w:r w:rsidRPr="00671CD4">
        <w:rPr>
          <w:rFonts w:ascii="Times New Roman" w:eastAsia="宋体" w:hAnsi="Times New Roman" w:cs="Times New Roman"/>
        </w:rPr>
        <w:t>/</w:t>
      </w:r>
      <w:proofErr w:type="gramStart"/>
      <w:r w:rsidRPr="00671CD4">
        <w:rPr>
          <w:rFonts w:ascii="Times New Roman" w:eastAsia="宋体" w:hAnsi="Times New Roman" w:cs="Times New Roman"/>
        </w:rPr>
        <w:t>continual-learning</w:t>
      </w:r>
      <w:proofErr w:type="gramEnd"/>
    </w:p>
    <w:p w14:paraId="05677077" w14:textId="1C8D764D" w:rsidR="00BF6168" w:rsidRPr="00671CD4" w:rsidRDefault="00BF6168" w:rsidP="00BF6168">
      <w:pPr>
        <w:pStyle w:val="a3"/>
        <w:ind w:left="360" w:firstLineChars="0" w:firstLine="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lastRenderedPageBreak/>
        <w:t>问题：同上</w:t>
      </w:r>
    </w:p>
    <w:sectPr w:rsidR="00BF6168" w:rsidRPr="00671C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8D469F"/>
    <w:multiLevelType w:val="hybridMultilevel"/>
    <w:tmpl w:val="7506FECA"/>
    <w:lvl w:ilvl="0" w:tplc="8F74F7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3A43D0C"/>
    <w:multiLevelType w:val="hybridMultilevel"/>
    <w:tmpl w:val="F73AF37A"/>
    <w:lvl w:ilvl="0" w:tplc="ED3EF5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27136786">
    <w:abstractNumId w:val="0"/>
  </w:num>
  <w:num w:numId="2" w16cid:durableId="15294886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891"/>
    <w:rsid w:val="00060381"/>
    <w:rsid w:val="000E4C28"/>
    <w:rsid w:val="004045B0"/>
    <w:rsid w:val="004A1891"/>
    <w:rsid w:val="00556DF4"/>
    <w:rsid w:val="00671CD4"/>
    <w:rsid w:val="007C5166"/>
    <w:rsid w:val="009E49C6"/>
    <w:rsid w:val="00A30438"/>
    <w:rsid w:val="00BF6168"/>
    <w:rsid w:val="00C0496D"/>
    <w:rsid w:val="00EE3A4C"/>
    <w:rsid w:val="00FB0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A04003"/>
  <w15:chartTrackingRefBased/>
  <w15:docId w15:val="{B27FD991-FEFA-BC4D-9FFB-A86A643A9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189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111</Words>
  <Characters>637</Characters>
  <Application>Microsoft Office Word</Application>
  <DocSecurity>0</DocSecurity>
  <Lines>5</Lines>
  <Paragraphs>1</Paragraphs>
  <ScaleCrop>false</ScaleCrop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Z8318</dc:creator>
  <cp:keywords/>
  <dc:description/>
  <cp:lastModifiedBy>Z8318</cp:lastModifiedBy>
  <cp:revision>7</cp:revision>
  <dcterms:created xsi:type="dcterms:W3CDTF">2023-06-30T03:11:00Z</dcterms:created>
  <dcterms:modified xsi:type="dcterms:W3CDTF">2023-07-07T04:41:00Z</dcterms:modified>
</cp:coreProperties>
</file>