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0"/>
      </w:tblGrid>
      <w:tr w:rsidR="001C54C6" w14:paraId="36BB3B90" w14:textId="77777777" w:rsidTr="001C54C6">
        <w:tc>
          <w:tcPr>
            <w:tcW w:w="3070" w:type="dxa"/>
          </w:tcPr>
          <w:p w14:paraId="403156AB" w14:textId="4EA3AE31" w:rsidR="001C54C6" w:rsidRDefault="001C54C6" w:rsidP="001C54C6">
            <w:pPr>
              <w:spacing w:line="192" w:lineRule="auto"/>
            </w:pPr>
            <w:r>
              <w:t>Nature affaire</w:t>
            </w:r>
          </w:p>
        </w:tc>
        <w:tc>
          <w:tcPr>
            <w:tcW w:w="3070" w:type="dxa"/>
          </w:tcPr>
          <w:p w14:paraId="3FD6C54C" w14:textId="5731151B" w:rsidR="001C54C6" w:rsidRDefault="001C54C6">
            <w:r w:rsidRPr="001C54C6">
              <w:t>Région / (unité)</w:t>
            </w:r>
          </w:p>
        </w:tc>
        <w:tc>
          <w:tcPr>
            <w:tcW w:w="3070" w:type="dxa"/>
          </w:tcPr>
          <w:p w14:paraId="2D5BD305" w14:textId="6CBAA047" w:rsidR="001C54C6" w:rsidRDefault="001C54C6">
            <w:r w:rsidRPr="001C54C6">
              <w:t>Mesures prises</w:t>
            </w:r>
          </w:p>
        </w:tc>
      </w:tr>
      <w:tr w:rsidR="001C54C6" w14:paraId="0C7E7AC4" w14:textId="77777777" w:rsidTr="001C54C6">
        <w:tc>
          <w:tcPr>
            <w:tcW w:w="3070" w:type="dxa"/>
          </w:tcPr>
          <w:p w14:paraId="47E8C77F" w14:textId="4CC0B5BF" w:rsidR="001C54C6" w:rsidRDefault="001C54C6">
            <w:r w:rsidRPr="001C54C6">
              <w:t>Corruption</w:t>
            </w:r>
          </w:p>
        </w:tc>
        <w:tc>
          <w:tcPr>
            <w:tcW w:w="3070" w:type="dxa"/>
          </w:tcPr>
          <w:p w14:paraId="483A3837" w14:textId="75DDF6EE" w:rsidR="001C54C6" w:rsidRDefault="001C54C6">
            <w:r w:rsidRPr="001C54C6">
              <w:t>Agadir</w:t>
            </w:r>
          </w:p>
        </w:tc>
        <w:tc>
          <w:tcPr>
            <w:tcW w:w="3070" w:type="dxa"/>
          </w:tcPr>
          <w:p w14:paraId="4000627D" w14:textId="77777777" w:rsidR="001C54C6" w:rsidRDefault="001C54C6" w:rsidP="001C54C6">
            <w:pPr>
              <w:rPr>
                <w:rtl/>
              </w:rPr>
            </w:pPr>
            <w:r>
              <w:rPr>
                <w:rFonts w:cs="Arial"/>
                <w:rtl/>
              </w:rPr>
              <w:t>أوقفت عناصر المركز القضائي للدرك الملكي بتارودانت دركيان يعملان بمركز أولاد برحيل، بعدما قاما بمساومة سائق دراجة نارية خلال سد قضائي بآداء مبلغ 1.000 درهم مقابل عدم تحريرهما للمخالفة و  حجزهما لدراجته التي لاتملك تأمينا، الشيئ الذي قبل به الضحية و طلبهما مهلة من الوقت من أجل إحضار المبلغ المتفق عليه</w:t>
            </w:r>
            <w:r>
              <w:t>.</w:t>
            </w:r>
          </w:p>
          <w:p w14:paraId="69CF34B7" w14:textId="77777777" w:rsidR="001C54C6" w:rsidRDefault="001C54C6" w:rsidP="001C54C6">
            <w:pPr>
              <w:rPr>
                <w:rtl/>
              </w:rPr>
            </w:pPr>
          </w:p>
          <w:p w14:paraId="7C8B7117" w14:textId="4D26527B" w:rsidR="001C54C6" w:rsidRDefault="001C54C6" w:rsidP="001C54C6">
            <w:r>
              <w:t xml:space="preserve"> </w:t>
            </w:r>
            <w:r>
              <w:rPr>
                <w:rFonts w:cs="Arial"/>
                <w:rtl/>
              </w:rPr>
              <w:t>إيقاف المعنيان بالأمر جاء  بناء على شكاية مقدمة إلى النيابة العامة عبر الرقم الأخضر من طرف  صاحب الدراجة النارية</w:t>
            </w:r>
            <w:r>
              <w:t>.</w:t>
            </w:r>
          </w:p>
        </w:tc>
      </w:tr>
    </w:tbl>
    <w:p w14:paraId="5A740997" w14:textId="77777777" w:rsidR="00E61391" w:rsidRDefault="00E61391"/>
    <w:sectPr w:rsidR="00E61391" w:rsidSect="00895960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6A21"/>
    <w:multiLevelType w:val="hybridMultilevel"/>
    <w:tmpl w:val="8B80334C"/>
    <w:lvl w:ilvl="0" w:tplc="64DA64B6">
      <w:start w:val="1"/>
      <w:numFmt w:val="bullet"/>
      <w:pStyle w:val="titreglobal"/>
      <w:lvlText w:val=""/>
      <w:lvlJc w:val="left"/>
      <w:pPr>
        <w:ind w:left="578" w:hanging="360"/>
      </w:pPr>
      <w:rPr>
        <w:rFonts w:ascii="Wingdings" w:hAnsi="Wingdings" w:hint="default"/>
        <w:sz w:val="28"/>
        <w:szCs w:val="28"/>
      </w:rPr>
    </w:lvl>
    <w:lvl w:ilvl="1" w:tplc="38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125A3E54"/>
    <w:multiLevelType w:val="multilevel"/>
    <w:tmpl w:val="D8DA9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7C2759E"/>
    <w:multiLevelType w:val="hybridMultilevel"/>
    <w:tmpl w:val="337226A0"/>
    <w:lvl w:ilvl="0" w:tplc="1FBCD8AC">
      <w:start w:val="1"/>
      <w:numFmt w:val="bullet"/>
      <w:lvlText w:val=""/>
      <w:lvlJc w:val="right"/>
      <w:pPr>
        <w:ind w:left="1298" w:hanging="360"/>
      </w:pPr>
      <w:rPr>
        <w:rFonts w:ascii="Symbol" w:hAnsi="Symbol" w:cs="Symbol" w:hint="default"/>
        <w:color w:val="C00000"/>
        <w:sz w:val="24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F55BE"/>
    <w:multiLevelType w:val="hybridMultilevel"/>
    <w:tmpl w:val="12E2E730"/>
    <w:lvl w:ilvl="0" w:tplc="DCC28B48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9A2F9E"/>
    <w:multiLevelType w:val="multilevel"/>
    <w:tmpl w:val="167A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A8A434C"/>
    <w:multiLevelType w:val="hybridMultilevel"/>
    <w:tmpl w:val="6CA6B8BC"/>
    <w:lvl w:ilvl="0" w:tplc="B18262F2">
      <w:start w:val="1"/>
      <w:numFmt w:val="bullet"/>
      <w:lvlText w:val=""/>
      <w:lvlJc w:val="left"/>
      <w:pPr>
        <w:ind w:left="938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6" w15:restartNumberingAfterBreak="0">
    <w:nsid w:val="5BA22E3B"/>
    <w:multiLevelType w:val="hybridMultilevel"/>
    <w:tmpl w:val="4574DBEE"/>
    <w:lvl w:ilvl="0" w:tplc="380C000F">
      <w:start w:val="1"/>
      <w:numFmt w:val="decimal"/>
      <w:pStyle w:val="Style5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7783C"/>
    <w:multiLevelType w:val="hybridMultilevel"/>
    <w:tmpl w:val="C8669B70"/>
    <w:lvl w:ilvl="0" w:tplc="F9E44802">
      <w:start w:val="1"/>
      <w:numFmt w:val="bullet"/>
      <w:lvlText w:val=""/>
      <w:lvlJc w:val="left"/>
      <w:pPr>
        <w:ind w:left="1778" w:hanging="360"/>
      </w:pPr>
      <w:rPr>
        <w:rFonts w:ascii="Wingdings" w:hAnsi="Wingdings" w:hint="default"/>
        <w:b/>
        <w:bCs/>
        <w:color w:val="C00000"/>
        <w:sz w:val="24"/>
        <w:u w:val="single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44847"/>
    <w:multiLevelType w:val="multilevel"/>
    <w:tmpl w:val="FFE2444E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CED087C"/>
    <w:multiLevelType w:val="hybridMultilevel"/>
    <w:tmpl w:val="5C803822"/>
    <w:lvl w:ilvl="0" w:tplc="E4448DD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C00000"/>
        <w:sz w:val="24"/>
        <w:u w:val="single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74C67"/>
    <w:multiLevelType w:val="multilevel"/>
    <w:tmpl w:val="8FDE9962"/>
    <w:lvl w:ilvl="0">
      <w:start w:val="1"/>
      <w:numFmt w:val="decimal"/>
      <w:pStyle w:val="Permier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34924595">
    <w:abstractNumId w:val="2"/>
  </w:num>
  <w:num w:numId="2" w16cid:durableId="558907319">
    <w:abstractNumId w:val="4"/>
  </w:num>
  <w:num w:numId="3" w16cid:durableId="238684170">
    <w:abstractNumId w:val="0"/>
  </w:num>
  <w:num w:numId="4" w16cid:durableId="2042511992">
    <w:abstractNumId w:val="0"/>
  </w:num>
  <w:num w:numId="5" w16cid:durableId="1466042137">
    <w:abstractNumId w:val="7"/>
  </w:num>
  <w:num w:numId="6" w16cid:durableId="2100523289">
    <w:abstractNumId w:val="1"/>
  </w:num>
  <w:num w:numId="7" w16cid:durableId="7804960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4797368">
    <w:abstractNumId w:val="5"/>
  </w:num>
  <w:num w:numId="9" w16cid:durableId="1392540077">
    <w:abstractNumId w:val="7"/>
  </w:num>
  <w:num w:numId="10" w16cid:durableId="185946950">
    <w:abstractNumId w:val="8"/>
  </w:num>
  <w:num w:numId="11" w16cid:durableId="5414822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0924037">
    <w:abstractNumId w:val="9"/>
  </w:num>
  <w:num w:numId="13" w16cid:durableId="1345353021">
    <w:abstractNumId w:val="6"/>
  </w:num>
  <w:num w:numId="14" w16cid:durableId="1420981031">
    <w:abstractNumId w:val="0"/>
  </w:num>
  <w:num w:numId="15" w16cid:durableId="220486371">
    <w:abstractNumId w:val="3"/>
  </w:num>
  <w:num w:numId="16" w16cid:durableId="20134861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12E"/>
    <w:rsid w:val="00132C23"/>
    <w:rsid w:val="00141AB0"/>
    <w:rsid w:val="00165AB8"/>
    <w:rsid w:val="001C54C6"/>
    <w:rsid w:val="00584330"/>
    <w:rsid w:val="00744ACF"/>
    <w:rsid w:val="00853733"/>
    <w:rsid w:val="00895960"/>
    <w:rsid w:val="008D1841"/>
    <w:rsid w:val="00A0212E"/>
    <w:rsid w:val="00C21989"/>
    <w:rsid w:val="00C762EA"/>
    <w:rsid w:val="00E61391"/>
    <w:rsid w:val="00E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86AF8"/>
  <w15:chartTrackingRefBased/>
  <w15:docId w15:val="{91712A61-BADF-4B32-AA4D-D7FDDDF8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2EA"/>
  </w:style>
  <w:style w:type="paragraph" w:styleId="Titre1">
    <w:name w:val="heading 1"/>
    <w:basedOn w:val="Normal"/>
    <w:next w:val="Normal"/>
    <w:link w:val="Titre1Car"/>
    <w:uiPriority w:val="9"/>
    <w:qFormat/>
    <w:rsid w:val="00C762EA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62EA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62EA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62EA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62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62E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62E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62E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62E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Titre2"/>
    <w:link w:val="Style1Car"/>
    <w:rsid w:val="00C21989"/>
    <w:pPr>
      <w:keepNext w:val="0"/>
      <w:keepLines w:val="0"/>
      <w:numPr>
        <w:numId w:val="10"/>
      </w:numPr>
      <w:tabs>
        <w:tab w:val="clear" w:pos="720"/>
        <w:tab w:val="left" w:pos="709"/>
      </w:tabs>
      <w:spacing w:before="0" w:line="276" w:lineRule="auto"/>
      <w:ind w:left="851" w:hanging="360"/>
    </w:pPr>
    <w:rPr>
      <w:rFonts w:ascii="Times New Roman" w:eastAsia="Times New Roman" w:hAnsi="Times New Roman" w:cs="Times New Roman"/>
      <w:b/>
      <w:bCs/>
      <w:i/>
      <w:iCs/>
      <w:noProof/>
      <w:color w:val="C00000"/>
      <w:sz w:val="32"/>
      <w:szCs w:val="36"/>
      <w:u w:val="single"/>
      <w:lang w:eastAsia="fr-MA"/>
    </w:rPr>
  </w:style>
  <w:style w:type="character" w:customStyle="1" w:styleId="Style1Car">
    <w:name w:val="Style1 Car"/>
    <w:basedOn w:val="Titre2Car"/>
    <w:link w:val="Style1"/>
    <w:rsid w:val="00C21989"/>
    <w:rPr>
      <w:rFonts w:ascii="Times New Roman" w:eastAsia="Times New Roman" w:hAnsi="Times New Roman" w:cs="Times New Roman"/>
      <w:b/>
      <w:bCs/>
      <w:i/>
      <w:iCs/>
      <w:noProof/>
      <w:color w:val="C00000"/>
      <w:sz w:val="32"/>
      <w:szCs w:val="36"/>
      <w:u w:val="single"/>
      <w:lang w:eastAsia="fr-MA"/>
    </w:rPr>
  </w:style>
  <w:style w:type="character" w:customStyle="1" w:styleId="Titre2Car">
    <w:name w:val="Titre 2 Car"/>
    <w:basedOn w:val="Policepardfaut"/>
    <w:link w:val="Titre2"/>
    <w:uiPriority w:val="9"/>
    <w:semiHidden/>
    <w:rsid w:val="00C762E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customStyle="1" w:styleId="titreglobal">
    <w:name w:val="titre_global"/>
    <w:basedOn w:val="Paragraphedeliste"/>
    <w:link w:val="titreglobalCar"/>
    <w:autoRedefine/>
    <w:rsid w:val="00744ACF"/>
    <w:pPr>
      <w:numPr>
        <w:numId w:val="4"/>
      </w:numPr>
      <w:spacing w:line="276" w:lineRule="auto"/>
    </w:pPr>
    <w:rPr>
      <w:rFonts w:asciiTheme="majorBidi" w:hAnsiTheme="majorBidi" w:cstheme="majorBidi"/>
      <w:b/>
      <w:bCs/>
      <w:color w:val="385623" w:themeColor="accent6" w:themeShade="80"/>
      <w:sz w:val="28"/>
      <w:szCs w:val="28"/>
      <w:u w:val="single"/>
    </w:rPr>
  </w:style>
  <w:style w:type="character" w:customStyle="1" w:styleId="titreglobalCar">
    <w:name w:val="titre_global Car"/>
    <w:basedOn w:val="Policepardfaut"/>
    <w:link w:val="titreglobal"/>
    <w:rsid w:val="00744ACF"/>
    <w:rPr>
      <w:rFonts w:asciiTheme="majorBidi" w:hAnsiTheme="majorBidi" w:cstheme="majorBidi"/>
      <w:b/>
      <w:bCs/>
      <w:color w:val="385623" w:themeColor="accent6" w:themeShade="80"/>
      <w:sz w:val="28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C762EA"/>
    <w:pPr>
      <w:ind w:left="720"/>
      <w:contextualSpacing/>
    </w:pPr>
  </w:style>
  <w:style w:type="paragraph" w:customStyle="1" w:styleId="Style2">
    <w:name w:val="Style2"/>
    <w:basedOn w:val="Titre1"/>
    <w:link w:val="Style2Car"/>
    <w:rsid w:val="00744ACF"/>
    <w:pPr>
      <w:tabs>
        <w:tab w:val="num" w:pos="720"/>
      </w:tabs>
      <w:spacing w:before="0"/>
      <w:ind w:left="578" w:hanging="360"/>
    </w:pPr>
    <w:rPr>
      <w:b/>
      <w:i/>
      <w:color w:val="385623" w:themeColor="accent6" w:themeShade="80"/>
      <w:sz w:val="36"/>
      <w:u w:val="single"/>
    </w:rPr>
  </w:style>
  <w:style w:type="character" w:customStyle="1" w:styleId="Style2Car">
    <w:name w:val="Style2 Car"/>
    <w:basedOn w:val="Titre1Car"/>
    <w:link w:val="Style2"/>
    <w:rsid w:val="00744ACF"/>
    <w:rPr>
      <w:rFonts w:asciiTheme="majorBidi" w:eastAsiaTheme="majorEastAsia" w:hAnsiTheme="majorBidi" w:cstheme="majorBidi"/>
      <w:b/>
      <w:i/>
      <w:color w:val="385623" w:themeColor="accent6" w:themeShade="80"/>
      <w:sz w:val="36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762E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Style3">
    <w:name w:val="Style3"/>
    <w:basedOn w:val="Titre1"/>
    <w:link w:val="Style3Car"/>
    <w:rsid w:val="00C21989"/>
    <w:pPr>
      <w:tabs>
        <w:tab w:val="num" w:pos="720"/>
      </w:tabs>
      <w:ind w:left="426" w:hanging="360"/>
    </w:pPr>
    <w:rPr>
      <w:b/>
      <w:i/>
      <w:color w:val="385623" w:themeColor="accent6" w:themeShade="80"/>
      <w:sz w:val="36"/>
      <w:u w:val="single"/>
      <w:lang w:bidi="ar-MA"/>
    </w:rPr>
  </w:style>
  <w:style w:type="character" w:customStyle="1" w:styleId="Style3Car">
    <w:name w:val="Style3 Car"/>
    <w:basedOn w:val="Style2Car"/>
    <w:link w:val="Style3"/>
    <w:rsid w:val="00C21989"/>
    <w:rPr>
      <w:rFonts w:asciiTheme="majorBidi" w:eastAsiaTheme="majorEastAsia" w:hAnsiTheme="majorBidi" w:cstheme="majorBidi"/>
      <w:b/>
      <w:i/>
      <w:color w:val="385623" w:themeColor="accent6" w:themeShade="80"/>
      <w:sz w:val="36"/>
      <w:szCs w:val="32"/>
      <w:u w:val="single"/>
      <w:lang w:val="fr-FR" w:bidi="ar-MA"/>
    </w:rPr>
  </w:style>
  <w:style w:type="paragraph" w:customStyle="1" w:styleId="STYnorm">
    <w:name w:val="STY_norm"/>
    <w:basedOn w:val="Normal"/>
    <w:link w:val="STYnormCar"/>
    <w:rsid w:val="00C21989"/>
    <w:rPr>
      <w:rFonts w:asciiTheme="majorBidi" w:hAnsiTheme="majorBidi"/>
      <w:sz w:val="28"/>
    </w:rPr>
  </w:style>
  <w:style w:type="character" w:customStyle="1" w:styleId="STYnormCar">
    <w:name w:val="STY_norm Car"/>
    <w:basedOn w:val="Policepardfaut"/>
    <w:link w:val="STYnorm"/>
    <w:rsid w:val="00C21989"/>
    <w:rPr>
      <w:rFonts w:asciiTheme="majorBidi" w:hAnsiTheme="majorBidi"/>
      <w:sz w:val="28"/>
    </w:rPr>
  </w:style>
  <w:style w:type="paragraph" w:customStyle="1" w:styleId="Style4">
    <w:name w:val="Style4"/>
    <w:basedOn w:val="STYnorm"/>
    <w:next w:val="Titre2"/>
    <w:link w:val="Style4Car"/>
    <w:rsid w:val="008D1841"/>
    <w:rPr>
      <w:b/>
      <w:bCs/>
      <w:i/>
      <w:iCs/>
      <w:color w:val="C00000"/>
      <w:sz w:val="32"/>
      <w:szCs w:val="24"/>
      <w:u w:val="single"/>
    </w:rPr>
  </w:style>
  <w:style w:type="character" w:customStyle="1" w:styleId="Style4Car">
    <w:name w:val="Style4 Car"/>
    <w:basedOn w:val="STYnormCar"/>
    <w:link w:val="Style4"/>
    <w:rsid w:val="00584330"/>
    <w:rPr>
      <w:rFonts w:asciiTheme="majorBidi" w:hAnsiTheme="majorBidi"/>
      <w:b/>
      <w:bCs/>
      <w:i/>
      <w:iCs/>
      <w:color w:val="C00000"/>
      <w:sz w:val="32"/>
      <w:szCs w:val="24"/>
      <w:u w:val="single"/>
      <w:lang w:val="fr-FR"/>
    </w:rPr>
  </w:style>
  <w:style w:type="paragraph" w:customStyle="1" w:styleId="Style5">
    <w:name w:val="Style5"/>
    <w:basedOn w:val="STYnorm"/>
    <w:link w:val="Style5Car"/>
    <w:rsid w:val="008D1841"/>
    <w:pPr>
      <w:numPr>
        <w:numId w:val="13"/>
      </w:numPr>
    </w:pPr>
    <w:rPr>
      <w:b/>
      <w:bCs/>
      <w:color w:val="00B050"/>
      <w:lang w:bidi="ar-MA"/>
    </w:rPr>
  </w:style>
  <w:style w:type="character" w:customStyle="1" w:styleId="Style5Car">
    <w:name w:val="Style5 Car"/>
    <w:basedOn w:val="STYnormCar"/>
    <w:link w:val="Style5"/>
    <w:rsid w:val="008D1841"/>
    <w:rPr>
      <w:rFonts w:asciiTheme="majorBidi" w:hAnsiTheme="majorBidi"/>
      <w:b/>
      <w:bCs/>
      <w:color w:val="00B050"/>
      <w:sz w:val="28"/>
      <w:lang w:bidi="ar-MA"/>
    </w:rPr>
  </w:style>
  <w:style w:type="character" w:customStyle="1" w:styleId="Titre3Car">
    <w:name w:val="Titre 3 Car"/>
    <w:basedOn w:val="Policepardfaut"/>
    <w:link w:val="Titre3"/>
    <w:uiPriority w:val="9"/>
    <w:semiHidden/>
    <w:rsid w:val="00C762E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762E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C762E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C762E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C762E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C762E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762E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762EA"/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C762EA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C762E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62EA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C762EA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C762EA"/>
    <w:rPr>
      <w:b/>
      <w:bCs/>
    </w:rPr>
  </w:style>
  <w:style w:type="character" w:styleId="Accentuation">
    <w:name w:val="Emphasis"/>
    <w:basedOn w:val="Policepardfaut"/>
    <w:uiPriority w:val="20"/>
    <w:qFormat/>
    <w:rsid w:val="00C762EA"/>
    <w:rPr>
      <w:i/>
      <w:iCs/>
      <w:color w:val="70AD47" w:themeColor="accent6"/>
    </w:rPr>
  </w:style>
  <w:style w:type="paragraph" w:styleId="Sansinterligne">
    <w:name w:val="No Spacing"/>
    <w:uiPriority w:val="1"/>
    <w:qFormat/>
    <w:rsid w:val="00C762EA"/>
  </w:style>
  <w:style w:type="paragraph" w:styleId="Citation">
    <w:name w:val="Quote"/>
    <w:basedOn w:val="Normal"/>
    <w:next w:val="Normal"/>
    <w:link w:val="CitationCar"/>
    <w:uiPriority w:val="29"/>
    <w:qFormat/>
    <w:rsid w:val="00C762E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C762EA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62E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62E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C762EA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C762E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C762EA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C762EA"/>
    <w:rPr>
      <w:b/>
      <w:bCs/>
      <w:smallCaps/>
      <w:color w:val="70AD47" w:themeColor="accent6"/>
    </w:rPr>
  </w:style>
  <w:style w:type="character" w:styleId="Titredulivre">
    <w:name w:val="Book Title"/>
    <w:basedOn w:val="Policepardfaut"/>
    <w:uiPriority w:val="33"/>
    <w:qFormat/>
    <w:rsid w:val="00C762EA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62EA"/>
    <w:pPr>
      <w:outlineLvl w:val="9"/>
    </w:pPr>
  </w:style>
  <w:style w:type="paragraph" w:customStyle="1" w:styleId="You">
    <w:name w:val="You"/>
    <w:basedOn w:val="Normal"/>
    <w:link w:val="YouCar"/>
    <w:autoRedefine/>
    <w:qFormat/>
    <w:rsid w:val="00141AB0"/>
    <w:pPr>
      <w:tabs>
        <w:tab w:val="right" w:leader="dot" w:pos="6804"/>
      </w:tabs>
    </w:pPr>
    <w:rPr>
      <w:rFonts w:asciiTheme="majorBidi" w:hAnsiTheme="majorBidi"/>
      <w:sz w:val="28"/>
    </w:rPr>
  </w:style>
  <w:style w:type="character" w:customStyle="1" w:styleId="YouCar">
    <w:name w:val="You Car"/>
    <w:basedOn w:val="Policepardfaut"/>
    <w:link w:val="You"/>
    <w:rsid w:val="00141AB0"/>
    <w:rPr>
      <w:rFonts w:asciiTheme="majorBidi" w:hAnsiTheme="majorBidi"/>
      <w:sz w:val="28"/>
    </w:rPr>
  </w:style>
  <w:style w:type="paragraph" w:customStyle="1" w:styleId="PermierTitre">
    <w:name w:val="Permier_Titre"/>
    <w:basedOn w:val="Titre1"/>
    <w:next w:val="Normal"/>
    <w:link w:val="PermierTitreCar"/>
    <w:autoRedefine/>
    <w:qFormat/>
    <w:rsid w:val="00165AB8"/>
    <w:pPr>
      <w:numPr>
        <w:numId w:val="16"/>
      </w:numPr>
      <w:spacing w:before="0" w:after="0"/>
      <w:ind w:left="644" w:hanging="360"/>
    </w:pPr>
    <w:rPr>
      <w:b/>
      <w:bCs/>
      <w:i/>
      <w:iCs/>
      <w:color w:val="C00000"/>
      <w:sz w:val="32"/>
      <w:szCs w:val="32"/>
      <w:u w:val="single"/>
    </w:rPr>
  </w:style>
  <w:style w:type="character" w:customStyle="1" w:styleId="PermierTitreCar">
    <w:name w:val="Permier_Titre Car"/>
    <w:basedOn w:val="Policepardfaut"/>
    <w:link w:val="PermierTitre"/>
    <w:rsid w:val="00165AB8"/>
    <w:rPr>
      <w:rFonts w:asciiTheme="majorHAnsi" w:eastAsiaTheme="majorEastAsia" w:hAnsiTheme="majorHAnsi" w:cstheme="majorBidi"/>
      <w:b/>
      <w:bCs/>
      <w:i/>
      <w:iCs/>
      <w:color w:val="C00000"/>
      <w:sz w:val="32"/>
      <w:szCs w:val="32"/>
      <w:u w:val="single"/>
    </w:rPr>
  </w:style>
  <w:style w:type="table" w:styleId="Grilledutableau">
    <w:name w:val="Table Grid"/>
    <w:basedOn w:val="TableauNormal"/>
    <w:uiPriority w:val="39"/>
    <w:rsid w:val="001C5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khanchoufi</dc:creator>
  <cp:keywords/>
  <dc:description/>
  <cp:lastModifiedBy>youssef khanchoufi</cp:lastModifiedBy>
  <cp:revision>2</cp:revision>
  <dcterms:created xsi:type="dcterms:W3CDTF">2023-11-21T16:25:00Z</dcterms:created>
  <dcterms:modified xsi:type="dcterms:W3CDTF">2023-11-21T16:26:00Z</dcterms:modified>
</cp:coreProperties>
</file>