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1"/>
        <w:gridCol w:w="1629"/>
        <w:gridCol w:w="1800"/>
        <w:gridCol w:w="1530"/>
        <w:gridCol w:w="1316"/>
      </w:tblGrid>
      <w:tr w:rsidR="008B2A32" w:rsidRPr="00B76684" w14:paraId="0A1CC5FC" w14:textId="77777777" w:rsidTr="00B06C49">
        <w:trPr>
          <w:trHeight w:hRule="exact" w:val="730"/>
        </w:trPr>
        <w:tc>
          <w:tcPr>
            <w:tcW w:w="2601" w:type="dxa"/>
          </w:tcPr>
          <w:p w14:paraId="6EE563A7" w14:textId="77777777" w:rsidR="008B2A32" w:rsidRPr="00B76684" w:rsidRDefault="008B2A32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684">
              <w:rPr>
                <w:rFonts w:ascii="Times New Roman" w:hAnsi="Times New Roman" w:cs="Times New Roman"/>
                <w:sz w:val="24"/>
                <w:szCs w:val="24"/>
              </w:rPr>
              <w:t>Packet</w:t>
            </w:r>
          </w:p>
        </w:tc>
        <w:tc>
          <w:tcPr>
            <w:tcW w:w="1629" w:type="dxa"/>
          </w:tcPr>
          <w:p w14:paraId="712CED9C" w14:textId="77777777" w:rsidR="008B2A32" w:rsidRPr="00B76684" w:rsidRDefault="008B2A32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684">
              <w:rPr>
                <w:rFonts w:ascii="Times New Roman" w:hAnsi="Times New Roman" w:cs="Times New Roman"/>
                <w:sz w:val="24"/>
                <w:szCs w:val="24"/>
              </w:rPr>
              <w:t>Network Interface header (link/L2/</w:t>
            </w:r>
            <w:proofErr w:type="gramStart"/>
            <w:r w:rsidRPr="00B76684">
              <w:rPr>
                <w:rFonts w:ascii="Times New Roman" w:hAnsi="Times New Roman" w:cs="Times New Roman"/>
                <w:sz w:val="24"/>
                <w:szCs w:val="24"/>
              </w:rPr>
              <w:t>MAC  header</w:t>
            </w:r>
            <w:proofErr w:type="gramEnd"/>
            <w:r w:rsidRPr="00B766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</w:tcPr>
          <w:p w14:paraId="63A461E5" w14:textId="77777777" w:rsidR="008B2A32" w:rsidRPr="00B76684" w:rsidRDefault="008B2A32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684">
              <w:rPr>
                <w:rFonts w:ascii="Times New Roman" w:hAnsi="Times New Roman" w:cs="Times New Roman"/>
                <w:sz w:val="24"/>
                <w:szCs w:val="24"/>
              </w:rPr>
              <w:t>Internet header</w:t>
            </w:r>
          </w:p>
        </w:tc>
        <w:tc>
          <w:tcPr>
            <w:tcW w:w="1530" w:type="dxa"/>
          </w:tcPr>
          <w:p w14:paraId="344C8182" w14:textId="77777777" w:rsidR="008B2A32" w:rsidRPr="00B76684" w:rsidRDefault="008B2A32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684">
              <w:rPr>
                <w:rFonts w:ascii="Times New Roman" w:hAnsi="Times New Roman" w:cs="Times New Roman"/>
                <w:sz w:val="24"/>
                <w:szCs w:val="24"/>
              </w:rPr>
              <w:t>Transport header</w:t>
            </w:r>
          </w:p>
        </w:tc>
        <w:tc>
          <w:tcPr>
            <w:tcW w:w="1316" w:type="dxa"/>
          </w:tcPr>
          <w:p w14:paraId="7611209B" w14:textId="77777777" w:rsidR="008B2A32" w:rsidRPr="00B76684" w:rsidRDefault="008B2A32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684">
              <w:rPr>
                <w:rFonts w:ascii="Times New Roman" w:hAnsi="Times New Roman" w:cs="Times New Roman"/>
                <w:sz w:val="24"/>
                <w:szCs w:val="24"/>
              </w:rPr>
              <w:t>Application header</w:t>
            </w:r>
          </w:p>
        </w:tc>
      </w:tr>
      <w:tr w:rsidR="008B2A32" w:rsidRPr="00B76684" w14:paraId="106E67A1" w14:textId="77777777" w:rsidTr="00B06C49">
        <w:trPr>
          <w:trHeight w:hRule="exact" w:val="1441"/>
        </w:trPr>
        <w:tc>
          <w:tcPr>
            <w:tcW w:w="2601" w:type="dxa"/>
          </w:tcPr>
          <w:p w14:paraId="0CE408C6" w14:textId="77777777" w:rsidR="008B2A32" w:rsidRPr="00B76684" w:rsidRDefault="008B2A32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684">
              <w:rPr>
                <w:rFonts w:ascii="Times New Roman" w:hAnsi="Times New Roman" w:cs="Times New Roman"/>
                <w:sz w:val="24"/>
                <w:szCs w:val="24"/>
              </w:rPr>
              <w:t>DNS response packet</w:t>
            </w:r>
          </w:p>
        </w:tc>
        <w:tc>
          <w:tcPr>
            <w:tcW w:w="1629" w:type="dxa"/>
          </w:tcPr>
          <w:p w14:paraId="23315E8F" w14:textId="4E880D80" w:rsidR="008B2A32" w:rsidRPr="00B76684" w:rsidRDefault="00B06C49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Ethernet II</w:t>
            </w:r>
          </w:p>
        </w:tc>
        <w:tc>
          <w:tcPr>
            <w:tcW w:w="1800" w:type="dxa"/>
          </w:tcPr>
          <w:p w14:paraId="38056A7E" w14:textId="71BEFA35" w:rsidR="008B2A32" w:rsidRPr="00B76684" w:rsidRDefault="00B06C49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Protocol Version 4</w:t>
            </w:r>
          </w:p>
        </w:tc>
        <w:tc>
          <w:tcPr>
            <w:tcW w:w="1530" w:type="dxa"/>
          </w:tcPr>
          <w:p w14:paraId="42D335BF" w14:textId="173C73F6" w:rsidR="008B2A32" w:rsidRPr="00B76684" w:rsidRDefault="00B06C49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Datagram Protocol</w:t>
            </w:r>
          </w:p>
        </w:tc>
        <w:tc>
          <w:tcPr>
            <w:tcW w:w="1316" w:type="dxa"/>
          </w:tcPr>
          <w:p w14:paraId="3BC1AF49" w14:textId="6ECD4A0E" w:rsidR="008B2A32" w:rsidRPr="00B76684" w:rsidRDefault="00B06C49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Name System (response)</w:t>
            </w:r>
          </w:p>
        </w:tc>
      </w:tr>
      <w:tr w:rsidR="008B2A32" w:rsidRPr="00B76684" w14:paraId="27F45BDF" w14:textId="77777777" w:rsidTr="00B06C49">
        <w:trPr>
          <w:trHeight w:hRule="exact" w:val="1171"/>
        </w:trPr>
        <w:tc>
          <w:tcPr>
            <w:tcW w:w="2601" w:type="dxa"/>
          </w:tcPr>
          <w:p w14:paraId="768A3260" w14:textId="77777777" w:rsidR="008B2A32" w:rsidRPr="00B76684" w:rsidRDefault="008B2A32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684">
              <w:rPr>
                <w:rFonts w:ascii="Times New Roman" w:hAnsi="Times New Roman" w:cs="Times New Roman"/>
                <w:sz w:val="24"/>
                <w:szCs w:val="24"/>
              </w:rPr>
              <w:t>HTTP Get request packet</w:t>
            </w:r>
          </w:p>
        </w:tc>
        <w:tc>
          <w:tcPr>
            <w:tcW w:w="1629" w:type="dxa"/>
          </w:tcPr>
          <w:p w14:paraId="2EBB7121" w14:textId="1CC4C0B6" w:rsidR="008B2A32" w:rsidRPr="00B76684" w:rsidRDefault="002246A9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Ethernet II</w:t>
            </w:r>
          </w:p>
        </w:tc>
        <w:tc>
          <w:tcPr>
            <w:tcW w:w="1800" w:type="dxa"/>
          </w:tcPr>
          <w:p w14:paraId="67EFDA53" w14:textId="12DD6344" w:rsidR="008B2A32" w:rsidRPr="00B76684" w:rsidRDefault="002246A9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Protocol Version 4 </w:t>
            </w:r>
          </w:p>
        </w:tc>
        <w:tc>
          <w:tcPr>
            <w:tcW w:w="1530" w:type="dxa"/>
          </w:tcPr>
          <w:p w14:paraId="77978C19" w14:textId="46250D2A" w:rsidR="008B2A32" w:rsidRPr="00B76684" w:rsidRDefault="00B06C49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Transmission Control Protocol</w:t>
            </w:r>
          </w:p>
        </w:tc>
        <w:tc>
          <w:tcPr>
            <w:tcW w:w="1316" w:type="dxa"/>
          </w:tcPr>
          <w:p w14:paraId="0BE69525" w14:textId="0BA771CB" w:rsidR="008B2A32" w:rsidRPr="00B76684" w:rsidRDefault="00B06C49" w:rsidP="00FC3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Hypertext Transfer Protocol</w:t>
            </w:r>
          </w:p>
        </w:tc>
      </w:tr>
    </w:tbl>
    <w:p w14:paraId="0CCCB0A6" w14:textId="1161C178" w:rsidR="000F61BB" w:rsidRPr="00B76684" w:rsidRDefault="00B06C49">
      <w:pPr>
        <w:rPr>
          <w:rFonts w:ascii="Times New Roman" w:hAnsi="Times New Roman" w:cs="Times New Roman"/>
          <w:sz w:val="24"/>
          <w:szCs w:val="24"/>
        </w:rPr>
      </w:pPr>
    </w:p>
    <w:p w14:paraId="6E47E265" w14:textId="65D1AC0A" w:rsidR="00B76684" w:rsidRPr="00B76684" w:rsidRDefault="00B76684">
      <w:pPr>
        <w:rPr>
          <w:rFonts w:ascii="Times New Roman" w:hAnsi="Times New Roman" w:cs="Times New Roman"/>
          <w:sz w:val="24"/>
          <w:szCs w:val="24"/>
        </w:rPr>
      </w:pPr>
      <w:r w:rsidRPr="00B76684">
        <w:rPr>
          <w:rFonts w:ascii="Times New Roman" w:hAnsi="Times New Roman" w:cs="Times New Roman"/>
          <w:sz w:val="24"/>
          <w:szCs w:val="24"/>
        </w:rPr>
        <w:t>2.2:</w:t>
      </w:r>
      <w:bookmarkStart w:id="0" w:name="_GoBack"/>
      <w:bookmarkEnd w:id="0"/>
    </w:p>
    <w:p w14:paraId="3CF6FBDD" w14:textId="56F6B2F2" w:rsidR="00B76684" w:rsidRPr="00B76684" w:rsidRDefault="00B76684">
      <w:pPr>
        <w:rPr>
          <w:rFonts w:ascii="Times New Roman" w:hAnsi="Times New Roman" w:cs="Times New Roman"/>
          <w:sz w:val="24"/>
          <w:szCs w:val="24"/>
        </w:rPr>
      </w:pPr>
      <w:r w:rsidRPr="00B76684">
        <w:rPr>
          <w:rFonts w:ascii="Times New Roman" w:hAnsi="Times New Roman" w:cs="Times New Roman"/>
          <w:sz w:val="24"/>
          <w:szCs w:val="24"/>
        </w:rPr>
        <w:t>2.2.1:</w:t>
      </w:r>
      <w:r w:rsidR="000E198A">
        <w:rPr>
          <w:rFonts w:ascii="Times New Roman" w:hAnsi="Times New Roman" w:cs="Times New Roman"/>
          <w:sz w:val="24"/>
          <w:szCs w:val="24"/>
        </w:rPr>
        <w:t xml:space="preserve"> Using frame 11</w:t>
      </w:r>
    </w:p>
    <w:p w14:paraId="21D0E443" w14:textId="1FC19F0F" w:rsidR="00B76684" w:rsidRDefault="00B76684">
      <w:pPr>
        <w:rPr>
          <w:rFonts w:ascii="Times New Roman" w:hAnsi="Times New Roman" w:cs="Times New Roman"/>
          <w:sz w:val="24"/>
          <w:szCs w:val="24"/>
        </w:rPr>
      </w:pPr>
      <w:r w:rsidRPr="00B76684">
        <w:rPr>
          <w:rFonts w:ascii="Times New Roman" w:hAnsi="Times New Roman" w:cs="Times New Roman"/>
          <w:sz w:val="24"/>
          <w:szCs w:val="24"/>
        </w:rPr>
        <w:t xml:space="preserve">The </w:t>
      </w:r>
      <w:r w:rsidR="000E198A">
        <w:rPr>
          <w:rFonts w:ascii="Times New Roman" w:hAnsi="Times New Roman" w:cs="Times New Roman"/>
          <w:sz w:val="24"/>
          <w:szCs w:val="24"/>
        </w:rPr>
        <w:t>source IP address is: 10.20.1.6 with port number 53. This is the IP of</w:t>
      </w:r>
      <w:r w:rsidR="00F73F87">
        <w:rPr>
          <w:rFonts w:ascii="Times New Roman" w:hAnsi="Times New Roman" w:cs="Times New Roman"/>
          <w:sz w:val="24"/>
          <w:szCs w:val="24"/>
        </w:rPr>
        <w:t xml:space="preserve"> the DNS server </w:t>
      </w:r>
      <w:r w:rsidR="000E198A">
        <w:rPr>
          <w:rFonts w:ascii="Times New Roman" w:hAnsi="Times New Roman" w:cs="Times New Roman"/>
          <w:sz w:val="24"/>
          <w:szCs w:val="24"/>
        </w:rPr>
        <w:t xml:space="preserve">and port 53 is used by the DNS for domain name resolution. </w:t>
      </w:r>
    </w:p>
    <w:p w14:paraId="5BE31D3D" w14:textId="2F1A6D23" w:rsidR="000E198A" w:rsidRDefault="000E1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2.2.2: Using frame 11</w:t>
      </w:r>
    </w:p>
    <w:p w14:paraId="23D9B1EE" w14:textId="33C79C13" w:rsidR="000E198A" w:rsidRDefault="000E1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source MAC address is </w:t>
      </w:r>
      <w:proofErr w:type="gramStart"/>
      <w:r>
        <w:rPr>
          <w:rFonts w:ascii="Times New Roman" w:hAnsi="Times New Roman" w:cs="Times New Roman"/>
          <w:sz w:val="24"/>
          <w:szCs w:val="24"/>
        </w:rPr>
        <w:t>00:24:98:e</w:t>
      </w:r>
      <w:proofErr w:type="gramEnd"/>
      <w:r>
        <w:rPr>
          <w:rFonts w:ascii="Times New Roman" w:hAnsi="Times New Roman" w:cs="Times New Roman"/>
          <w:sz w:val="24"/>
          <w:szCs w:val="24"/>
        </w:rPr>
        <w:t>9:fc:42</w:t>
      </w:r>
      <w:r w:rsidR="00F73F87">
        <w:rPr>
          <w:rFonts w:ascii="Times New Roman" w:hAnsi="Times New Roman" w:cs="Times New Roman"/>
          <w:sz w:val="24"/>
          <w:szCs w:val="24"/>
        </w:rPr>
        <w:t>. This is the MAC address of the DNS server because it is the source of this packet.</w:t>
      </w:r>
    </w:p>
    <w:p w14:paraId="0BBB5C1F" w14:textId="351D9096" w:rsidR="00F73F87" w:rsidRDefault="00F73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</w:t>
      </w:r>
      <w:r w:rsidR="002C3079">
        <w:rPr>
          <w:rFonts w:ascii="Times New Roman" w:hAnsi="Times New Roman" w:cs="Times New Roman"/>
          <w:sz w:val="24"/>
          <w:szCs w:val="24"/>
        </w:rPr>
        <w:t>: Using frame 11</w:t>
      </w:r>
    </w:p>
    <w:p w14:paraId="39741384" w14:textId="0B7351DB" w:rsidR="002C3079" w:rsidRDefault="002C3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four bytes of this packet contain the IP address of </w:t>
      </w:r>
      <w:hyperlink r:id="rId4" w:history="1">
        <w:r w:rsidRPr="0064254C">
          <w:rPr>
            <w:rStyle w:val="Hyperlink"/>
            <w:rFonts w:ascii="Times New Roman" w:hAnsi="Times New Roman" w:cs="Times New Roman"/>
            <w:sz w:val="24"/>
            <w:szCs w:val="24"/>
          </w:rPr>
          <w:t>www.3gpp.org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17F15C" w14:textId="77777777" w:rsidR="002C3079" w:rsidRDefault="002C3079">
      <w:pPr>
        <w:rPr>
          <w:rFonts w:ascii="Times New Roman" w:hAnsi="Times New Roman" w:cs="Times New Roman"/>
          <w:sz w:val="24"/>
          <w:szCs w:val="24"/>
        </w:rPr>
      </w:pPr>
    </w:p>
    <w:p w14:paraId="457CE0B5" w14:textId="179AD7D1" w:rsidR="002C3079" w:rsidRDefault="004E0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2.3:</w:t>
      </w:r>
    </w:p>
    <w:p w14:paraId="2A5620B4" w14:textId="1ED76A89" w:rsidR="004E0630" w:rsidRDefault="004E0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2.3.1: Using frame 16</w:t>
      </w:r>
    </w:p>
    <w:p w14:paraId="491EC7BC" w14:textId="00CF521F" w:rsidR="004E0630" w:rsidRDefault="004E0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operating system is found in the User-Agent header field. The first value listed is Mozilla/5.0. This represents the application type of the requesting user agent.</w:t>
      </w:r>
    </w:p>
    <w:p w14:paraId="2C8E243D" w14:textId="66504AA1" w:rsidR="004E0630" w:rsidRDefault="004E0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2.3.2: Using frame 16</w:t>
      </w:r>
    </w:p>
    <w:p w14:paraId="314BDE0E" w14:textId="0D14C60A" w:rsidR="0014364B" w:rsidRDefault="00143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A25A00">
        <w:rPr>
          <w:rFonts w:ascii="Times New Roman" w:hAnsi="Times New Roman" w:cs="Times New Roman"/>
          <w:sz w:val="24"/>
          <w:szCs w:val="24"/>
        </w:rPr>
        <w:t xml:space="preserve">381 bytes in the HTTP part of this packet. It is the end of the packet from byte 54 and goes until the last byte which is 434. </w:t>
      </w:r>
    </w:p>
    <w:p w14:paraId="70FE13B2" w14:textId="5E4677FE" w:rsidR="00A25A00" w:rsidRDefault="00A25A00">
      <w:pPr>
        <w:rPr>
          <w:rFonts w:ascii="Times New Roman" w:hAnsi="Times New Roman" w:cs="Times New Roman"/>
          <w:sz w:val="24"/>
          <w:szCs w:val="24"/>
        </w:rPr>
      </w:pPr>
    </w:p>
    <w:p w14:paraId="50762D81" w14:textId="77777777" w:rsidR="00A25A00" w:rsidRDefault="00A25A00">
      <w:pPr>
        <w:rPr>
          <w:rFonts w:ascii="Times New Roman" w:hAnsi="Times New Roman" w:cs="Times New Roman"/>
          <w:sz w:val="24"/>
          <w:szCs w:val="24"/>
        </w:rPr>
      </w:pPr>
    </w:p>
    <w:p w14:paraId="7CC5DE86" w14:textId="2CFB3001" w:rsidR="0014364B" w:rsidRDefault="00143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2.3.3: Using Frame 16</w:t>
      </w:r>
    </w:p>
    <w:p w14:paraId="3B6D7021" w14:textId="21EA2B4C" w:rsidR="0014364B" w:rsidRDefault="00143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exact string of hex values that identify the requested version, 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are 31 2e 31. </w:t>
      </w:r>
      <w:r w:rsidR="00A25A00">
        <w:rPr>
          <w:rFonts w:ascii="Times New Roman" w:hAnsi="Times New Roman" w:cs="Times New Roman"/>
          <w:sz w:val="24"/>
          <w:szCs w:val="24"/>
        </w:rPr>
        <w:t>This identifies the version requested as HTTP 1.1. These hex values correspond to the ASCII codes for 1</w:t>
      </w:r>
      <w:proofErr w:type="gramStart"/>
      <w:r w:rsidR="00A25A00">
        <w:rPr>
          <w:rFonts w:ascii="Times New Roman" w:hAnsi="Times New Roman" w:cs="Times New Roman"/>
          <w:sz w:val="24"/>
          <w:szCs w:val="24"/>
        </w:rPr>
        <w:t>, .</w:t>
      </w:r>
      <w:proofErr w:type="gramEnd"/>
      <w:r w:rsidR="00A25A00">
        <w:rPr>
          <w:rFonts w:ascii="Times New Roman" w:hAnsi="Times New Roman" w:cs="Times New Roman"/>
          <w:sz w:val="24"/>
          <w:szCs w:val="24"/>
        </w:rPr>
        <w:t xml:space="preserve">, and 1 respectively. A simple conversion to their corresponding decimal and then ASCII values will reveal that the requested version was HTTP 1.1. </w:t>
      </w:r>
    </w:p>
    <w:p w14:paraId="7B3A53A3" w14:textId="77777777" w:rsidR="004E0630" w:rsidRPr="00B76684" w:rsidRDefault="004E0630">
      <w:pPr>
        <w:rPr>
          <w:rFonts w:ascii="Times New Roman" w:hAnsi="Times New Roman" w:cs="Times New Roman"/>
          <w:sz w:val="24"/>
          <w:szCs w:val="24"/>
        </w:rPr>
      </w:pPr>
    </w:p>
    <w:sectPr w:rsidR="004E0630" w:rsidRPr="00B7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32"/>
    <w:rsid w:val="000E198A"/>
    <w:rsid w:val="0014364B"/>
    <w:rsid w:val="002246A9"/>
    <w:rsid w:val="002C3079"/>
    <w:rsid w:val="004A7296"/>
    <w:rsid w:val="004E0630"/>
    <w:rsid w:val="0055128A"/>
    <w:rsid w:val="006C7E04"/>
    <w:rsid w:val="00873FB0"/>
    <w:rsid w:val="008B2A32"/>
    <w:rsid w:val="00913E55"/>
    <w:rsid w:val="00A25A00"/>
    <w:rsid w:val="00AE04E1"/>
    <w:rsid w:val="00B06C49"/>
    <w:rsid w:val="00B76684"/>
    <w:rsid w:val="00BC1FEF"/>
    <w:rsid w:val="00BD6AB8"/>
    <w:rsid w:val="00F43AB5"/>
    <w:rsid w:val="00F7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ACF9"/>
  <w15:chartTrackingRefBased/>
  <w15:docId w15:val="{D67528A4-8862-44C8-9A9C-238CD920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A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3gp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6</cp:revision>
  <dcterms:created xsi:type="dcterms:W3CDTF">2018-03-01T23:42:00Z</dcterms:created>
  <dcterms:modified xsi:type="dcterms:W3CDTF">2018-03-03T21:43:00Z</dcterms:modified>
</cp:coreProperties>
</file>