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7F8B" w14:textId="77777777" w:rsidR="003B1B9D" w:rsidRPr="003B1B9D" w:rsidRDefault="003B1B9D" w:rsidP="003B1B9D">
      <w:pPr>
        <w:ind w:firstLine="708"/>
        <w:rPr>
          <w:b/>
          <w:bCs/>
        </w:rPr>
      </w:pPr>
      <w:r w:rsidRPr="003B1B9D">
        <w:rPr>
          <w:b/>
          <w:bCs/>
        </w:rPr>
        <w:t>1. Определить цель</w:t>
      </w:r>
    </w:p>
    <w:p w14:paraId="1C726392" w14:textId="07D7AD60" w:rsidR="002A31FE" w:rsidRDefault="003B1B9D" w:rsidP="003B1B9D">
      <w:r>
        <w:t>Цель анализа – изучить компании и организации, работающие против пластика, чтобы определить их сильные и слабые стороны, а также выявить возможности для улучшения собственных инициатив.</w:t>
      </w:r>
    </w:p>
    <w:p w14:paraId="46CE6942" w14:textId="77777777" w:rsidR="003B1B9D" w:rsidRPr="003B1B9D" w:rsidRDefault="003B1B9D" w:rsidP="00D216A9">
      <w:pPr>
        <w:ind w:left="708"/>
        <w:rPr>
          <w:b/>
          <w:bCs/>
          <w:lang w:val="en-US"/>
        </w:rPr>
      </w:pPr>
      <w:r w:rsidRPr="003B1B9D">
        <w:rPr>
          <w:b/>
          <w:bCs/>
          <w:lang w:val="en-US"/>
        </w:rPr>
        <w:t xml:space="preserve">2. </w:t>
      </w:r>
      <w:r w:rsidRPr="003B1B9D">
        <w:rPr>
          <w:b/>
          <w:bCs/>
        </w:rPr>
        <w:t>Список</w:t>
      </w:r>
      <w:r w:rsidRPr="003B1B9D">
        <w:rPr>
          <w:b/>
          <w:bCs/>
          <w:lang w:val="en-US"/>
        </w:rPr>
        <w:t xml:space="preserve"> </w:t>
      </w:r>
      <w:r w:rsidRPr="003B1B9D">
        <w:rPr>
          <w:b/>
          <w:bCs/>
        </w:rPr>
        <w:t>конкурентов</w:t>
      </w:r>
    </w:p>
    <w:p w14:paraId="77A8E536" w14:textId="77777777" w:rsidR="003B1B9D" w:rsidRPr="003B1B9D" w:rsidRDefault="003B1B9D" w:rsidP="003B1B9D">
      <w:pPr>
        <w:rPr>
          <w:lang w:val="en-US"/>
        </w:rPr>
      </w:pPr>
      <w:r w:rsidRPr="003B1B9D">
        <w:rPr>
          <w:lang w:val="en-US"/>
        </w:rPr>
        <w:t>- Greenpeace</w:t>
      </w:r>
    </w:p>
    <w:p w14:paraId="256E3976" w14:textId="77777777" w:rsidR="003B1B9D" w:rsidRPr="003B1B9D" w:rsidRDefault="003B1B9D" w:rsidP="003B1B9D">
      <w:pPr>
        <w:rPr>
          <w:lang w:val="en-US"/>
        </w:rPr>
      </w:pPr>
      <w:r w:rsidRPr="003B1B9D">
        <w:rPr>
          <w:lang w:val="en-US"/>
        </w:rPr>
        <w:t>- WWF (World Wildlife Fund)</w:t>
      </w:r>
    </w:p>
    <w:p w14:paraId="109F2CA0" w14:textId="77777777" w:rsidR="003B1B9D" w:rsidRPr="003B1B9D" w:rsidRDefault="003B1B9D" w:rsidP="003B1B9D">
      <w:pPr>
        <w:rPr>
          <w:lang w:val="en-US"/>
        </w:rPr>
      </w:pPr>
      <w:r w:rsidRPr="003B1B9D">
        <w:rPr>
          <w:lang w:val="en-US"/>
        </w:rPr>
        <w:t>- Plastic Pollution Coalition</w:t>
      </w:r>
    </w:p>
    <w:p w14:paraId="457FB7E9" w14:textId="77777777" w:rsidR="003B1B9D" w:rsidRPr="003B1B9D" w:rsidRDefault="003B1B9D" w:rsidP="003B1B9D">
      <w:pPr>
        <w:rPr>
          <w:lang w:val="en-US"/>
        </w:rPr>
      </w:pPr>
      <w:r w:rsidRPr="003B1B9D">
        <w:rPr>
          <w:lang w:val="en-US"/>
        </w:rPr>
        <w:t>- Ocean Conservancy</w:t>
      </w:r>
    </w:p>
    <w:p w14:paraId="4FBF51EA" w14:textId="77777777" w:rsidR="003B1B9D" w:rsidRPr="003B1B9D" w:rsidRDefault="003B1B9D" w:rsidP="003B1B9D">
      <w:pPr>
        <w:rPr>
          <w:lang w:val="en-US"/>
        </w:rPr>
      </w:pPr>
      <w:r w:rsidRPr="003B1B9D">
        <w:rPr>
          <w:lang w:val="en-US"/>
        </w:rPr>
        <w:t>- 4ocean</w:t>
      </w:r>
    </w:p>
    <w:p w14:paraId="79B669E7" w14:textId="77777777" w:rsidR="003B1B9D" w:rsidRDefault="003B1B9D" w:rsidP="003B1B9D">
      <w:r>
        <w:t xml:space="preserve">- </w:t>
      </w:r>
      <w:proofErr w:type="spellStart"/>
      <w:r>
        <w:t>TerraCycle</w:t>
      </w:r>
      <w:proofErr w:type="spellEnd"/>
    </w:p>
    <w:p w14:paraId="3E57A978" w14:textId="6609B256" w:rsidR="003B1B9D" w:rsidRDefault="003B1B9D" w:rsidP="003B1B9D">
      <w:r>
        <w:t xml:space="preserve">- The Ocean </w:t>
      </w:r>
      <w:proofErr w:type="spellStart"/>
      <w:r>
        <w:t>Cleanup</w:t>
      </w:r>
      <w:proofErr w:type="spellEnd"/>
    </w:p>
    <w:p w14:paraId="2BD3CA45" w14:textId="5262679E" w:rsidR="003B1B9D" w:rsidRPr="00303C87" w:rsidRDefault="003B1B9D" w:rsidP="003B1B9D">
      <w:pPr>
        <w:rPr>
          <w:b/>
          <w:bCs/>
        </w:rPr>
      </w:pPr>
      <w:r>
        <w:tab/>
      </w:r>
      <w:r w:rsidR="00303C87" w:rsidRPr="00303C87">
        <w:rPr>
          <w:b/>
          <w:bCs/>
        </w:rPr>
        <w:t>3</w:t>
      </w:r>
      <w:r w:rsidR="005C2EC2">
        <w:rPr>
          <w:b/>
          <w:bCs/>
        </w:rPr>
        <w:t>-4</w:t>
      </w:r>
      <w:r w:rsidR="00303C87" w:rsidRPr="00303C87">
        <w:rPr>
          <w:b/>
          <w:bCs/>
        </w:rPr>
        <w:t>. Собрать информацию о конкурентах по критериям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572"/>
        <w:gridCol w:w="1381"/>
        <w:gridCol w:w="1429"/>
        <w:gridCol w:w="1465"/>
        <w:gridCol w:w="2453"/>
      </w:tblGrid>
      <w:tr w:rsidR="00110182" w14:paraId="47D2A043" w14:textId="77777777" w:rsidTr="0000134C">
        <w:trPr>
          <w:trHeight w:val="40"/>
        </w:trPr>
        <w:tc>
          <w:tcPr>
            <w:tcW w:w="1053" w:type="dxa"/>
          </w:tcPr>
          <w:p w14:paraId="313572BD" w14:textId="77777777" w:rsidR="003F21FA" w:rsidRPr="00E76BB0" w:rsidRDefault="003F21FA" w:rsidP="00001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6BB0">
              <w:rPr>
                <w:rFonts w:ascii="Calibri" w:hAnsi="Calibri" w:cs="Calibri"/>
                <w:b/>
                <w:bCs/>
                <w:color w:val="000000"/>
              </w:rPr>
              <w:t>Конкурент</w:t>
            </w:r>
          </w:p>
          <w:p w14:paraId="05A5068D" w14:textId="77777777" w:rsidR="00E93DDD" w:rsidRPr="00E76BB0" w:rsidRDefault="00E93DDD" w:rsidP="0000134C">
            <w:pPr>
              <w:jc w:val="center"/>
              <w:rPr>
                <w:b/>
                <w:bCs/>
              </w:rPr>
            </w:pPr>
          </w:p>
        </w:tc>
        <w:tc>
          <w:tcPr>
            <w:tcW w:w="1571" w:type="dxa"/>
          </w:tcPr>
          <w:p w14:paraId="4E61974A" w14:textId="77777777" w:rsidR="003F21FA" w:rsidRPr="00E76BB0" w:rsidRDefault="003F21FA" w:rsidP="00001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6BB0">
              <w:rPr>
                <w:rFonts w:ascii="Calibri" w:hAnsi="Calibri" w:cs="Calibri"/>
                <w:b/>
                <w:bCs/>
                <w:color w:val="000000"/>
              </w:rPr>
              <w:t>Продукт/Услуга</w:t>
            </w:r>
          </w:p>
          <w:p w14:paraId="26F8F690" w14:textId="77777777" w:rsidR="00E93DDD" w:rsidRPr="00E76BB0" w:rsidRDefault="00E93DDD" w:rsidP="0000134C">
            <w:pPr>
              <w:jc w:val="center"/>
              <w:rPr>
                <w:b/>
                <w:bCs/>
              </w:rPr>
            </w:pPr>
          </w:p>
        </w:tc>
        <w:tc>
          <w:tcPr>
            <w:tcW w:w="1379" w:type="dxa"/>
          </w:tcPr>
          <w:p w14:paraId="01674143" w14:textId="77777777" w:rsidR="003F21FA" w:rsidRPr="00E76BB0" w:rsidRDefault="003F21FA" w:rsidP="00001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6BB0">
              <w:rPr>
                <w:rFonts w:ascii="Calibri" w:hAnsi="Calibri" w:cs="Calibri"/>
                <w:b/>
                <w:bCs/>
                <w:color w:val="000000"/>
              </w:rPr>
              <w:t>Положение на рынке</w:t>
            </w:r>
          </w:p>
          <w:p w14:paraId="3817B3A7" w14:textId="77777777" w:rsidR="00E93DDD" w:rsidRPr="00E76BB0" w:rsidRDefault="00E93DDD" w:rsidP="0000134C">
            <w:pPr>
              <w:jc w:val="center"/>
              <w:rPr>
                <w:b/>
                <w:bCs/>
              </w:rPr>
            </w:pPr>
          </w:p>
        </w:tc>
        <w:tc>
          <w:tcPr>
            <w:tcW w:w="1427" w:type="dxa"/>
          </w:tcPr>
          <w:p w14:paraId="630AD635" w14:textId="77777777" w:rsidR="003F21FA" w:rsidRPr="00E76BB0" w:rsidRDefault="003F21FA" w:rsidP="00001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6BB0">
              <w:rPr>
                <w:rFonts w:ascii="Calibri" w:hAnsi="Calibri" w:cs="Calibri"/>
                <w:b/>
                <w:bCs/>
                <w:color w:val="000000"/>
              </w:rPr>
              <w:t>Клиентский сервис</w:t>
            </w:r>
          </w:p>
          <w:p w14:paraId="0053D022" w14:textId="77777777" w:rsidR="00E93DDD" w:rsidRPr="00E76BB0" w:rsidRDefault="00E93DDD" w:rsidP="0000134C">
            <w:pPr>
              <w:jc w:val="center"/>
              <w:rPr>
                <w:b/>
                <w:bCs/>
              </w:rPr>
            </w:pPr>
          </w:p>
        </w:tc>
        <w:tc>
          <w:tcPr>
            <w:tcW w:w="1464" w:type="dxa"/>
          </w:tcPr>
          <w:p w14:paraId="2A646040" w14:textId="7318BDAF" w:rsidR="00E93DDD" w:rsidRPr="00E76BB0" w:rsidRDefault="003F21FA" w:rsidP="00001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6BB0">
              <w:rPr>
                <w:rFonts w:ascii="Calibri" w:hAnsi="Calibri" w:cs="Calibri"/>
                <w:b/>
                <w:bCs/>
                <w:color w:val="000000"/>
              </w:rPr>
              <w:t>Маркетинг и коммуникация</w:t>
            </w:r>
          </w:p>
        </w:tc>
        <w:tc>
          <w:tcPr>
            <w:tcW w:w="2451" w:type="dxa"/>
          </w:tcPr>
          <w:p w14:paraId="2B0EC264" w14:textId="77777777" w:rsidR="003F21FA" w:rsidRPr="00E76BB0" w:rsidRDefault="003F21FA" w:rsidP="0000134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76BB0">
              <w:rPr>
                <w:rFonts w:ascii="Calibri" w:hAnsi="Calibri" w:cs="Calibri"/>
                <w:b/>
                <w:bCs/>
                <w:color w:val="000000"/>
              </w:rPr>
              <w:t>Сайт</w:t>
            </w:r>
          </w:p>
          <w:p w14:paraId="67CD3E0E" w14:textId="77777777" w:rsidR="00E93DDD" w:rsidRPr="00E76BB0" w:rsidRDefault="00E93DDD" w:rsidP="0000134C">
            <w:pPr>
              <w:jc w:val="center"/>
              <w:rPr>
                <w:b/>
                <w:bCs/>
              </w:rPr>
            </w:pPr>
          </w:p>
        </w:tc>
      </w:tr>
      <w:tr w:rsidR="00110182" w14:paraId="196C8B38" w14:textId="77777777" w:rsidTr="0000134C">
        <w:tc>
          <w:tcPr>
            <w:tcW w:w="1053" w:type="dxa"/>
          </w:tcPr>
          <w:p w14:paraId="4606E982" w14:textId="77777777" w:rsidR="00D21435" w:rsidRPr="00E76BB0" w:rsidRDefault="00D21435" w:rsidP="00D21435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E76BB0">
              <w:rPr>
                <w:rFonts w:ascii="Calibri" w:hAnsi="Calibri" w:cs="Calibri"/>
                <w:i/>
                <w:iCs/>
                <w:color w:val="000000"/>
              </w:rPr>
              <w:t>Greenpeace</w:t>
            </w:r>
          </w:p>
          <w:p w14:paraId="765B09DF" w14:textId="77777777" w:rsidR="00E93DDD" w:rsidRPr="00E76BB0" w:rsidRDefault="00E93DDD" w:rsidP="003B1B9D">
            <w:pPr>
              <w:rPr>
                <w:i/>
                <w:iCs/>
              </w:rPr>
            </w:pPr>
          </w:p>
        </w:tc>
        <w:tc>
          <w:tcPr>
            <w:tcW w:w="1571" w:type="dxa"/>
          </w:tcPr>
          <w:p w14:paraId="2C615C94" w14:textId="77777777" w:rsidR="00D21435" w:rsidRDefault="00D21435" w:rsidP="00E76BB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Кампании против пластика</w:t>
            </w:r>
          </w:p>
          <w:p w14:paraId="1D96A08E" w14:textId="77777777" w:rsidR="00E93DDD" w:rsidRDefault="00E93DDD" w:rsidP="00E76BB0">
            <w:pPr>
              <w:jc w:val="both"/>
            </w:pPr>
          </w:p>
        </w:tc>
        <w:tc>
          <w:tcPr>
            <w:tcW w:w="1379" w:type="dxa"/>
          </w:tcPr>
          <w:p w14:paraId="3A23B3B8" w14:textId="77777777" w:rsidR="00D21435" w:rsidRDefault="00D21435" w:rsidP="00E76BB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Международная НПО, известность высокая</w:t>
            </w:r>
          </w:p>
          <w:p w14:paraId="369A3AD5" w14:textId="77777777" w:rsidR="00E93DDD" w:rsidRDefault="00E93DDD" w:rsidP="00E76BB0">
            <w:pPr>
              <w:jc w:val="both"/>
            </w:pPr>
          </w:p>
        </w:tc>
        <w:tc>
          <w:tcPr>
            <w:tcW w:w="1427" w:type="dxa"/>
          </w:tcPr>
          <w:p w14:paraId="05236819" w14:textId="77777777" w:rsidR="00D21435" w:rsidRDefault="00D21435" w:rsidP="00E76BB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Интерактивное взаимодействие, подписка на обновления</w:t>
            </w:r>
          </w:p>
          <w:p w14:paraId="55CFCFA6" w14:textId="77777777" w:rsidR="00E93DDD" w:rsidRDefault="00E93DDD" w:rsidP="00E76BB0">
            <w:pPr>
              <w:jc w:val="both"/>
            </w:pPr>
          </w:p>
        </w:tc>
        <w:tc>
          <w:tcPr>
            <w:tcW w:w="1464" w:type="dxa"/>
          </w:tcPr>
          <w:p w14:paraId="4FDF06C4" w14:textId="77777777" w:rsidR="00D21435" w:rsidRDefault="00D21435" w:rsidP="00E76BB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Сильная социальная активность, акции</w:t>
            </w:r>
          </w:p>
          <w:p w14:paraId="205DFE14" w14:textId="77777777" w:rsidR="00E93DDD" w:rsidRDefault="00E93DDD" w:rsidP="00E76BB0">
            <w:pPr>
              <w:jc w:val="both"/>
            </w:pPr>
          </w:p>
        </w:tc>
        <w:tc>
          <w:tcPr>
            <w:tcW w:w="2451" w:type="dxa"/>
          </w:tcPr>
          <w:p w14:paraId="24390454" w14:textId="77777777" w:rsidR="00E93DDD" w:rsidRDefault="00B10681" w:rsidP="00E76BB0">
            <w:pPr>
              <w:jc w:val="both"/>
              <w:rPr>
                <w:rFonts w:ascii="Calibri" w:hAnsi="Calibri" w:cs="Calibri"/>
                <w:color w:val="0563C1"/>
                <w:u w:val="single"/>
              </w:rPr>
            </w:pPr>
            <w:r w:rsidRPr="00B10681">
              <w:rPr>
                <w:rFonts w:ascii="Calibri" w:hAnsi="Calibri" w:cs="Calibri"/>
                <w:color w:val="0563C1"/>
                <w:u w:val="single"/>
              </w:rPr>
              <w:t>www.greenpeace.org</w:t>
            </w:r>
          </w:p>
          <w:p w14:paraId="3904AA0A" w14:textId="77777777" w:rsidR="00C47077" w:rsidRDefault="00C47077" w:rsidP="00C47077">
            <w:pPr>
              <w:rPr>
                <w:rFonts w:ascii="Calibri" w:hAnsi="Calibri" w:cs="Calibri"/>
                <w:color w:val="0563C1"/>
                <w:u w:val="single"/>
              </w:rPr>
            </w:pPr>
          </w:p>
          <w:p w14:paraId="50E918E3" w14:textId="3A67BE84" w:rsidR="00C47077" w:rsidRPr="00C47077" w:rsidRDefault="00C47077" w:rsidP="00C47077">
            <w:pPr>
              <w:jc w:val="center"/>
            </w:pPr>
          </w:p>
        </w:tc>
      </w:tr>
      <w:tr w:rsidR="00110182" w14:paraId="38CE526D" w14:textId="77777777" w:rsidTr="0000134C">
        <w:tc>
          <w:tcPr>
            <w:tcW w:w="1053" w:type="dxa"/>
          </w:tcPr>
          <w:p w14:paraId="74259325" w14:textId="578B970A" w:rsidR="00E93DDD" w:rsidRPr="00E76BB0" w:rsidRDefault="000844B1" w:rsidP="003B1B9D">
            <w:pPr>
              <w:rPr>
                <w:i/>
                <w:iCs/>
              </w:rPr>
            </w:pPr>
            <w:r w:rsidRPr="00E76BB0">
              <w:rPr>
                <w:i/>
                <w:iCs/>
              </w:rPr>
              <w:t xml:space="preserve">WWF </w:t>
            </w:r>
          </w:p>
        </w:tc>
        <w:tc>
          <w:tcPr>
            <w:tcW w:w="1571" w:type="dxa"/>
          </w:tcPr>
          <w:p w14:paraId="608AEE4C" w14:textId="60EF15E1" w:rsidR="00E93DDD" w:rsidRDefault="000844B1" w:rsidP="00E76BB0">
            <w:pPr>
              <w:jc w:val="both"/>
            </w:pPr>
            <w:r w:rsidRPr="000844B1">
              <w:t>Защита экосистем, программы по снижению пластика</w:t>
            </w:r>
          </w:p>
        </w:tc>
        <w:tc>
          <w:tcPr>
            <w:tcW w:w="1379" w:type="dxa"/>
          </w:tcPr>
          <w:p w14:paraId="4CE4BD30" w14:textId="113D0E10" w:rsidR="00E93DDD" w:rsidRDefault="000844B1" w:rsidP="00E76BB0">
            <w:pPr>
              <w:jc w:val="both"/>
            </w:pPr>
            <w:r w:rsidRPr="000844B1">
              <w:t>Одной из самых известных НПО</w:t>
            </w:r>
          </w:p>
        </w:tc>
        <w:tc>
          <w:tcPr>
            <w:tcW w:w="1427" w:type="dxa"/>
          </w:tcPr>
          <w:p w14:paraId="7E3AC3A2" w14:textId="2A9A0D19" w:rsidR="00E93DDD" w:rsidRDefault="000844B1" w:rsidP="00E76BB0">
            <w:pPr>
              <w:jc w:val="both"/>
            </w:pPr>
            <w:r w:rsidRPr="000844B1">
              <w:t>Обратная связь, поддержка волонтеров</w:t>
            </w:r>
          </w:p>
        </w:tc>
        <w:tc>
          <w:tcPr>
            <w:tcW w:w="1464" w:type="dxa"/>
          </w:tcPr>
          <w:p w14:paraId="2F701EF4" w14:textId="1DE26AA2" w:rsidR="00E93DDD" w:rsidRDefault="000844B1" w:rsidP="00E76BB0">
            <w:pPr>
              <w:jc w:val="both"/>
            </w:pPr>
            <w:r w:rsidRPr="000844B1">
              <w:t>Масштабные кампании, сотрудничество с брендами</w:t>
            </w:r>
          </w:p>
        </w:tc>
        <w:tc>
          <w:tcPr>
            <w:tcW w:w="2451" w:type="dxa"/>
          </w:tcPr>
          <w:p w14:paraId="7B604F47" w14:textId="32148052" w:rsidR="00E93DDD" w:rsidRDefault="000844B1" w:rsidP="00E76BB0">
            <w:pPr>
              <w:jc w:val="both"/>
            </w:pPr>
            <w:r w:rsidRPr="000844B1">
              <w:t>www.worldwildlife.org</w:t>
            </w:r>
          </w:p>
        </w:tc>
      </w:tr>
      <w:tr w:rsidR="00110182" w14:paraId="19A34D53" w14:textId="77777777" w:rsidTr="0000134C">
        <w:tc>
          <w:tcPr>
            <w:tcW w:w="1053" w:type="dxa"/>
          </w:tcPr>
          <w:p w14:paraId="5E3CEE59" w14:textId="71E7F274" w:rsidR="00E93DDD" w:rsidRPr="00E76BB0" w:rsidRDefault="001E366F" w:rsidP="003B1B9D">
            <w:pPr>
              <w:rPr>
                <w:i/>
                <w:iCs/>
              </w:rPr>
            </w:pPr>
            <w:proofErr w:type="spellStart"/>
            <w:r w:rsidRPr="00E76BB0">
              <w:rPr>
                <w:i/>
                <w:iCs/>
              </w:rPr>
              <w:t>Plastic</w:t>
            </w:r>
            <w:proofErr w:type="spellEnd"/>
            <w:r w:rsidRPr="00E76BB0">
              <w:rPr>
                <w:i/>
                <w:iCs/>
              </w:rPr>
              <w:t xml:space="preserve"> </w:t>
            </w:r>
            <w:proofErr w:type="spellStart"/>
            <w:r w:rsidRPr="00E76BB0">
              <w:rPr>
                <w:i/>
                <w:iCs/>
              </w:rPr>
              <w:t>Pollution</w:t>
            </w:r>
            <w:proofErr w:type="spellEnd"/>
            <w:r w:rsidRPr="00E76BB0">
              <w:rPr>
                <w:i/>
                <w:iCs/>
              </w:rPr>
              <w:t xml:space="preserve"> </w:t>
            </w:r>
            <w:proofErr w:type="spellStart"/>
            <w:r w:rsidRPr="00E76BB0">
              <w:rPr>
                <w:i/>
                <w:iCs/>
              </w:rPr>
              <w:t>Coalition</w:t>
            </w:r>
            <w:proofErr w:type="spellEnd"/>
            <w:r w:rsidRPr="00E76BB0">
              <w:rPr>
                <w:i/>
                <w:iCs/>
              </w:rPr>
              <w:t xml:space="preserve"> </w:t>
            </w:r>
          </w:p>
        </w:tc>
        <w:tc>
          <w:tcPr>
            <w:tcW w:w="1571" w:type="dxa"/>
          </w:tcPr>
          <w:p w14:paraId="6290A27F" w14:textId="3B8ED757" w:rsidR="00E93DDD" w:rsidRDefault="00805072" w:rsidP="00E76BB0">
            <w:pPr>
              <w:jc w:val="both"/>
            </w:pPr>
            <w:r w:rsidRPr="00805072">
              <w:t>Информирование о пластиковой угрозе</w:t>
            </w:r>
          </w:p>
        </w:tc>
        <w:tc>
          <w:tcPr>
            <w:tcW w:w="1379" w:type="dxa"/>
          </w:tcPr>
          <w:p w14:paraId="61B6DDFE" w14:textId="4EC7E320" w:rsidR="00E93DDD" w:rsidRDefault="00805072" w:rsidP="00E76BB0">
            <w:pPr>
              <w:jc w:val="both"/>
            </w:pPr>
            <w:r w:rsidRPr="00805072">
              <w:t>Учитывается среди активистов</w:t>
            </w:r>
          </w:p>
        </w:tc>
        <w:tc>
          <w:tcPr>
            <w:tcW w:w="1427" w:type="dxa"/>
          </w:tcPr>
          <w:p w14:paraId="3F6F3CC7" w14:textId="3EF2D6CD" w:rsidR="00E93DDD" w:rsidRDefault="00110182" w:rsidP="00E76BB0">
            <w:pPr>
              <w:jc w:val="both"/>
            </w:pPr>
            <w:r w:rsidRPr="001E366F">
              <w:t xml:space="preserve">Поддержка партнеров и активистов      </w:t>
            </w:r>
          </w:p>
        </w:tc>
        <w:tc>
          <w:tcPr>
            <w:tcW w:w="1464" w:type="dxa"/>
          </w:tcPr>
          <w:p w14:paraId="297B8087" w14:textId="3C03DA65" w:rsidR="00E93DDD" w:rsidRDefault="00110182" w:rsidP="00E76BB0">
            <w:pPr>
              <w:jc w:val="both"/>
            </w:pPr>
            <w:r w:rsidRPr="001E366F">
              <w:t xml:space="preserve">Разнообразие информационных ресурсов   </w:t>
            </w:r>
          </w:p>
        </w:tc>
        <w:tc>
          <w:tcPr>
            <w:tcW w:w="2451" w:type="dxa"/>
          </w:tcPr>
          <w:p w14:paraId="01FE738B" w14:textId="13BB1BC2" w:rsidR="00E93DDD" w:rsidRDefault="00110182" w:rsidP="00E76BB0">
            <w:pPr>
              <w:jc w:val="both"/>
            </w:pPr>
            <w:r w:rsidRPr="001E366F">
              <w:t>www.plasticpollutioncoalition.org</w:t>
            </w:r>
          </w:p>
        </w:tc>
      </w:tr>
      <w:tr w:rsidR="00110182" w14:paraId="167DDECE" w14:textId="77777777" w:rsidTr="0000134C">
        <w:tc>
          <w:tcPr>
            <w:tcW w:w="1053" w:type="dxa"/>
          </w:tcPr>
          <w:p w14:paraId="28DA3AFA" w14:textId="363259EA" w:rsidR="00E93DDD" w:rsidRPr="00E76BB0" w:rsidRDefault="00BA6B7C" w:rsidP="003B1B9D">
            <w:pPr>
              <w:rPr>
                <w:i/>
                <w:iCs/>
                <w:lang w:val="en-US"/>
              </w:rPr>
            </w:pPr>
            <w:r w:rsidRPr="00E76BB0">
              <w:rPr>
                <w:i/>
                <w:iCs/>
                <w:lang w:val="en-US"/>
              </w:rPr>
              <w:t>Ocean Conservancy</w:t>
            </w:r>
          </w:p>
        </w:tc>
        <w:tc>
          <w:tcPr>
            <w:tcW w:w="1571" w:type="dxa"/>
          </w:tcPr>
          <w:p w14:paraId="571560C9" w14:textId="1A897632" w:rsidR="00E93DDD" w:rsidRDefault="00BA6B7C" w:rsidP="00E76BB0">
            <w:pPr>
              <w:jc w:val="both"/>
            </w:pPr>
            <w:r w:rsidRPr="00BA6B7C">
              <w:t>Уборка океанов от пластиковых отходов</w:t>
            </w:r>
          </w:p>
        </w:tc>
        <w:tc>
          <w:tcPr>
            <w:tcW w:w="1379" w:type="dxa"/>
          </w:tcPr>
          <w:p w14:paraId="6A2EE24C" w14:textId="2D3F1CDD" w:rsidR="00E93DDD" w:rsidRDefault="00BA6B7C" w:rsidP="00E76BB0">
            <w:pPr>
              <w:jc w:val="both"/>
            </w:pPr>
            <w:r w:rsidRPr="00BA6B7C">
              <w:t>Устойчивое присутствие на рынке</w:t>
            </w:r>
          </w:p>
        </w:tc>
        <w:tc>
          <w:tcPr>
            <w:tcW w:w="1427" w:type="dxa"/>
          </w:tcPr>
          <w:p w14:paraId="23AC714D" w14:textId="25AE90A2" w:rsidR="00E93DDD" w:rsidRDefault="00BA6B7C" w:rsidP="00E76BB0">
            <w:pPr>
              <w:jc w:val="both"/>
            </w:pPr>
            <w:r w:rsidRPr="00BA6B7C">
              <w:t>Прозрачность, отчетность</w:t>
            </w:r>
          </w:p>
        </w:tc>
        <w:tc>
          <w:tcPr>
            <w:tcW w:w="1464" w:type="dxa"/>
          </w:tcPr>
          <w:p w14:paraId="29835BD5" w14:textId="014FFE49" w:rsidR="00E93DDD" w:rsidRDefault="00BA6B7C" w:rsidP="00E76BB0">
            <w:pPr>
              <w:jc w:val="both"/>
            </w:pPr>
            <w:r w:rsidRPr="00BA6B7C">
              <w:t>Кампании в соцсетях, образовательные модули</w:t>
            </w:r>
          </w:p>
        </w:tc>
        <w:tc>
          <w:tcPr>
            <w:tcW w:w="2451" w:type="dxa"/>
          </w:tcPr>
          <w:p w14:paraId="2F66D172" w14:textId="2F70948B" w:rsidR="00E93DDD" w:rsidRDefault="00BA6B7C" w:rsidP="00E76BB0">
            <w:pPr>
              <w:jc w:val="both"/>
            </w:pPr>
            <w:r w:rsidRPr="00BA6B7C">
              <w:rPr>
                <w:lang w:val="en-US"/>
              </w:rPr>
              <w:t xml:space="preserve">www.oceanconservancy.org               </w:t>
            </w:r>
          </w:p>
        </w:tc>
      </w:tr>
      <w:tr w:rsidR="00110182" w14:paraId="11711C7F" w14:textId="77777777" w:rsidTr="0000134C">
        <w:tc>
          <w:tcPr>
            <w:tcW w:w="1053" w:type="dxa"/>
          </w:tcPr>
          <w:p w14:paraId="75D936E3" w14:textId="40394C5C" w:rsidR="00E93DDD" w:rsidRPr="00E76BB0" w:rsidRDefault="00B10681" w:rsidP="003B1B9D">
            <w:pPr>
              <w:rPr>
                <w:i/>
                <w:iCs/>
              </w:rPr>
            </w:pPr>
            <w:proofErr w:type="spellStart"/>
            <w:r w:rsidRPr="00E76BB0">
              <w:rPr>
                <w:i/>
                <w:iCs/>
              </w:rPr>
              <w:t>TerraCycle</w:t>
            </w:r>
            <w:proofErr w:type="spellEnd"/>
          </w:p>
        </w:tc>
        <w:tc>
          <w:tcPr>
            <w:tcW w:w="1571" w:type="dxa"/>
          </w:tcPr>
          <w:p w14:paraId="291B8931" w14:textId="1552A93B" w:rsidR="00E93DDD" w:rsidRDefault="00B10681" w:rsidP="00E76BB0">
            <w:pPr>
              <w:jc w:val="both"/>
            </w:pPr>
            <w:r w:rsidRPr="00B10681">
              <w:t>Переработка сложно перерабатываемых отходов</w:t>
            </w:r>
          </w:p>
        </w:tc>
        <w:tc>
          <w:tcPr>
            <w:tcW w:w="1379" w:type="dxa"/>
          </w:tcPr>
          <w:p w14:paraId="206AF7D7" w14:textId="53C3B3B9" w:rsidR="00E93DDD" w:rsidRDefault="00B10681" w:rsidP="00E76BB0">
            <w:pPr>
              <w:jc w:val="both"/>
            </w:pPr>
            <w:r w:rsidRPr="00B10681">
              <w:t xml:space="preserve">Лидер в нишевом рынке                 </w:t>
            </w:r>
          </w:p>
        </w:tc>
        <w:tc>
          <w:tcPr>
            <w:tcW w:w="1427" w:type="dxa"/>
          </w:tcPr>
          <w:p w14:paraId="42B2C12E" w14:textId="68A551EB" w:rsidR="00E93DDD" w:rsidRDefault="00B10681" w:rsidP="00E76BB0">
            <w:pPr>
              <w:jc w:val="both"/>
            </w:pPr>
            <w:r w:rsidRPr="00B10681">
              <w:t xml:space="preserve">Индивидуальные решения для бизнеса    </w:t>
            </w:r>
          </w:p>
        </w:tc>
        <w:tc>
          <w:tcPr>
            <w:tcW w:w="1464" w:type="dxa"/>
          </w:tcPr>
          <w:p w14:paraId="5EA9E5E3" w14:textId="358699EE" w:rsidR="00E93DDD" w:rsidRDefault="00B10681" w:rsidP="00E76BB0">
            <w:pPr>
              <w:jc w:val="both"/>
            </w:pPr>
            <w:r w:rsidRPr="00B10681">
              <w:t>Сотрудничество с брендами, активные кампании</w:t>
            </w:r>
          </w:p>
        </w:tc>
        <w:tc>
          <w:tcPr>
            <w:tcW w:w="2451" w:type="dxa"/>
          </w:tcPr>
          <w:p w14:paraId="36E5300C" w14:textId="5C5D2A93" w:rsidR="00E93DDD" w:rsidRDefault="00B10681" w:rsidP="00E76BB0">
            <w:pPr>
              <w:jc w:val="both"/>
            </w:pPr>
            <w:r w:rsidRPr="00B10681">
              <w:t>www.terracycle.com</w:t>
            </w:r>
          </w:p>
        </w:tc>
      </w:tr>
    </w:tbl>
    <w:p w14:paraId="1F5EC3CC" w14:textId="77777777" w:rsidR="00303C87" w:rsidRDefault="00303C87" w:rsidP="003B1B9D"/>
    <w:sectPr w:rsidR="0030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0C"/>
    <w:rsid w:val="0000134C"/>
    <w:rsid w:val="000844B1"/>
    <w:rsid w:val="00110182"/>
    <w:rsid w:val="001E366F"/>
    <w:rsid w:val="002A31FE"/>
    <w:rsid w:val="00303C87"/>
    <w:rsid w:val="003B1B9D"/>
    <w:rsid w:val="003C45B9"/>
    <w:rsid w:val="003F21FA"/>
    <w:rsid w:val="00524981"/>
    <w:rsid w:val="005C2EC2"/>
    <w:rsid w:val="0061420C"/>
    <w:rsid w:val="00805072"/>
    <w:rsid w:val="00B10681"/>
    <w:rsid w:val="00BA6B7C"/>
    <w:rsid w:val="00C47077"/>
    <w:rsid w:val="00D21435"/>
    <w:rsid w:val="00D216A9"/>
    <w:rsid w:val="00E76BB0"/>
    <w:rsid w:val="00E9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5F1E"/>
  <w15:chartTrackingRefBased/>
  <w15:docId w15:val="{E0B795F0-B407-466F-AEE6-465DB830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214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𝒙𝒃𝒔 𝑽𝑬𝑳 ✞︎</dc:creator>
  <cp:keywords/>
  <dc:description/>
  <cp:lastModifiedBy>𝒙𝒃𝒔 𝑽𝑬𝑳 ✞︎</cp:lastModifiedBy>
  <cp:revision>19</cp:revision>
  <dcterms:created xsi:type="dcterms:W3CDTF">2024-12-09T07:05:00Z</dcterms:created>
  <dcterms:modified xsi:type="dcterms:W3CDTF">2024-12-20T06:11:00Z</dcterms:modified>
</cp:coreProperties>
</file>