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C8" w:rsidRDefault="00303AC8" w:rsidP="00303AC8">
      <w:pPr>
        <w:spacing w:after="0" w:line="360" w:lineRule="auto"/>
        <w:rPr>
          <w:rFonts w:ascii="Arial" w:hAnsi="Arial" w:cs="Arial"/>
          <w:sz w:val="20"/>
          <w:szCs w:val="20"/>
        </w:rPr>
      </w:pPr>
      <w:r>
        <w:rPr>
          <w:rFonts w:ascii="Arial" w:hAnsi="Arial" w:cs="Arial"/>
          <w:sz w:val="20"/>
          <w:szCs w:val="20"/>
        </w:rPr>
        <w:t xml:space="preserve">Criminal profiling is both art and science based on generalizations that categorize various types of computer criminals. Profiling uses statistical data for inductive profiling and deductive profiling. </w:t>
      </w:r>
      <w:r>
        <w:rPr>
          <w:rFonts w:ascii="Arial" w:hAnsi="Arial" w:cs="Arial"/>
          <w:b/>
          <w:sz w:val="20"/>
          <w:szCs w:val="20"/>
        </w:rPr>
        <w:t>Inductive profiling</w:t>
      </w:r>
      <w:r>
        <w:rPr>
          <w:rFonts w:ascii="Arial" w:hAnsi="Arial" w:cs="Arial"/>
          <w:sz w:val="20"/>
          <w:szCs w:val="20"/>
        </w:rPr>
        <w:t xml:space="preserve"> assumes established patterns: criminal offenders tend to follow a common background and motive. </w:t>
      </w:r>
      <w:r>
        <w:rPr>
          <w:rFonts w:ascii="Arial" w:hAnsi="Arial" w:cs="Arial"/>
          <w:b/>
          <w:sz w:val="20"/>
          <w:szCs w:val="20"/>
        </w:rPr>
        <w:t xml:space="preserve">Deductive profiling </w:t>
      </w:r>
      <w:r>
        <w:rPr>
          <w:rFonts w:ascii="Arial" w:hAnsi="Arial" w:cs="Arial"/>
          <w:sz w:val="20"/>
          <w:szCs w:val="20"/>
        </w:rPr>
        <w:t>seeks to reconstruct the offender’s actions: hypothesizes the offender’s actions before, during, and after committing a crime.</w:t>
      </w:r>
    </w:p>
    <w:p w:rsidR="00303AC8" w:rsidRDefault="00303AC8" w:rsidP="00303AC8">
      <w:pPr>
        <w:spacing w:after="0" w:line="360" w:lineRule="auto"/>
        <w:rPr>
          <w:rFonts w:ascii="Arial" w:hAnsi="Arial" w:cs="Arial"/>
          <w:sz w:val="20"/>
          <w:szCs w:val="20"/>
        </w:rPr>
      </w:pPr>
    </w:p>
    <w:p w:rsidR="00303AC8" w:rsidRDefault="00303AC8" w:rsidP="00303AC8">
      <w:pPr>
        <w:spacing w:after="0" w:line="360" w:lineRule="auto"/>
        <w:rPr>
          <w:rFonts w:ascii="Arial" w:hAnsi="Arial" w:cs="Arial"/>
          <w:sz w:val="20"/>
          <w:szCs w:val="20"/>
        </w:rPr>
      </w:pPr>
      <w:r>
        <w:rPr>
          <w:rFonts w:ascii="Arial" w:hAnsi="Arial" w:cs="Arial"/>
          <w:sz w:val="20"/>
          <w:szCs w:val="20"/>
        </w:rPr>
        <w:t>Stereotypical cybercriminals range from unsophisticated “script kiddies,” who lack programming skills, to expert criminals who create custom exploits and attack tools. Many cybercriminals disregard computer crime laws and often rationalize why those laws are invalid or inapplicable, especially when espousing political agendas against corporate practices or national policies.</w:t>
      </w:r>
      <w:r>
        <w:rPr>
          <w:rFonts w:ascii="Arial" w:hAnsi="Arial" w:cs="Arial"/>
          <w:sz w:val="20"/>
          <w:szCs w:val="20"/>
        </w:rPr>
        <w:tab/>
      </w:r>
    </w:p>
    <w:p w:rsidR="00303AC8" w:rsidRDefault="00303AC8" w:rsidP="00303AC8">
      <w:pPr>
        <w:spacing w:after="0" w:line="360" w:lineRule="auto"/>
        <w:rPr>
          <w:rFonts w:ascii="Arial" w:hAnsi="Arial" w:cs="Arial"/>
          <w:sz w:val="20"/>
          <w:szCs w:val="20"/>
        </w:rPr>
      </w:pPr>
    </w:p>
    <w:p w:rsidR="00303AC8" w:rsidRDefault="00303AC8" w:rsidP="00303AC8">
      <w:pPr>
        <w:spacing w:after="0" w:line="360" w:lineRule="auto"/>
        <w:rPr>
          <w:rFonts w:ascii="Arial" w:hAnsi="Arial" w:cs="Arial"/>
          <w:sz w:val="20"/>
          <w:szCs w:val="20"/>
        </w:rPr>
      </w:pPr>
      <w:r>
        <w:rPr>
          <w:rFonts w:ascii="Arial" w:hAnsi="Arial" w:cs="Arial"/>
          <w:sz w:val="20"/>
          <w:szCs w:val="20"/>
        </w:rPr>
        <w:t>Recurring types of attackers include the following:</w:t>
      </w:r>
    </w:p>
    <w:p w:rsidR="00303AC8" w:rsidRDefault="00303AC8" w:rsidP="00303AC8">
      <w:pPr>
        <w:numPr>
          <w:ilvl w:val="0"/>
          <w:numId w:val="42"/>
        </w:numPr>
        <w:spacing w:after="0" w:line="360" w:lineRule="auto"/>
        <w:rPr>
          <w:rFonts w:ascii="Arial" w:hAnsi="Arial" w:cs="Arial"/>
          <w:sz w:val="20"/>
          <w:szCs w:val="20"/>
        </w:rPr>
      </w:pPr>
      <w:r>
        <w:rPr>
          <w:rFonts w:ascii="Arial" w:hAnsi="Arial" w:cs="Arial"/>
          <w:b/>
          <w:sz w:val="20"/>
          <w:szCs w:val="20"/>
        </w:rPr>
        <w:t>Cracker:</w:t>
      </w:r>
      <w:r>
        <w:rPr>
          <w:rFonts w:ascii="Arial" w:hAnsi="Arial" w:cs="Arial"/>
          <w:sz w:val="20"/>
          <w:szCs w:val="20"/>
        </w:rPr>
        <w:t xml:space="preserve"> A malicious attacker who deliberately intrudes upon systems or networks to gain unauthorized access or unauthorized resources.</w:t>
      </w:r>
    </w:p>
    <w:p w:rsidR="00303AC8" w:rsidRDefault="00303AC8" w:rsidP="00303AC8">
      <w:pPr>
        <w:numPr>
          <w:ilvl w:val="0"/>
          <w:numId w:val="42"/>
        </w:numPr>
        <w:spacing w:after="0" w:line="360" w:lineRule="auto"/>
        <w:rPr>
          <w:rFonts w:ascii="Arial" w:hAnsi="Arial" w:cs="Arial"/>
          <w:sz w:val="20"/>
          <w:szCs w:val="20"/>
        </w:rPr>
      </w:pPr>
      <w:r>
        <w:rPr>
          <w:rFonts w:ascii="Arial" w:hAnsi="Arial" w:cs="Arial"/>
          <w:b/>
          <w:sz w:val="20"/>
          <w:szCs w:val="20"/>
        </w:rPr>
        <w:t>Hacker:</w:t>
      </w:r>
      <w:r>
        <w:rPr>
          <w:rFonts w:ascii="Arial" w:hAnsi="Arial" w:cs="Arial"/>
          <w:sz w:val="20"/>
          <w:szCs w:val="20"/>
        </w:rPr>
        <w:t xml:space="preserve"> An individual who enjoys breaking systems or software without causing harm, presumably with the intent to better understand and improve security.</w:t>
      </w:r>
    </w:p>
    <w:p w:rsidR="00303AC8" w:rsidRDefault="00303AC8" w:rsidP="00303AC8">
      <w:pPr>
        <w:numPr>
          <w:ilvl w:val="1"/>
          <w:numId w:val="43"/>
        </w:numPr>
        <w:spacing w:after="0" w:line="360" w:lineRule="auto"/>
        <w:rPr>
          <w:rFonts w:ascii="Arial" w:hAnsi="Arial" w:cs="Arial"/>
          <w:sz w:val="20"/>
          <w:szCs w:val="20"/>
        </w:rPr>
      </w:pPr>
      <w:r>
        <w:rPr>
          <w:rFonts w:ascii="Arial" w:hAnsi="Arial" w:cs="Arial"/>
          <w:sz w:val="20"/>
          <w:szCs w:val="20"/>
        </w:rPr>
        <w:t xml:space="preserve">Hat colors are often attributed to depict the mentality of a hacker or a cracker. </w:t>
      </w:r>
      <w:r>
        <w:rPr>
          <w:rFonts w:ascii="Arial" w:hAnsi="Arial" w:cs="Arial"/>
          <w:b/>
          <w:sz w:val="20"/>
          <w:szCs w:val="20"/>
        </w:rPr>
        <w:t>Black hat</w:t>
      </w:r>
      <w:r>
        <w:rPr>
          <w:rFonts w:ascii="Arial" w:hAnsi="Arial" w:cs="Arial"/>
          <w:sz w:val="20"/>
          <w:szCs w:val="20"/>
        </w:rPr>
        <w:t xml:space="preserve"> corresponds to a harmful system intruder. </w:t>
      </w:r>
      <w:r>
        <w:rPr>
          <w:rFonts w:ascii="Arial" w:hAnsi="Arial" w:cs="Arial"/>
          <w:b/>
          <w:sz w:val="20"/>
          <w:szCs w:val="20"/>
        </w:rPr>
        <w:t>White hat</w:t>
      </w:r>
      <w:r>
        <w:rPr>
          <w:rFonts w:ascii="Arial" w:hAnsi="Arial" w:cs="Arial"/>
          <w:sz w:val="20"/>
          <w:szCs w:val="20"/>
        </w:rPr>
        <w:t xml:space="preserve"> corresponds to a helpful security practitioner. </w:t>
      </w:r>
      <w:r>
        <w:rPr>
          <w:rFonts w:ascii="Arial" w:hAnsi="Arial" w:cs="Arial"/>
          <w:b/>
          <w:sz w:val="20"/>
          <w:szCs w:val="20"/>
        </w:rPr>
        <w:t xml:space="preserve">Gray </w:t>
      </w:r>
      <w:proofErr w:type="spellStart"/>
      <w:r>
        <w:rPr>
          <w:rFonts w:ascii="Arial" w:hAnsi="Arial" w:cs="Arial"/>
          <w:b/>
          <w:sz w:val="20"/>
          <w:szCs w:val="20"/>
        </w:rPr>
        <w:t>hat</w:t>
      </w:r>
      <w:proofErr w:type="spellEnd"/>
      <w:r>
        <w:rPr>
          <w:rFonts w:ascii="Arial" w:hAnsi="Arial" w:cs="Arial"/>
          <w:b/>
          <w:sz w:val="20"/>
          <w:szCs w:val="20"/>
        </w:rPr>
        <w:t xml:space="preserve"> </w:t>
      </w:r>
      <w:r>
        <w:rPr>
          <w:rFonts w:ascii="Arial" w:hAnsi="Arial" w:cs="Arial"/>
          <w:sz w:val="20"/>
          <w:szCs w:val="20"/>
        </w:rPr>
        <w:t>corresponds to a hacker who may act in goodwill, but also crosses the line to commit illegal acts.</w:t>
      </w:r>
    </w:p>
    <w:p w:rsidR="00303AC8" w:rsidRDefault="00303AC8" w:rsidP="00303AC8">
      <w:pPr>
        <w:numPr>
          <w:ilvl w:val="1"/>
          <w:numId w:val="43"/>
        </w:numPr>
        <w:spacing w:after="0" w:line="360" w:lineRule="auto"/>
        <w:rPr>
          <w:rFonts w:ascii="Arial" w:hAnsi="Arial" w:cs="Arial"/>
          <w:sz w:val="20"/>
          <w:szCs w:val="20"/>
        </w:rPr>
      </w:pPr>
      <w:r>
        <w:rPr>
          <w:rFonts w:ascii="Arial" w:hAnsi="Arial" w:cs="Arial"/>
          <w:sz w:val="20"/>
          <w:szCs w:val="20"/>
        </w:rPr>
        <w:t>A gray</w:t>
      </w:r>
      <w:r w:rsidR="00BB52EF">
        <w:rPr>
          <w:rFonts w:ascii="Arial" w:hAnsi="Arial" w:cs="Arial"/>
          <w:sz w:val="20"/>
          <w:szCs w:val="20"/>
        </w:rPr>
        <w:t>-</w:t>
      </w:r>
      <w:r>
        <w:rPr>
          <w:rFonts w:ascii="Arial" w:hAnsi="Arial" w:cs="Arial"/>
          <w:sz w:val="20"/>
          <w:szCs w:val="20"/>
        </w:rPr>
        <w:t xml:space="preserve">hat </w:t>
      </w:r>
      <w:r w:rsidR="00BB52EF">
        <w:rPr>
          <w:rFonts w:ascii="Arial" w:hAnsi="Arial" w:cs="Arial"/>
          <w:sz w:val="20"/>
          <w:szCs w:val="20"/>
        </w:rPr>
        <w:t xml:space="preserve">hacker </w:t>
      </w:r>
      <w:r>
        <w:rPr>
          <w:rFonts w:ascii="Arial" w:hAnsi="Arial" w:cs="Arial"/>
          <w:sz w:val="20"/>
          <w:szCs w:val="20"/>
        </w:rPr>
        <w:t>may gain unauthorized access to a computer system to raise awareness—expose flaws to improve security—of a stubborn or uninformed administrator. Although there is no malicious intent, the lack of authorization creates a criminal act that can be prosecuted if received poorly.</w:t>
      </w:r>
    </w:p>
    <w:p w:rsidR="00303AC8" w:rsidRDefault="00303AC8" w:rsidP="00303AC8">
      <w:pPr>
        <w:numPr>
          <w:ilvl w:val="0"/>
          <w:numId w:val="42"/>
        </w:numPr>
        <w:spacing w:after="0" w:line="360" w:lineRule="auto"/>
        <w:rPr>
          <w:rFonts w:ascii="Arial" w:hAnsi="Arial" w:cs="Arial"/>
          <w:sz w:val="20"/>
          <w:szCs w:val="20"/>
        </w:rPr>
      </w:pPr>
      <w:r>
        <w:rPr>
          <w:rFonts w:ascii="Arial" w:hAnsi="Arial" w:cs="Arial"/>
          <w:b/>
          <w:sz w:val="20"/>
          <w:szCs w:val="20"/>
        </w:rPr>
        <w:t>Identity thieves and Internet scammers:</w:t>
      </w:r>
      <w:r>
        <w:rPr>
          <w:rFonts w:ascii="Arial" w:hAnsi="Arial" w:cs="Arial"/>
          <w:sz w:val="20"/>
          <w:szCs w:val="20"/>
        </w:rPr>
        <w:t xml:space="preserve"> People looking to steal personal identities or steal money from unwitting victims. This includes criminals that use phishing, pharming, spam, and other types of deception-to-swindle individuals.</w:t>
      </w:r>
    </w:p>
    <w:p w:rsidR="00303AC8" w:rsidRDefault="00303AC8" w:rsidP="00303AC8">
      <w:pPr>
        <w:numPr>
          <w:ilvl w:val="0"/>
          <w:numId w:val="42"/>
        </w:numPr>
        <w:spacing w:after="0" w:line="360" w:lineRule="auto"/>
        <w:rPr>
          <w:rFonts w:ascii="Arial" w:hAnsi="Arial" w:cs="Arial"/>
          <w:sz w:val="20"/>
          <w:szCs w:val="20"/>
        </w:rPr>
      </w:pPr>
      <w:proofErr w:type="spellStart"/>
      <w:r>
        <w:rPr>
          <w:rFonts w:ascii="Arial" w:hAnsi="Arial" w:cs="Arial"/>
          <w:b/>
          <w:sz w:val="20"/>
          <w:szCs w:val="20"/>
        </w:rPr>
        <w:t>Cyberterrorists</w:t>
      </w:r>
      <w:proofErr w:type="spellEnd"/>
      <w:r>
        <w:rPr>
          <w:rFonts w:ascii="Arial" w:hAnsi="Arial" w:cs="Arial"/>
          <w:b/>
          <w:sz w:val="20"/>
          <w:szCs w:val="20"/>
        </w:rPr>
        <w:t xml:space="preserve"> and drug</w:t>
      </w:r>
      <w:bookmarkStart w:id="0" w:name="_GoBack"/>
      <w:bookmarkEnd w:id="0"/>
      <w:r>
        <w:rPr>
          <w:rFonts w:ascii="Arial" w:hAnsi="Arial" w:cs="Arial"/>
          <w:b/>
          <w:sz w:val="20"/>
          <w:szCs w:val="20"/>
        </w:rPr>
        <w:t xml:space="preserve"> traffickers:</w:t>
      </w:r>
      <w:r>
        <w:rPr>
          <w:rFonts w:ascii="Arial" w:hAnsi="Arial" w:cs="Arial"/>
          <w:sz w:val="20"/>
          <w:szCs w:val="20"/>
        </w:rPr>
        <w:t xml:space="preserve"> Attackers who target government sites or commit federal crimes using the Internet as a platform for black market commerce or trafficking offenses. </w:t>
      </w:r>
      <w:proofErr w:type="spellStart"/>
      <w:r>
        <w:rPr>
          <w:rFonts w:ascii="Arial" w:hAnsi="Arial" w:cs="Arial"/>
          <w:sz w:val="20"/>
          <w:szCs w:val="20"/>
        </w:rPr>
        <w:t>Cyberterrorists</w:t>
      </w:r>
      <w:proofErr w:type="spellEnd"/>
      <w:r>
        <w:rPr>
          <w:rFonts w:ascii="Arial" w:hAnsi="Arial" w:cs="Arial"/>
          <w:sz w:val="20"/>
          <w:szCs w:val="20"/>
        </w:rPr>
        <w:t xml:space="preserve"> and traffickers both use the Internet to facilitate criminal activity locally and abroad.</w:t>
      </w:r>
    </w:p>
    <w:p w:rsidR="00303AC8" w:rsidRDefault="00303AC8" w:rsidP="00303AC8">
      <w:pPr>
        <w:spacing w:after="0" w:line="360" w:lineRule="auto"/>
        <w:rPr>
          <w:rFonts w:ascii="Arial" w:hAnsi="Arial" w:cs="Arial"/>
          <w:sz w:val="20"/>
          <w:szCs w:val="20"/>
        </w:rPr>
      </w:pPr>
    </w:p>
    <w:p w:rsidR="00303AC8" w:rsidRDefault="00303AC8" w:rsidP="00303AC8">
      <w:pPr>
        <w:spacing w:after="0" w:line="360" w:lineRule="auto"/>
        <w:rPr>
          <w:rFonts w:ascii="Arial" w:hAnsi="Arial" w:cs="Arial"/>
          <w:sz w:val="20"/>
          <w:szCs w:val="20"/>
        </w:rPr>
      </w:pPr>
      <w:r>
        <w:rPr>
          <w:rFonts w:ascii="Arial" w:hAnsi="Arial" w:cs="Arial"/>
          <w:sz w:val="20"/>
          <w:szCs w:val="20"/>
        </w:rPr>
        <w:t xml:space="preserve">Cybercriminals may be motivated by one or several influences, which may include money, emotion, political or religious beliefs, social acceptance, sexual impulses, or immature amusement. An attacker may have some personal grievance against the way a country handles international affairs or how a corporation treats certain individuals. Political and religious grievances are often the primary drivers for </w:t>
      </w:r>
      <w:r>
        <w:rPr>
          <w:rFonts w:ascii="Arial" w:hAnsi="Arial" w:cs="Arial"/>
          <w:sz w:val="20"/>
          <w:szCs w:val="20"/>
        </w:rPr>
        <w:lastRenderedPageBreak/>
        <w:t>unsophisticated “defacers,” that is script kiddies, who want to raise awareness of their beliefs. Sophisticated criminals are comparatively less juvenile and trend toward monetary gain, sexual deviance, or self-entitlement issues.</w:t>
      </w:r>
    </w:p>
    <w:p w:rsidR="009A1AA8" w:rsidRPr="000A75F6" w:rsidRDefault="009A1AA8" w:rsidP="000A75F6"/>
    <w:sectPr w:rsidR="009A1AA8" w:rsidRPr="000A75F6" w:rsidSect="00044605">
      <w:headerReference w:type="default" r:id="rId9"/>
      <w:footerReference w:type="default" r:id="rId10"/>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DBF" w:rsidRDefault="007B6DBF" w:rsidP="002C4320">
      <w:pPr>
        <w:spacing w:after="0" w:line="240" w:lineRule="auto"/>
      </w:pPr>
      <w:r>
        <w:separator/>
      </w:r>
    </w:p>
  </w:endnote>
  <w:endnote w:type="continuationSeparator" w:id="0">
    <w:p w:rsidR="007B6DBF" w:rsidRDefault="007B6DBF"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Pr="009F6E9C" w:rsidRDefault="00C96C89" w:rsidP="00162288">
    <w:pPr>
      <w:pBdr>
        <w:top w:val="single" w:sz="18" w:space="1" w:color="FFC000"/>
      </w:pBdr>
      <w:spacing w:after="0" w:line="240" w:lineRule="auto"/>
      <w:rPr>
        <w:rFonts w:ascii="Arial" w:hAnsi="Arial" w:cs="Arial"/>
        <w:color w:val="000000"/>
        <w:sz w:val="18"/>
        <w:szCs w:val="18"/>
      </w:rPr>
    </w:pPr>
    <w:r w:rsidRPr="009F6E9C">
      <w:rPr>
        <w:rFonts w:ascii="Arial" w:hAnsi="Arial" w:cs="Arial"/>
        <w:color w:val="000000"/>
        <w:sz w:val="18"/>
        <w:szCs w:val="18"/>
      </w:rPr>
      <w:t>© 201</w:t>
    </w:r>
    <w:r w:rsidR="00BB52EF">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w:t>
    </w:r>
    <w:r w:rsidR="00162288" w:rsidRPr="009F6E9C">
      <w:rPr>
        <w:rFonts w:ascii="Arial" w:hAnsi="Arial" w:cs="Arial"/>
        <w:color w:val="000000"/>
        <w:sz w:val="18"/>
        <w:szCs w:val="18"/>
      </w:rPr>
      <w:t>. All rights reserved.</w:t>
    </w:r>
  </w:p>
  <w:p w:rsidR="00162288" w:rsidRPr="00C60244" w:rsidRDefault="00162288" w:rsidP="00162288">
    <w:pPr>
      <w:pBdr>
        <w:top w:val="single" w:sz="18" w:space="1" w:color="FFC000"/>
      </w:pBdr>
      <w:tabs>
        <w:tab w:val="right" w:pos="9360"/>
      </w:tabs>
      <w:spacing w:after="0" w:line="240" w:lineRule="auto"/>
      <w:rPr>
        <w:rFonts w:ascii="Arial" w:hAnsi="Arial" w:cs="Arial"/>
        <w:color w:val="000000"/>
        <w:sz w:val="18"/>
        <w:szCs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sidRPr="00C60244">
      <w:rPr>
        <w:rFonts w:ascii="Arial" w:hAnsi="Arial" w:cs="Arial"/>
        <w:iCs/>
        <w:sz w:val="18"/>
        <w:szCs w:val="18"/>
      </w:rPr>
      <w:t xml:space="preserve">Page </w:t>
    </w:r>
    <w:r w:rsidR="00C60244" w:rsidRPr="00C60244">
      <w:rPr>
        <w:rFonts w:ascii="Arial" w:hAnsi="Arial" w:cs="Arial"/>
        <w:iCs/>
        <w:sz w:val="18"/>
        <w:szCs w:val="18"/>
      </w:rPr>
      <w:fldChar w:fldCharType="begin"/>
    </w:r>
    <w:r w:rsidR="00C60244" w:rsidRPr="00C60244">
      <w:rPr>
        <w:rFonts w:ascii="Arial" w:hAnsi="Arial" w:cs="Arial"/>
        <w:iCs/>
        <w:sz w:val="18"/>
        <w:szCs w:val="18"/>
      </w:rPr>
      <w:instrText xml:space="preserve"> PAGE   \* MERGEFORMAT </w:instrText>
    </w:r>
    <w:r w:rsidR="00C60244" w:rsidRPr="00C60244">
      <w:rPr>
        <w:rFonts w:ascii="Arial" w:hAnsi="Arial" w:cs="Arial"/>
        <w:iCs/>
        <w:sz w:val="18"/>
        <w:szCs w:val="18"/>
      </w:rPr>
      <w:fldChar w:fldCharType="separate"/>
    </w:r>
    <w:r w:rsidR="00BB52EF">
      <w:rPr>
        <w:rFonts w:ascii="Arial" w:hAnsi="Arial" w:cs="Arial"/>
        <w:iCs/>
        <w:noProof/>
        <w:sz w:val="18"/>
        <w:szCs w:val="18"/>
      </w:rPr>
      <w:t>1</w:t>
    </w:r>
    <w:r w:rsidR="00C60244"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DBF" w:rsidRDefault="007B6DBF" w:rsidP="002C4320">
      <w:pPr>
        <w:spacing w:after="0" w:line="240" w:lineRule="auto"/>
      </w:pPr>
      <w:r>
        <w:separator/>
      </w:r>
    </w:p>
  </w:footnote>
  <w:footnote w:type="continuationSeparator" w:id="0">
    <w:p w:rsidR="007B6DBF" w:rsidRDefault="007B6DBF" w:rsidP="002C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4"/>
      <w:gridCol w:w="7034"/>
    </w:tblGrid>
    <w:tr w:rsidR="000A75F6" w:rsidTr="0042051D">
      <w:trPr>
        <w:trHeight w:hRule="exact" w:val="1080"/>
      </w:trPr>
      <w:tc>
        <w:tcPr>
          <w:tcW w:w="2361" w:type="dxa"/>
        </w:tcPr>
        <w:p w:rsidR="0099329B" w:rsidRDefault="0099329B" w:rsidP="0099329B">
          <w:pPr>
            <w:pStyle w:val="Header"/>
            <w:rPr>
              <w:rFonts w:ascii="Cambria" w:hAnsi="Cambria" w:cs="Cambria"/>
              <w:color w:val="000000"/>
              <w:sz w:val="32"/>
              <w:szCs w:val="32"/>
            </w:rPr>
          </w:pPr>
          <w:r w:rsidRPr="00056E4C">
            <w:rPr>
              <w:i/>
              <w:noProof/>
            </w:rPr>
            <w:drawing>
              <wp:anchor distT="0" distB="0" distL="0" distR="274320" simplePos="0" relativeHeight="251691008" behindDoc="0" locked="0" layoutInCell="1" allowOverlap="1" wp14:anchorId="4C07B497" wp14:editId="5EA7ED87">
                <wp:simplePos x="0" y="0"/>
                <wp:positionH relativeFrom="column">
                  <wp:posOffset>5080</wp:posOffset>
                </wp:positionH>
                <wp:positionV relativeFrom="paragraph">
                  <wp:posOffset>-115570</wp:posOffset>
                </wp:positionV>
                <wp:extent cx="1362075" cy="62166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9329B" w:rsidRPr="00E60A2C" w:rsidRDefault="00E91455" w:rsidP="00FD16F4">
          <w:pPr>
            <w:pStyle w:val="Header"/>
            <w:spacing w:after="0" w:line="240" w:lineRule="auto"/>
            <w:rPr>
              <w:rFonts w:ascii="Arial" w:hAnsi="Arial" w:cs="Arial"/>
              <w:color w:val="004B91"/>
              <w:sz w:val="32"/>
              <w:szCs w:val="32"/>
            </w:rPr>
          </w:pPr>
          <w:r>
            <w:rPr>
              <w:rFonts w:ascii="Arial" w:hAnsi="Arial" w:cs="Arial"/>
              <w:color w:val="004B91"/>
              <w:sz w:val="30"/>
              <w:szCs w:val="30"/>
            </w:rPr>
            <w:t>Criminal Profiling and Characteristics of a Cybercriminal</w:t>
          </w:r>
        </w:p>
      </w:tc>
    </w:tr>
  </w:tbl>
  <w:p w:rsidR="00044605" w:rsidRPr="00162288" w:rsidRDefault="00044605" w:rsidP="009F6E9C">
    <w:pPr>
      <w:pStyle w:val="Header"/>
      <w:rPr>
        <w:rFonts w:ascii="Cambria" w:hAnsi="Cambria" w:cs="Cambria"/>
        <w:color w:val="000000"/>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718"/>
    <w:multiLevelType w:val="hybridMultilevel"/>
    <w:tmpl w:val="83A8543C"/>
    <w:lvl w:ilvl="0" w:tplc="06C2B4B4">
      <w:start w:val="1"/>
      <w:numFmt w:val="bullet"/>
      <w:lvlText w:val=""/>
      <w:lvlJc w:val="left"/>
      <w:pPr>
        <w:tabs>
          <w:tab w:val="num" w:pos="720"/>
        </w:tabs>
        <w:ind w:left="720" w:hanging="360"/>
      </w:pPr>
      <w:rPr>
        <w:rFonts w:ascii="Wingdings" w:hAnsi="Wingdings" w:hint="default"/>
      </w:rPr>
    </w:lvl>
    <w:lvl w:ilvl="1" w:tplc="E1A055F8">
      <w:start w:val="1"/>
      <w:numFmt w:val="bullet"/>
      <w:lvlText w:val=""/>
      <w:lvlJc w:val="left"/>
      <w:pPr>
        <w:tabs>
          <w:tab w:val="num" w:pos="1440"/>
        </w:tabs>
        <w:ind w:left="1440" w:hanging="360"/>
      </w:pPr>
      <w:rPr>
        <w:rFonts w:ascii="Wingdings" w:hAnsi="Wingdings" w:hint="default"/>
      </w:rPr>
    </w:lvl>
    <w:lvl w:ilvl="2" w:tplc="A7062952">
      <w:start w:val="1"/>
      <w:numFmt w:val="bullet"/>
      <w:lvlText w:val=""/>
      <w:lvlJc w:val="left"/>
      <w:pPr>
        <w:tabs>
          <w:tab w:val="num" w:pos="2160"/>
        </w:tabs>
        <w:ind w:left="2160" w:hanging="360"/>
      </w:pPr>
      <w:rPr>
        <w:rFonts w:ascii="Wingdings" w:hAnsi="Wingdings" w:hint="default"/>
      </w:rPr>
    </w:lvl>
    <w:lvl w:ilvl="3" w:tplc="7AB6065A">
      <w:start w:val="1"/>
      <w:numFmt w:val="bullet"/>
      <w:lvlText w:val=""/>
      <w:lvlJc w:val="left"/>
      <w:pPr>
        <w:tabs>
          <w:tab w:val="num" w:pos="2880"/>
        </w:tabs>
        <w:ind w:left="2880" w:hanging="360"/>
      </w:pPr>
      <w:rPr>
        <w:rFonts w:ascii="Wingdings" w:hAnsi="Wingdings" w:hint="default"/>
      </w:rPr>
    </w:lvl>
    <w:lvl w:ilvl="4" w:tplc="2578D5D6">
      <w:start w:val="1"/>
      <w:numFmt w:val="bullet"/>
      <w:lvlText w:val=""/>
      <w:lvlJc w:val="left"/>
      <w:pPr>
        <w:tabs>
          <w:tab w:val="num" w:pos="3600"/>
        </w:tabs>
        <w:ind w:left="3600" w:hanging="360"/>
      </w:pPr>
      <w:rPr>
        <w:rFonts w:ascii="Wingdings" w:hAnsi="Wingdings" w:hint="default"/>
      </w:rPr>
    </w:lvl>
    <w:lvl w:ilvl="5" w:tplc="F2C29646">
      <w:start w:val="1"/>
      <w:numFmt w:val="bullet"/>
      <w:lvlText w:val=""/>
      <w:lvlJc w:val="left"/>
      <w:pPr>
        <w:tabs>
          <w:tab w:val="num" w:pos="4320"/>
        </w:tabs>
        <w:ind w:left="4320" w:hanging="360"/>
      </w:pPr>
      <w:rPr>
        <w:rFonts w:ascii="Wingdings" w:hAnsi="Wingdings" w:hint="default"/>
      </w:rPr>
    </w:lvl>
    <w:lvl w:ilvl="6" w:tplc="862E04DC">
      <w:start w:val="1"/>
      <w:numFmt w:val="bullet"/>
      <w:lvlText w:val=""/>
      <w:lvlJc w:val="left"/>
      <w:pPr>
        <w:tabs>
          <w:tab w:val="num" w:pos="5040"/>
        </w:tabs>
        <w:ind w:left="5040" w:hanging="360"/>
      </w:pPr>
      <w:rPr>
        <w:rFonts w:ascii="Wingdings" w:hAnsi="Wingdings" w:hint="default"/>
      </w:rPr>
    </w:lvl>
    <w:lvl w:ilvl="7" w:tplc="A9E8B0BC">
      <w:start w:val="1"/>
      <w:numFmt w:val="bullet"/>
      <w:lvlText w:val=""/>
      <w:lvlJc w:val="left"/>
      <w:pPr>
        <w:tabs>
          <w:tab w:val="num" w:pos="5760"/>
        </w:tabs>
        <w:ind w:left="5760" w:hanging="360"/>
      </w:pPr>
      <w:rPr>
        <w:rFonts w:ascii="Wingdings" w:hAnsi="Wingdings" w:hint="default"/>
      </w:rPr>
    </w:lvl>
    <w:lvl w:ilvl="8" w:tplc="9F60D366">
      <w:start w:val="1"/>
      <w:numFmt w:val="bullet"/>
      <w:lvlText w:val=""/>
      <w:lvlJc w:val="left"/>
      <w:pPr>
        <w:tabs>
          <w:tab w:val="num" w:pos="6480"/>
        </w:tabs>
        <w:ind w:left="6480" w:hanging="360"/>
      </w:pPr>
      <w:rPr>
        <w:rFonts w:ascii="Wingdings" w:hAnsi="Wingdings" w:hint="default"/>
      </w:rPr>
    </w:lvl>
  </w:abstractNum>
  <w:abstractNum w:abstractNumId="1">
    <w:nsid w:val="06841DAD"/>
    <w:multiLevelType w:val="hybridMultilevel"/>
    <w:tmpl w:val="3E780B3E"/>
    <w:lvl w:ilvl="0" w:tplc="8F6495C2">
      <w:start w:val="1"/>
      <w:numFmt w:val="bullet"/>
      <w:lvlText w:val=""/>
      <w:lvlJc w:val="left"/>
      <w:pPr>
        <w:tabs>
          <w:tab w:val="num" w:pos="720"/>
        </w:tabs>
        <w:ind w:left="720" w:hanging="360"/>
      </w:pPr>
      <w:rPr>
        <w:rFonts w:ascii="Wingdings" w:hAnsi="Wingdings" w:hint="default"/>
      </w:rPr>
    </w:lvl>
    <w:lvl w:ilvl="1" w:tplc="9BA0C272">
      <w:start w:val="1"/>
      <w:numFmt w:val="bullet"/>
      <w:lvlText w:val=""/>
      <w:lvlJc w:val="left"/>
      <w:pPr>
        <w:tabs>
          <w:tab w:val="num" w:pos="1440"/>
        </w:tabs>
        <w:ind w:left="1440" w:hanging="360"/>
      </w:pPr>
      <w:rPr>
        <w:rFonts w:ascii="Wingdings" w:hAnsi="Wingdings" w:hint="default"/>
      </w:rPr>
    </w:lvl>
    <w:lvl w:ilvl="2" w:tplc="4BBE1E6E">
      <w:start w:val="1"/>
      <w:numFmt w:val="bullet"/>
      <w:lvlText w:val=""/>
      <w:lvlJc w:val="left"/>
      <w:pPr>
        <w:tabs>
          <w:tab w:val="num" w:pos="2160"/>
        </w:tabs>
        <w:ind w:left="2160" w:hanging="360"/>
      </w:pPr>
      <w:rPr>
        <w:rFonts w:ascii="Wingdings" w:hAnsi="Wingdings" w:hint="default"/>
      </w:rPr>
    </w:lvl>
    <w:lvl w:ilvl="3" w:tplc="B10A73A6">
      <w:start w:val="1"/>
      <w:numFmt w:val="bullet"/>
      <w:lvlText w:val=""/>
      <w:lvlJc w:val="left"/>
      <w:pPr>
        <w:tabs>
          <w:tab w:val="num" w:pos="2880"/>
        </w:tabs>
        <w:ind w:left="2880" w:hanging="360"/>
      </w:pPr>
      <w:rPr>
        <w:rFonts w:ascii="Wingdings" w:hAnsi="Wingdings" w:hint="default"/>
      </w:rPr>
    </w:lvl>
    <w:lvl w:ilvl="4" w:tplc="2594E298">
      <w:start w:val="1"/>
      <w:numFmt w:val="bullet"/>
      <w:lvlText w:val=""/>
      <w:lvlJc w:val="left"/>
      <w:pPr>
        <w:tabs>
          <w:tab w:val="num" w:pos="3600"/>
        </w:tabs>
        <w:ind w:left="3600" w:hanging="360"/>
      </w:pPr>
      <w:rPr>
        <w:rFonts w:ascii="Wingdings" w:hAnsi="Wingdings" w:hint="default"/>
      </w:rPr>
    </w:lvl>
    <w:lvl w:ilvl="5" w:tplc="722C7142">
      <w:start w:val="1"/>
      <w:numFmt w:val="bullet"/>
      <w:lvlText w:val=""/>
      <w:lvlJc w:val="left"/>
      <w:pPr>
        <w:tabs>
          <w:tab w:val="num" w:pos="4320"/>
        </w:tabs>
        <w:ind w:left="4320" w:hanging="360"/>
      </w:pPr>
      <w:rPr>
        <w:rFonts w:ascii="Wingdings" w:hAnsi="Wingdings" w:hint="default"/>
      </w:rPr>
    </w:lvl>
    <w:lvl w:ilvl="6" w:tplc="7BA048E0">
      <w:start w:val="1"/>
      <w:numFmt w:val="bullet"/>
      <w:lvlText w:val=""/>
      <w:lvlJc w:val="left"/>
      <w:pPr>
        <w:tabs>
          <w:tab w:val="num" w:pos="5040"/>
        </w:tabs>
        <w:ind w:left="5040" w:hanging="360"/>
      </w:pPr>
      <w:rPr>
        <w:rFonts w:ascii="Wingdings" w:hAnsi="Wingdings" w:hint="default"/>
      </w:rPr>
    </w:lvl>
    <w:lvl w:ilvl="7" w:tplc="2090C0A2">
      <w:start w:val="1"/>
      <w:numFmt w:val="bullet"/>
      <w:lvlText w:val=""/>
      <w:lvlJc w:val="left"/>
      <w:pPr>
        <w:tabs>
          <w:tab w:val="num" w:pos="5760"/>
        </w:tabs>
        <w:ind w:left="5760" w:hanging="360"/>
      </w:pPr>
      <w:rPr>
        <w:rFonts w:ascii="Wingdings" w:hAnsi="Wingdings" w:hint="default"/>
      </w:rPr>
    </w:lvl>
    <w:lvl w:ilvl="8" w:tplc="92DA1908">
      <w:start w:val="1"/>
      <w:numFmt w:val="bullet"/>
      <w:lvlText w:val=""/>
      <w:lvlJc w:val="left"/>
      <w:pPr>
        <w:tabs>
          <w:tab w:val="num" w:pos="6480"/>
        </w:tabs>
        <w:ind w:left="6480" w:hanging="360"/>
      </w:pPr>
      <w:rPr>
        <w:rFonts w:ascii="Wingdings" w:hAnsi="Wingdings" w:hint="default"/>
      </w:rPr>
    </w:lvl>
  </w:abstractNum>
  <w:abstractNum w:abstractNumId="2">
    <w:nsid w:val="08E97482"/>
    <w:multiLevelType w:val="hybridMultilevel"/>
    <w:tmpl w:val="9814A38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D97536"/>
    <w:multiLevelType w:val="hybridMultilevel"/>
    <w:tmpl w:val="C79664B6"/>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97812"/>
    <w:multiLevelType w:val="hybridMultilevel"/>
    <w:tmpl w:val="3B688F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3E7304C"/>
    <w:multiLevelType w:val="hybridMultilevel"/>
    <w:tmpl w:val="36502D4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6903D28"/>
    <w:multiLevelType w:val="hybridMultilevel"/>
    <w:tmpl w:val="5F92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714547"/>
    <w:multiLevelType w:val="hybridMultilevel"/>
    <w:tmpl w:val="F40E7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DC66C89"/>
    <w:multiLevelType w:val="hybridMultilevel"/>
    <w:tmpl w:val="09D0D67E"/>
    <w:lvl w:ilvl="0" w:tplc="45B0F7E8">
      <w:start w:val="1"/>
      <w:numFmt w:val="bullet"/>
      <w:lvlText w:val=""/>
      <w:lvlJc w:val="left"/>
      <w:pPr>
        <w:tabs>
          <w:tab w:val="num" w:pos="720"/>
        </w:tabs>
        <w:ind w:left="720" w:hanging="360"/>
      </w:pPr>
      <w:rPr>
        <w:rFonts w:ascii="Wingdings" w:hAnsi="Wingdings" w:hint="default"/>
      </w:rPr>
    </w:lvl>
    <w:lvl w:ilvl="1" w:tplc="267CAF78">
      <w:start w:val="1"/>
      <w:numFmt w:val="bullet"/>
      <w:lvlText w:val=""/>
      <w:lvlJc w:val="left"/>
      <w:pPr>
        <w:tabs>
          <w:tab w:val="num" w:pos="1440"/>
        </w:tabs>
        <w:ind w:left="1440" w:hanging="360"/>
      </w:pPr>
      <w:rPr>
        <w:rFonts w:ascii="Wingdings" w:hAnsi="Wingdings" w:hint="default"/>
      </w:rPr>
    </w:lvl>
    <w:lvl w:ilvl="2" w:tplc="37EEF68E">
      <w:start w:val="1"/>
      <w:numFmt w:val="bullet"/>
      <w:lvlText w:val=""/>
      <w:lvlJc w:val="left"/>
      <w:pPr>
        <w:tabs>
          <w:tab w:val="num" w:pos="2160"/>
        </w:tabs>
        <w:ind w:left="2160" w:hanging="360"/>
      </w:pPr>
      <w:rPr>
        <w:rFonts w:ascii="Wingdings" w:hAnsi="Wingdings" w:hint="default"/>
      </w:rPr>
    </w:lvl>
    <w:lvl w:ilvl="3" w:tplc="5E148A9C">
      <w:start w:val="1"/>
      <w:numFmt w:val="bullet"/>
      <w:lvlText w:val=""/>
      <w:lvlJc w:val="left"/>
      <w:pPr>
        <w:tabs>
          <w:tab w:val="num" w:pos="2880"/>
        </w:tabs>
        <w:ind w:left="2880" w:hanging="360"/>
      </w:pPr>
      <w:rPr>
        <w:rFonts w:ascii="Wingdings" w:hAnsi="Wingdings" w:hint="default"/>
      </w:rPr>
    </w:lvl>
    <w:lvl w:ilvl="4" w:tplc="E3FA9A9E">
      <w:start w:val="1"/>
      <w:numFmt w:val="bullet"/>
      <w:lvlText w:val=""/>
      <w:lvlJc w:val="left"/>
      <w:pPr>
        <w:tabs>
          <w:tab w:val="num" w:pos="3600"/>
        </w:tabs>
        <w:ind w:left="3600" w:hanging="360"/>
      </w:pPr>
      <w:rPr>
        <w:rFonts w:ascii="Wingdings" w:hAnsi="Wingdings" w:hint="default"/>
      </w:rPr>
    </w:lvl>
    <w:lvl w:ilvl="5" w:tplc="13EA7416">
      <w:start w:val="1"/>
      <w:numFmt w:val="bullet"/>
      <w:lvlText w:val=""/>
      <w:lvlJc w:val="left"/>
      <w:pPr>
        <w:tabs>
          <w:tab w:val="num" w:pos="4320"/>
        </w:tabs>
        <w:ind w:left="4320" w:hanging="360"/>
      </w:pPr>
      <w:rPr>
        <w:rFonts w:ascii="Wingdings" w:hAnsi="Wingdings" w:hint="default"/>
      </w:rPr>
    </w:lvl>
    <w:lvl w:ilvl="6" w:tplc="0AC0C2F0">
      <w:start w:val="1"/>
      <w:numFmt w:val="bullet"/>
      <w:lvlText w:val=""/>
      <w:lvlJc w:val="left"/>
      <w:pPr>
        <w:tabs>
          <w:tab w:val="num" w:pos="5040"/>
        </w:tabs>
        <w:ind w:left="5040" w:hanging="360"/>
      </w:pPr>
      <w:rPr>
        <w:rFonts w:ascii="Wingdings" w:hAnsi="Wingdings" w:hint="default"/>
      </w:rPr>
    </w:lvl>
    <w:lvl w:ilvl="7" w:tplc="F836BB74">
      <w:start w:val="1"/>
      <w:numFmt w:val="bullet"/>
      <w:lvlText w:val=""/>
      <w:lvlJc w:val="left"/>
      <w:pPr>
        <w:tabs>
          <w:tab w:val="num" w:pos="5760"/>
        </w:tabs>
        <w:ind w:left="5760" w:hanging="360"/>
      </w:pPr>
      <w:rPr>
        <w:rFonts w:ascii="Wingdings" w:hAnsi="Wingdings" w:hint="default"/>
      </w:rPr>
    </w:lvl>
    <w:lvl w:ilvl="8" w:tplc="000C11A0">
      <w:start w:val="1"/>
      <w:numFmt w:val="bullet"/>
      <w:lvlText w:val=""/>
      <w:lvlJc w:val="left"/>
      <w:pPr>
        <w:tabs>
          <w:tab w:val="num" w:pos="6480"/>
        </w:tabs>
        <w:ind w:left="6480" w:hanging="360"/>
      </w:pPr>
      <w:rPr>
        <w:rFonts w:ascii="Wingdings" w:hAnsi="Wingdings" w:hint="default"/>
      </w:rPr>
    </w:lvl>
  </w:abstractNum>
  <w:abstractNum w:abstractNumId="9">
    <w:nsid w:val="27D3155D"/>
    <w:multiLevelType w:val="hybridMultilevel"/>
    <w:tmpl w:val="B1AA4E4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2F045E46"/>
    <w:multiLevelType w:val="hybridMultilevel"/>
    <w:tmpl w:val="68B2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17FB6"/>
    <w:multiLevelType w:val="hybridMultilevel"/>
    <w:tmpl w:val="D09EC3D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C96BD7"/>
    <w:multiLevelType w:val="hybridMultilevel"/>
    <w:tmpl w:val="B84E05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4747386"/>
    <w:multiLevelType w:val="hybridMultilevel"/>
    <w:tmpl w:val="39A2792A"/>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E3A0E"/>
    <w:multiLevelType w:val="hybridMultilevel"/>
    <w:tmpl w:val="C388B3F8"/>
    <w:lvl w:ilvl="0" w:tplc="B0DEC186">
      <w:start w:val="1"/>
      <w:numFmt w:val="bullet"/>
      <w:lvlText w:val=""/>
      <w:lvlJc w:val="left"/>
      <w:pPr>
        <w:tabs>
          <w:tab w:val="num" w:pos="720"/>
        </w:tabs>
        <w:ind w:left="720" w:hanging="360"/>
      </w:pPr>
      <w:rPr>
        <w:rFonts w:ascii="Wingdings" w:hAnsi="Wingdings" w:hint="default"/>
      </w:rPr>
    </w:lvl>
    <w:lvl w:ilvl="1" w:tplc="BFFE2F82">
      <w:start w:val="1"/>
      <w:numFmt w:val="bullet"/>
      <w:lvlText w:val=""/>
      <w:lvlJc w:val="left"/>
      <w:pPr>
        <w:tabs>
          <w:tab w:val="num" w:pos="1440"/>
        </w:tabs>
        <w:ind w:left="1440" w:hanging="360"/>
      </w:pPr>
      <w:rPr>
        <w:rFonts w:ascii="Wingdings" w:hAnsi="Wingdings" w:hint="default"/>
      </w:rPr>
    </w:lvl>
    <w:lvl w:ilvl="2" w:tplc="FE6C06D0">
      <w:start w:val="1"/>
      <w:numFmt w:val="bullet"/>
      <w:lvlText w:val=""/>
      <w:lvlJc w:val="left"/>
      <w:pPr>
        <w:tabs>
          <w:tab w:val="num" w:pos="2160"/>
        </w:tabs>
        <w:ind w:left="2160" w:hanging="360"/>
      </w:pPr>
      <w:rPr>
        <w:rFonts w:ascii="Wingdings" w:hAnsi="Wingdings" w:hint="default"/>
      </w:rPr>
    </w:lvl>
    <w:lvl w:ilvl="3" w:tplc="9D6231DA">
      <w:start w:val="1"/>
      <w:numFmt w:val="bullet"/>
      <w:lvlText w:val=""/>
      <w:lvlJc w:val="left"/>
      <w:pPr>
        <w:tabs>
          <w:tab w:val="num" w:pos="2880"/>
        </w:tabs>
        <w:ind w:left="2880" w:hanging="360"/>
      </w:pPr>
      <w:rPr>
        <w:rFonts w:ascii="Wingdings" w:hAnsi="Wingdings" w:hint="default"/>
      </w:rPr>
    </w:lvl>
    <w:lvl w:ilvl="4" w:tplc="FB5A476C">
      <w:start w:val="1"/>
      <w:numFmt w:val="bullet"/>
      <w:lvlText w:val=""/>
      <w:lvlJc w:val="left"/>
      <w:pPr>
        <w:tabs>
          <w:tab w:val="num" w:pos="3600"/>
        </w:tabs>
        <w:ind w:left="3600" w:hanging="360"/>
      </w:pPr>
      <w:rPr>
        <w:rFonts w:ascii="Wingdings" w:hAnsi="Wingdings" w:hint="default"/>
      </w:rPr>
    </w:lvl>
    <w:lvl w:ilvl="5" w:tplc="4A086AB6">
      <w:start w:val="1"/>
      <w:numFmt w:val="bullet"/>
      <w:lvlText w:val=""/>
      <w:lvlJc w:val="left"/>
      <w:pPr>
        <w:tabs>
          <w:tab w:val="num" w:pos="4320"/>
        </w:tabs>
        <w:ind w:left="4320" w:hanging="360"/>
      </w:pPr>
      <w:rPr>
        <w:rFonts w:ascii="Wingdings" w:hAnsi="Wingdings" w:hint="default"/>
      </w:rPr>
    </w:lvl>
    <w:lvl w:ilvl="6" w:tplc="52AE731E">
      <w:start w:val="1"/>
      <w:numFmt w:val="bullet"/>
      <w:lvlText w:val=""/>
      <w:lvlJc w:val="left"/>
      <w:pPr>
        <w:tabs>
          <w:tab w:val="num" w:pos="5040"/>
        </w:tabs>
        <w:ind w:left="5040" w:hanging="360"/>
      </w:pPr>
      <w:rPr>
        <w:rFonts w:ascii="Wingdings" w:hAnsi="Wingdings" w:hint="default"/>
      </w:rPr>
    </w:lvl>
    <w:lvl w:ilvl="7" w:tplc="A03A6A50">
      <w:start w:val="1"/>
      <w:numFmt w:val="bullet"/>
      <w:lvlText w:val=""/>
      <w:lvlJc w:val="left"/>
      <w:pPr>
        <w:tabs>
          <w:tab w:val="num" w:pos="5760"/>
        </w:tabs>
        <w:ind w:left="5760" w:hanging="360"/>
      </w:pPr>
      <w:rPr>
        <w:rFonts w:ascii="Wingdings" w:hAnsi="Wingdings" w:hint="default"/>
      </w:rPr>
    </w:lvl>
    <w:lvl w:ilvl="8" w:tplc="D7183DBE">
      <w:start w:val="1"/>
      <w:numFmt w:val="bullet"/>
      <w:lvlText w:val=""/>
      <w:lvlJc w:val="left"/>
      <w:pPr>
        <w:tabs>
          <w:tab w:val="num" w:pos="6480"/>
        </w:tabs>
        <w:ind w:left="6480" w:hanging="360"/>
      </w:pPr>
      <w:rPr>
        <w:rFonts w:ascii="Wingdings" w:hAnsi="Wingdings" w:hint="default"/>
      </w:rPr>
    </w:lvl>
  </w:abstractNum>
  <w:abstractNum w:abstractNumId="15">
    <w:nsid w:val="34BE14BC"/>
    <w:multiLevelType w:val="hybridMultilevel"/>
    <w:tmpl w:val="83D86658"/>
    <w:lvl w:ilvl="0" w:tplc="07FE0D3E">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94396"/>
    <w:multiLevelType w:val="hybridMultilevel"/>
    <w:tmpl w:val="33EEABD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F4080B"/>
    <w:multiLevelType w:val="multilevel"/>
    <w:tmpl w:val="8C9CB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0D360A"/>
    <w:multiLevelType w:val="hybridMultilevel"/>
    <w:tmpl w:val="1690E10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D872172"/>
    <w:multiLevelType w:val="hybridMultilevel"/>
    <w:tmpl w:val="B0205E8C"/>
    <w:lvl w:ilvl="0" w:tplc="40090005">
      <w:start w:val="1"/>
      <w:numFmt w:val="bullet"/>
      <w:lvlText w:val=""/>
      <w:lvlJc w:val="left"/>
      <w:pPr>
        <w:ind w:left="720" w:hanging="360"/>
      </w:pPr>
      <w:rPr>
        <w:rFonts w:ascii="Wingdings" w:hAnsi="Wingding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9F40F1"/>
    <w:multiLevelType w:val="hybridMultilevel"/>
    <w:tmpl w:val="3A449C70"/>
    <w:lvl w:ilvl="0" w:tplc="18582854">
      <w:start w:val="1"/>
      <w:numFmt w:val="bullet"/>
      <w:lvlText w:val=""/>
      <w:lvlJc w:val="left"/>
      <w:pPr>
        <w:tabs>
          <w:tab w:val="num" w:pos="720"/>
        </w:tabs>
        <w:ind w:left="720" w:hanging="360"/>
      </w:pPr>
      <w:rPr>
        <w:rFonts w:ascii="Wingdings" w:hAnsi="Wingdings" w:hint="default"/>
      </w:rPr>
    </w:lvl>
    <w:lvl w:ilvl="1" w:tplc="848A3C30">
      <w:start w:val="1"/>
      <w:numFmt w:val="bullet"/>
      <w:lvlText w:val=""/>
      <w:lvlJc w:val="left"/>
      <w:pPr>
        <w:tabs>
          <w:tab w:val="num" w:pos="1440"/>
        </w:tabs>
        <w:ind w:left="1440" w:hanging="360"/>
      </w:pPr>
      <w:rPr>
        <w:rFonts w:ascii="Wingdings" w:hAnsi="Wingdings" w:hint="default"/>
      </w:rPr>
    </w:lvl>
    <w:lvl w:ilvl="2" w:tplc="6BDAF6E8">
      <w:start w:val="1"/>
      <w:numFmt w:val="bullet"/>
      <w:lvlText w:val=""/>
      <w:lvlJc w:val="left"/>
      <w:pPr>
        <w:tabs>
          <w:tab w:val="num" w:pos="2160"/>
        </w:tabs>
        <w:ind w:left="2160" w:hanging="360"/>
      </w:pPr>
      <w:rPr>
        <w:rFonts w:ascii="Wingdings" w:hAnsi="Wingdings" w:hint="default"/>
      </w:rPr>
    </w:lvl>
    <w:lvl w:ilvl="3" w:tplc="E152A28A">
      <w:start w:val="1"/>
      <w:numFmt w:val="bullet"/>
      <w:lvlText w:val=""/>
      <w:lvlJc w:val="left"/>
      <w:pPr>
        <w:tabs>
          <w:tab w:val="num" w:pos="2880"/>
        </w:tabs>
        <w:ind w:left="2880" w:hanging="360"/>
      </w:pPr>
      <w:rPr>
        <w:rFonts w:ascii="Wingdings" w:hAnsi="Wingdings" w:hint="default"/>
      </w:rPr>
    </w:lvl>
    <w:lvl w:ilvl="4" w:tplc="1ABE4FB2">
      <w:start w:val="1"/>
      <w:numFmt w:val="bullet"/>
      <w:lvlText w:val=""/>
      <w:lvlJc w:val="left"/>
      <w:pPr>
        <w:tabs>
          <w:tab w:val="num" w:pos="3600"/>
        </w:tabs>
        <w:ind w:left="3600" w:hanging="360"/>
      </w:pPr>
      <w:rPr>
        <w:rFonts w:ascii="Wingdings" w:hAnsi="Wingdings" w:hint="default"/>
      </w:rPr>
    </w:lvl>
    <w:lvl w:ilvl="5" w:tplc="C0504948">
      <w:start w:val="1"/>
      <w:numFmt w:val="bullet"/>
      <w:lvlText w:val=""/>
      <w:lvlJc w:val="left"/>
      <w:pPr>
        <w:tabs>
          <w:tab w:val="num" w:pos="4320"/>
        </w:tabs>
        <w:ind w:left="4320" w:hanging="360"/>
      </w:pPr>
      <w:rPr>
        <w:rFonts w:ascii="Wingdings" w:hAnsi="Wingdings" w:hint="default"/>
      </w:rPr>
    </w:lvl>
    <w:lvl w:ilvl="6" w:tplc="DDDC04D0">
      <w:start w:val="1"/>
      <w:numFmt w:val="bullet"/>
      <w:lvlText w:val=""/>
      <w:lvlJc w:val="left"/>
      <w:pPr>
        <w:tabs>
          <w:tab w:val="num" w:pos="5040"/>
        </w:tabs>
        <w:ind w:left="5040" w:hanging="360"/>
      </w:pPr>
      <w:rPr>
        <w:rFonts w:ascii="Wingdings" w:hAnsi="Wingdings" w:hint="default"/>
      </w:rPr>
    </w:lvl>
    <w:lvl w:ilvl="7" w:tplc="1B805FFA">
      <w:start w:val="1"/>
      <w:numFmt w:val="bullet"/>
      <w:lvlText w:val=""/>
      <w:lvlJc w:val="left"/>
      <w:pPr>
        <w:tabs>
          <w:tab w:val="num" w:pos="5760"/>
        </w:tabs>
        <w:ind w:left="5760" w:hanging="360"/>
      </w:pPr>
      <w:rPr>
        <w:rFonts w:ascii="Wingdings" w:hAnsi="Wingdings" w:hint="default"/>
      </w:rPr>
    </w:lvl>
    <w:lvl w:ilvl="8" w:tplc="51DE0742">
      <w:start w:val="1"/>
      <w:numFmt w:val="bullet"/>
      <w:lvlText w:val=""/>
      <w:lvlJc w:val="left"/>
      <w:pPr>
        <w:tabs>
          <w:tab w:val="num" w:pos="6480"/>
        </w:tabs>
        <w:ind w:left="6480" w:hanging="360"/>
      </w:pPr>
      <w:rPr>
        <w:rFonts w:ascii="Wingdings" w:hAnsi="Wingdings" w:hint="default"/>
      </w:rPr>
    </w:lvl>
  </w:abstractNum>
  <w:abstractNum w:abstractNumId="21">
    <w:nsid w:val="47513C2E"/>
    <w:multiLevelType w:val="hybridMultilevel"/>
    <w:tmpl w:val="DB68AAC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96C0B92"/>
    <w:multiLevelType w:val="hybridMultilevel"/>
    <w:tmpl w:val="0876FC4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6583368"/>
    <w:multiLevelType w:val="hybridMultilevel"/>
    <w:tmpl w:val="CC627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B157748"/>
    <w:multiLevelType w:val="hybridMultilevel"/>
    <w:tmpl w:val="CB8EA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D4579F2"/>
    <w:multiLevelType w:val="hybridMultilevel"/>
    <w:tmpl w:val="FC5A995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00F7850"/>
    <w:multiLevelType w:val="hybridMultilevel"/>
    <w:tmpl w:val="D7706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60A27DFA"/>
    <w:multiLevelType w:val="hybridMultilevel"/>
    <w:tmpl w:val="1B7003E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36A2D5F"/>
    <w:multiLevelType w:val="hybridMultilevel"/>
    <w:tmpl w:val="989C40F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41C4E69"/>
    <w:multiLevelType w:val="hybridMultilevel"/>
    <w:tmpl w:val="BC1AC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4206B44"/>
    <w:multiLevelType w:val="hybridMultilevel"/>
    <w:tmpl w:val="A1F02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7253572"/>
    <w:multiLevelType w:val="hybridMultilevel"/>
    <w:tmpl w:val="08342950"/>
    <w:lvl w:ilvl="0" w:tplc="BABC6318">
      <w:numFmt w:val="bullet"/>
      <w:lvlText w:val=""/>
      <w:lvlJc w:val="left"/>
      <w:pPr>
        <w:ind w:left="405"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B30DAD"/>
    <w:multiLevelType w:val="hybridMultilevel"/>
    <w:tmpl w:val="C346D652"/>
    <w:lvl w:ilvl="0" w:tplc="7E6A4A74">
      <w:start w:val="1"/>
      <w:numFmt w:val="bullet"/>
      <w:lvlText w:val=""/>
      <w:lvlJc w:val="left"/>
      <w:pPr>
        <w:tabs>
          <w:tab w:val="num" w:pos="720"/>
        </w:tabs>
        <w:ind w:left="720" w:hanging="360"/>
      </w:pPr>
      <w:rPr>
        <w:rFonts w:ascii="Wingdings" w:hAnsi="Wingdings" w:hint="default"/>
      </w:rPr>
    </w:lvl>
    <w:lvl w:ilvl="1" w:tplc="9C22442E">
      <w:start w:val="1"/>
      <w:numFmt w:val="bullet"/>
      <w:lvlText w:val=""/>
      <w:lvlJc w:val="left"/>
      <w:pPr>
        <w:tabs>
          <w:tab w:val="num" w:pos="1440"/>
        </w:tabs>
        <w:ind w:left="1440" w:hanging="360"/>
      </w:pPr>
      <w:rPr>
        <w:rFonts w:ascii="Wingdings" w:hAnsi="Wingdings" w:hint="default"/>
      </w:rPr>
    </w:lvl>
    <w:lvl w:ilvl="2" w:tplc="18967AA8">
      <w:start w:val="1"/>
      <w:numFmt w:val="bullet"/>
      <w:lvlText w:val=""/>
      <w:lvlJc w:val="left"/>
      <w:pPr>
        <w:tabs>
          <w:tab w:val="num" w:pos="2160"/>
        </w:tabs>
        <w:ind w:left="2160" w:hanging="360"/>
      </w:pPr>
      <w:rPr>
        <w:rFonts w:ascii="Wingdings" w:hAnsi="Wingdings" w:hint="default"/>
      </w:rPr>
    </w:lvl>
    <w:lvl w:ilvl="3" w:tplc="EF423DF2">
      <w:start w:val="1"/>
      <w:numFmt w:val="bullet"/>
      <w:lvlText w:val=""/>
      <w:lvlJc w:val="left"/>
      <w:pPr>
        <w:tabs>
          <w:tab w:val="num" w:pos="2880"/>
        </w:tabs>
        <w:ind w:left="2880" w:hanging="360"/>
      </w:pPr>
      <w:rPr>
        <w:rFonts w:ascii="Wingdings" w:hAnsi="Wingdings" w:hint="default"/>
      </w:rPr>
    </w:lvl>
    <w:lvl w:ilvl="4" w:tplc="B73ACC1A">
      <w:start w:val="1"/>
      <w:numFmt w:val="bullet"/>
      <w:lvlText w:val=""/>
      <w:lvlJc w:val="left"/>
      <w:pPr>
        <w:tabs>
          <w:tab w:val="num" w:pos="3600"/>
        </w:tabs>
        <w:ind w:left="3600" w:hanging="360"/>
      </w:pPr>
      <w:rPr>
        <w:rFonts w:ascii="Wingdings" w:hAnsi="Wingdings" w:hint="default"/>
      </w:rPr>
    </w:lvl>
    <w:lvl w:ilvl="5" w:tplc="B0C04B0A">
      <w:start w:val="1"/>
      <w:numFmt w:val="bullet"/>
      <w:lvlText w:val=""/>
      <w:lvlJc w:val="left"/>
      <w:pPr>
        <w:tabs>
          <w:tab w:val="num" w:pos="4320"/>
        </w:tabs>
        <w:ind w:left="4320" w:hanging="360"/>
      </w:pPr>
      <w:rPr>
        <w:rFonts w:ascii="Wingdings" w:hAnsi="Wingdings" w:hint="default"/>
      </w:rPr>
    </w:lvl>
    <w:lvl w:ilvl="6" w:tplc="2514E95C">
      <w:start w:val="1"/>
      <w:numFmt w:val="bullet"/>
      <w:lvlText w:val=""/>
      <w:lvlJc w:val="left"/>
      <w:pPr>
        <w:tabs>
          <w:tab w:val="num" w:pos="5040"/>
        </w:tabs>
        <w:ind w:left="5040" w:hanging="360"/>
      </w:pPr>
      <w:rPr>
        <w:rFonts w:ascii="Wingdings" w:hAnsi="Wingdings" w:hint="default"/>
      </w:rPr>
    </w:lvl>
    <w:lvl w:ilvl="7" w:tplc="22DA86F2">
      <w:start w:val="1"/>
      <w:numFmt w:val="bullet"/>
      <w:lvlText w:val=""/>
      <w:lvlJc w:val="left"/>
      <w:pPr>
        <w:tabs>
          <w:tab w:val="num" w:pos="5760"/>
        </w:tabs>
        <w:ind w:left="5760" w:hanging="360"/>
      </w:pPr>
      <w:rPr>
        <w:rFonts w:ascii="Wingdings" w:hAnsi="Wingdings" w:hint="default"/>
      </w:rPr>
    </w:lvl>
    <w:lvl w:ilvl="8" w:tplc="8D0EC3D0">
      <w:start w:val="1"/>
      <w:numFmt w:val="bullet"/>
      <w:lvlText w:val=""/>
      <w:lvlJc w:val="left"/>
      <w:pPr>
        <w:tabs>
          <w:tab w:val="num" w:pos="6480"/>
        </w:tabs>
        <w:ind w:left="6480" w:hanging="360"/>
      </w:pPr>
      <w:rPr>
        <w:rFonts w:ascii="Wingdings" w:hAnsi="Wingdings" w:hint="default"/>
      </w:rPr>
    </w:lvl>
  </w:abstractNum>
  <w:abstractNum w:abstractNumId="33">
    <w:nsid w:val="69C033A6"/>
    <w:multiLevelType w:val="hybridMultilevel"/>
    <w:tmpl w:val="330A9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960F26"/>
    <w:multiLevelType w:val="hybridMultilevel"/>
    <w:tmpl w:val="CABE7ADE"/>
    <w:lvl w:ilvl="0" w:tplc="40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6E480E99"/>
    <w:multiLevelType w:val="hybridMultilevel"/>
    <w:tmpl w:val="536496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F1B37EB"/>
    <w:multiLevelType w:val="hybridMultilevel"/>
    <w:tmpl w:val="BE6EFF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nsid w:val="73D872C2"/>
    <w:multiLevelType w:val="hybridMultilevel"/>
    <w:tmpl w:val="7EC8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62B16F9"/>
    <w:multiLevelType w:val="hybridMultilevel"/>
    <w:tmpl w:val="8C40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854786B"/>
    <w:multiLevelType w:val="hybridMultilevel"/>
    <w:tmpl w:val="0A10466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0">
    <w:nsid w:val="78B4555B"/>
    <w:multiLevelType w:val="hybridMultilevel"/>
    <w:tmpl w:val="6A16317E"/>
    <w:lvl w:ilvl="0" w:tplc="1C94CAE0">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753975"/>
    <w:multiLevelType w:val="hybridMultilevel"/>
    <w:tmpl w:val="1FE051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DFA3E02"/>
    <w:multiLevelType w:val="hybridMultilevel"/>
    <w:tmpl w:val="A4723B78"/>
    <w:lvl w:ilvl="0" w:tplc="3F66B7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0"/>
  </w:num>
  <w:num w:numId="3">
    <w:abstractNumId w:val="42"/>
  </w:num>
  <w:num w:numId="4">
    <w:abstractNumId w:val="17"/>
  </w:num>
  <w:num w:numId="5">
    <w:abstractNumId w:val="15"/>
  </w:num>
  <w:num w:numId="6">
    <w:abstractNumId w:val="40"/>
  </w:num>
  <w:num w:numId="7">
    <w:abstractNumId w:val="3"/>
  </w:num>
  <w:num w:numId="8">
    <w:abstractNumId w:val="13"/>
  </w:num>
  <w:num w:numId="9">
    <w:abstractNumId w:val="33"/>
  </w:num>
  <w:num w:numId="10">
    <w:abstractNumId w:val="19"/>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5"/>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27"/>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
  </w:num>
  <w:num w:numId="22">
    <w:abstractNumId w:val="18"/>
  </w:num>
  <w:num w:numId="23">
    <w:abstractNumId w:val="11"/>
  </w:num>
  <w:num w:numId="24">
    <w:abstractNumId w:val="22"/>
  </w:num>
  <w:num w:numId="25">
    <w:abstractNumId w:val="39"/>
  </w:num>
  <w:num w:numId="26">
    <w:abstractNumId w:val="28"/>
  </w:num>
  <w:num w:numId="27">
    <w:abstractNumId w:val="12"/>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8"/>
  </w:num>
  <w:num w:numId="31">
    <w:abstractNumId w:val="32"/>
  </w:num>
  <w:num w:numId="32">
    <w:abstractNumId w:val="20"/>
  </w:num>
  <w:num w:numId="33">
    <w:abstractNumId w:val="14"/>
  </w:num>
  <w:num w:numId="34">
    <w:abstractNumId w:val="0"/>
  </w:num>
  <w:num w:numId="35">
    <w:abstractNumId w:val="9"/>
  </w:num>
  <w:num w:numId="36">
    <w:abstractNumId w:val="35"/>
  </w:num>
  <w:num w:numId="3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20"/>
    <w:rsid w:val="00035A34"/>
    <w:rsid w:val="00044605"/>
    <w:rsid w:val="000952E3"/>
    <w:rsid w:val="0009690B"/>
    <w:rsid w:val="000A44E1"/>
    <w:rsid w:val="000A5A15"/>
    <w:rsid w:val="000A75F6"/>
    <w:rsid w:val="000C0BDF"/>
    <w:rsid w:val="00117A7C"/>
    <w:rsid w:val="00126664"/>
    <w:rsid w:val="00162288"/>
    <w:rsid w:val="00167943"/>
    <w:rsid w:val="00175D73"/>
    <w:rsid w:val="00197979"/>
    <w:rsid w:val="00215F8F"/>
    <w:rsid w:val="00226A90"/>
    <w:rsid w:val="002459E8"/>
    <w:rsid w:val="002A243A"/>
    <w:rsid w:val="002B70DC"/>
    <w:rsid w:val="002B71A3"/>
    <w:rsid w:val="002C0EA6"/>
    <w:rsid w:val="002C4320"/>
    <w:rsid w:val="002E0940"/>
    <w:rsid w:val="002F11CC"/>
    <w:rsid w:val="002F56E6"/>
    <w:rsid w:val="00303AC8"/>
    <w:rsid w:val="00304FE9"/>
    <w:rsid w:val="00313466"/>
    <w:rsid w:val="00320CE0"/>
    <w:rsid w:val="003337C9"/>
    <w:rsid w:val="00374E2C"/>
    <w:rsid w:val="003770C8"/>
    <w:rsid w:val="003E3116"/>
    <w:rsid w:val="003F2F69"/>
    <w:rsid w:val="004006C5"/>
    <w:rsid w:val="0042051D"/>
    <w:rsid w:val="004B5FB8"/>
    <w:rsid w:val="005638CC"/>
    <w:rsid w:val="00585E3F"/>
    <w:rsid w:val="005967B1"/>
    <w:rsid w:val="005C6724"/>
    <w:rsid w:val="005D5C9D"/>
    <w:rsid w:val="006173EA"/>
    <w:rsid w:val="006B03BF"/>
    <w:rsid w:val="00727579"/>
    <w:rsid w:val="00730D68"/>
    <w:rsid w:val="00747C07"/>
    <w:rsid w:val="007B6DBF"/>
    <w:rsid w:val="0082708E"/>
    <w:rsid w:val="00830C88"/>
    <w:rsid w:val="0085759F"/>
    <w:rsid w:val="0089468E"/>
    <w:rsid w:val="008B4426"/>
    <w:rsid w:val="008C41DE"/>
    <w:rsid w:val="0099329B"/>
    <w:rsid w:val="009A1AA8"/>
    <w:rsid w:val="009B0E72"/>
    <w:rsid w:val="009C0678"/>
    <w:rsid w:val="009F029E"/>
    <w:rsid w:val="009F4799"/>
    <w:rsid w:val="009F6E9C"/>
    <w:rsid w:val="00A0264A"/>
    <w:rsid w:val="00A37CF4"/>
    <w:rsid w:val="00A67E78"/>
    <w:rsid w:val="00AA46DE"/>
    <w:rsid w:val="00AC4AAE"/>
    <w:rsid w:val="00AF49E9"/>
    <w:rsid w:val="00BA45C8"/>
    <w:rsid w:val="00BB52EF"/>
    <w:rsid w:val="00BD30ED"/>
    <w:rsid w:val="00BF7A28"/>
    <w:rsid w:val="00C32815"/>
    <w:rsid w:val="00C60244"/>
    <w:rsid w:val="00C85457"/>
    <w:rsid w:val="00C9285C"/>
    <w:rsid w:val="00C96C89"/>
    <w:rsid w:val="00CF73AB"/>
    <w:rsid w:val="00D20DC1"/>
    <w:rsid w:val="00D511A0"/>
    <w:rsid w:val="00D53D9C"/>
    <w:rsid w:val="00DE2CAE"/>
    <w:rsid w:val="00E60A2C"/>
    <w:rsid w:val="00E67E53"/>
    <w:rsid w:val="00E73947"/>
    <w:rsid w:val="00E91455"/>
    <w:rsid w:val="00EA6213"/>
    <w:rsid w:val="00ED5354"/>
    <w:rsid w:val="00EE1C64"/>
    <w:rsid w:val="00F73AAA"/>
    <w:rsid w:val="00FB0E44"/>
    <w:rsid w:val="00FB10A8"/>
    <w:rsid w:val="00FB5BE5"/>
    <w:rsid w:val="00FC6BA4"/>
    <w:rsid w:val="00FD16F4"/>
    <w:rsid w:val="00FE1C51"/>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421">
      <w:bodyDiv w:val="1"/>
      <w:marLeft w:val="0"/>
      <w:marRight w:val="0"/>
      <w:marTop w:val="0"/>
      <w:marBottom w:val="0"/>
      <w:divBdr>
        <w:top w:val="none" w:sz="0" w:space="0" w:color="auto"/>
        <w:left w:val="none" w:sz="0" w:space="0" w:color="auto"/>
        <w:bottom w:val="none" w:sz="0" w:space="0" w:color="auto"/>
        <w:right w:val="none" w:sz="0" w:space="0" w:color="auto"/>
      </w:divBdr>
    </w:div>
    <w:div w:id="202866125">
      <w:bodyDiv w:val="1"/>
      <w:marLeft w:val="0"/>
      <w:marRight w:val="0"/>
      <w:marTop w:val="0"/>
      <w:marBottom w:val="0"/>
      <w:divBdr>
        <w:top w:val="none" w:sz="0" w:space="0" w:color="auto"/>
        <w:left w:val="none" w:sz="0" w:space="0" w:color="auto"/>
        <w:bottom w:val="none" w:sz="0" w:space="0" w:color="auto"/>
        <w:right w:val="none" w:sz="0" w:space="0" w:color="auto"/>
      </w:divBdr>
    </w:div>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284313706">
      <w:bodyDiv w:val="1"/>
      <w:marLeft w:val="0"/>
      <w:marRight w:val="0"/>
      <w:marTop w:val="0"/>
      <w:marBottom w:val="0"/>
      <w:divBdr>
        <w:top w:val="none" w:sz="0" w:space="0" w:color="auto"/>
        <w:left w:val="none" w:sz="0" w:space="0" w:color="auto"/>
        <w:bottom w:val="none" w:sz="0" w:space="0" w:color="auto"/>
        <w:right w:val="none" w:sz="0" w:space="0" w:color="auto"/>
      </w:divBdr>
    </w:div>
    <w:div w:id="343409927">
      <w:bodyDiv w:val="1"/>
      <w:marLeft w:val="0"/>
      <w:marRight w:val="0"/>
      <w:marTop w:val="0"/>
      <w:marBottom w:val="0"/>
      <w:divBdr>
        <w:top w:val="none" w:sz="0" w:space="0" w:color="auto"/>
        <w:left w:val="none" w:sz="0" w:space="0" w:color="auto"/>
        <w:bottom w:val="none" w:sz="0" w:space="0" w:color="auto"/>
        <w:right w:val="none" w:sz="0" w:space="0" w:color="auto"/>
      </w:divBdr>
    </w:div>
    <w:div w:id="562177027">
      <w:bodyDiv w:val="1"/>
      <w:marLeft w:val="0"/>
      <w:marRight w:val="0"/>
      <w:marTop w:val="0"/>
      <w:marBottom w:val="0"/>
      <w:divBdr>
        <w:top w:val="none" w:sz="0" w:space="0" w:color="auto"/>
        <w:left w:val="none" w:sz="0" w:space="0" w:color="auto"/>
        <w:bottom w:val="none" w:sz="0" w:space="0" w:color="auto"/>
        <w:right w:val="none" w:sz="0" w:space="0" w:color="auto"/>
      </w:divBdr>
    </w:div>
    <w:div w:id="605502021">
      <w:bodyDiv w:val="1"/>
      <w:marLeft w:val="0"/>
      <w:marRight w:val="0"/>
      <w:marTop w:val="0"/>
      <w:marBottom w:val="0"/>
      <w:divBdr>
        <w:top w:val="none" w:sz="0" w:space="0" w:color="auto"/>
        <w:left w:val="none" w:sz="0" w:space="0" w:color="auto"/>
        <w:bottom w:val="none" w:sz="0" w:space="0" w:color="auto"/>
        <w:right w:val="none" w:sz="0" w:space="0" w:color="auto"/>
      </w:divBdr>
    </w:div>
    <w:div w:id="722828869">
      <w:bodyDiv w:val="1"/>
      <w:marLeft w:val="0"/>
      <w:marRight w:val="0"/>
      <w:marTop w:val="0"/>
      <w:marBottom w:val="0"/>
      <w:divBdr>
        <w:top w:val="none" w:sz="0" w:space="0" w:color="auto"/>
        <w:left w:val="none" w:sz="0" w:space="0" w:color="auto"/>
        <w:bottom w:val="none" w:sz="0" w:space="0" w:color="auto"/>
        <w:right w:val="none" w:sz="0" w:space="0" w:color="auto"/>
      </w:divBdr>
    </w:div>
    <w:div w:id="779177606">
      <w:bodyDiv w:val="1"/>
      <w:marLeft w:val="0"/>
      <w:marRight w:val="0"/>
      <w:marTop w:val="0"/>
      <w:marBottom w:val="0"/>
      <w:divBdr>
        <w:top w:val="none" w:sz="0" w:space="0" w:color="auto"/>
        <w:left w:val="none" w:sz="0" w:space="0" w:color="auto"/>
        <w:bottom w:val="none" w:sz="0" w:space="0" w:color="auto"/>
        <w:right w:val="none" w:sz="0" w:space="0" w:color="auto"/>
      </w:divBdr>
    </w:div>
    <w:div w:id="783884058">
      <w:bodyDiv w:val="1"/>
      <w:marLeft w:val="0"/>
      <w:marRight w:val="0"/>
      <w:marTop w:val="0"/>
      <w:marBottom w:val="0"/>
      <w:divBdr>
        <w:top w:val="none" w:sz="0" w:space="0" w:color="auto"/>
        <w:left w:val="none" w:sz="0" w:space="0" w:color="auto"/>
        <w:bottom w:val="none" w:sz="0" w:space="0" w:color="auto"/>
        <w:right w:val="none" w:sz="0" w:space="0" w:color="auto"/>
      </w:divBdr>
    </w:div>
    <w:div w:id="794445427">
      <w:bodyDiv w:val="1"/>
      <w:marLeft w:val="0"/>
      <w:marRight w:val="0"/>
      <w:marTop w:val="0"/>
      <w:marBottom w:val="0"/>
      <w:divBdr>
        <w:top w:val="none" w:sz="0" w:space="0" w:color="auto"/>
        <w:left w:val="none" w:sz="0" w:space="0" w:color="auto"/>
        <w:bottom w:val="none" w:sz="0" w:space="0" w:color="auto"/>
        <w:right w:val="none" w:sz="0" w:space="0" w:color="auto"/>
      </w:divBdr>
    </w:div>
    <w:div w:id="1060248145">
      <w:bodyDiv w:val="1"/>
      <w:marLeft w:val="0"/>
      <w:marRight w:val="0"/>
      <w:marTop w:val="0"/>
      <w:marBottom w:val="0"/>
      <w:divBdr>
        <w:top w:val="none" w:sz="0" w:space="0" w:color="auto"/>
        <w:left w:val="none" w:sz="0" w:space="0" w:color="auto"/>
        <w:bottom w:val="none" w:sz="0" w:space="0" w:color="auto"/>
        <w:right w:val="none" w:sz="0" w:space="0" w:color="auto"/>
      </w:divBdr>
    </w:div>
    <w:div w:id="1064258654">
      <w:bodyDiv w:val="1"/>
      <w:marLeft w:val="0"/>
      <w:marRight w:val="0"/>
      <w:marTop w:val="0"/>
      <w:marBottom w:val="0"/>
      <w:divBdr>
        <w:top w:val="none" w:sz="0" w:space="0" w:color="auto"/>
        <w:left w:val="none" w:sz="0" w:space="0" w:color="auto"/>
        <w:bottom w:val="none" w:sz="0" w:space="0" w:color="auto"/>
        <w:right w:val="none" w:sz="0" w:space="0" w:color="auto"/>
      </w:divBdr>
    </w:div>
    <w:div w:id="1070691474">
      <w:bodyDiv w:val="1"/>
      <w:marLeft w:val="0"/>
      <w:marRight w:val="0"/>
      <w:marTop w:val="0"/>
      <w:marBottom w:val="0"/>
      <w:divBdr>
        <w:top w:val="none" w:sz="0" w:space="0" w:color="auto"/>
        <w:left w:val="none" w:sz="0" w:space="0" w:color="auto"/>
        <w:bottom w:val="none" w:sz="0" w:space="0" w:color="auto"/>
        <w:right w:val="none" w:sz="0" w:space="0" w:color="auto"/>
      </w:divBdr>
    </w:div>
    <w:div w:id="1104573640">
      <w:bodyDiv w:val="1"/>
      <w:marLeft w:val="0"/>
      <w:marRight w:val="0"/>
      <w:marTop w:val="0"/>
      <w:marBottom w:val="0"/>
      <w:divBdr>
        <w:top w:val="none" w:sz="0" w:space="0" w:color="auto"/>
        <w:left w:val="none" w:sz="0" w:space="0" w:color="auto"/>
        <w:bottom w:val="none" w:sz="0" w:space="0" w:color="auto"/>
        <w:right w:val="none" w:sz="0" w:space="0" w:color="auto"/>
      </w:divBdr>
    </w:div>
    <w:div w:id="1300648846">
      <w:bodyDiv w:val="1"/>
      <w:marLeft w:val="0"/>
      <w:marRight w:val="0"/>
      <w:marTop w:val="0"/>
      <w:marBottom w:val="0"/>
      <w:divBdr>
        <w:top w:val="none" w:sz="0" w:space="0" w:color="auto"/>
        <w:left w:val="none" w:sz="0" w:space="0" w:color="auto"/>
        <w:bottom w:val="none" w:sz="0" w:space="0" w:color="auto"/>
        <w:right w:val="none" w:sz="0" w:space="0" w:color="auto"/>
      </w:divBdr>
    </w:div>
    <w:div w:id="1440568549">
      <w:bodyDiv w:val="1"/>
      <w:marLeft w:val="0"/>
      <w:marRight w:val="0"/>
      <w:marTop w:val="0"/>
      <w:marBottom w:val="0"/>
      <w:divBdr>
        <w:top w:val="none" w:sz="0" w:space="0" w:color="auto"/>
        <w:left w:val="none" w:sz="0" w:space="0" w:color="auto"/>
        <w:bottom w:val="none" w:sz="0" w:space="0" w:color="auto"/>
        <w:right w:val="none" w:sz="0" w:space="0" w:color="auto"/>
      </w:divBdr>
    </w:div>
    <w:div w:id="1460605330">
      <w:bodyDiv w:val="1"/>
      <w:marLeft w:val="0"/>
      <w:marRight w:val="0"/>
      <w:marTop w:val="0"/>
      <w:marBottom w:val="0"/>
      <w:divBdr>
        <w:top w:val="none" w:sz="0" w:space="0" w:color="auto"/>
        <w:left w:val="none" w:sz="0" w:space="0" w:color="auto"/>
        <w:bottom w:val="none" w:sz="0" w:space="0" w:color="auto"/>
        <w:right w:val="none" w:sz="0" w:space="0" w:color="auto"/>
      </w:divBdr>
    </w:div>
    <w:div w:id="1460878624">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94134318">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 w:id="1920753095">
      <w:bodyDiv w:val="1"/>
      <w:marLeft w:val="0"/>
      <w:marRight w:val="0"/>
      <w:marTop w:val="0"/>
      <w:marBottom w:val="0"/>
      <w:divBdr>
        <w:top w:val="none" w:sz="0" w:space="0" w:color="auto"/>
        <w:left w:val="none" w:sz="0" w:space="0" w:color="auto"/>
        <w:bottom w:val="none" w:sz="0" w:space="0" w:color="auto"/>
        <w:right w:val="none" w:sz="0" w:space="0" w:color="auto"/>
      </w:divBdr>
    </w:div>
    <w:div w:id="1943107769">
      <w:bodyDiv w:val="1"/>
      <w:marLeft w:val="0"/>
      <w:marRight w:val="0"/>
      <w:marTop w:val="0"/>
      <w:marBottom w:val="0"/>
      <w:divBdr>
        <w:top w:val="none" w:sz="0" w:space="0" w:color="auto"/>
        <w:left w:val="none" w:sz="0" w:space="0" w:color="auto"/>
        <w:bottom w:val="none" w:sz="0" w:space="0" w:color="auto"/>
        <w:right w:val="none" w:sz="0" w:space="0" w:color="auto"/>
      </w:divBdr>
    </w:div>
    <w:div w:id="1968662017">
      <w:bodyDiv w:val="1"/>
      <w:marLeft w:val="0"/>
      <w:marRight w:val="0"/>
      <w:marTop w:val="0"/>
      <w:marBottom w:val="0"/>
      <w:divBdr>
        <w:top w:val="none" w:sz="0" w:space="0" w:color="auto"/>
        <w:left w:val="none" w:sz="0" w:space="0" w:color="auto"/>
        <w:bottom w:val="none" w:sz="0" w:space="0" w:color="auto"/>
        <w:right w:val="none" w:sz="0" w:space="0" w:color="auto"/>
      </w:divBdr>
    </w:div>
    <w:div w:id="2026249140">
      <w:bodyDiv w:val="1"/>
      <w:marLeft w:val="0"/>
      <w:marRight w:val="0"/>
      <w:marTop w:val="0"/>
      <w:marBottom w:val="0"/>
      <w:divBdr>
        <w:top w:val="none" w:sz="0" w:space="0" w:color="auto"/>
        <w:left w:val="none" w:sz="0" w:space="0" w:color="auto"/>
        <w:bottom w:val="none" w:sz="0" w:space="0" w:color="auto"/>
        <w:right w:val="none" w:sz="0" w:space="0" w:color="auto"/>
      </w:divBdr>
    </w:div>
    <w:div w:id="2052266142">
      <w:bodyDiv w:val="1"/>
      <w:marLeft w:val="0"/>
      <w:marRight w:val="0"/>
      <w:marTop w:val="0"/>
      <w:marBottom w:val="0"/>
      <w:divBdr>
        <w:top w:val="none" w:sz="0" w:space="0" w:color="auto"/>
        <w:left w:val="none" w:sz="0" w:space="0" w:color="auto"/>
        <w:bottom w:val="none" w:sz="0" w:space="0" w:color="auto"/>
        <w:right w:val="none" w:sz="0" w:space="0" w:color="auto"/>
      </w:divBdr>
    </w:div>
    <w:div w:id="21054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4D277-5668-4C42-8071-2C409A8E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Owner</cp:lastModifiedBy>
  <cp:revision>2</cp:revision>
  <dcterms:created xsi:type="dcterms:W3CDTF">2013-06-20T16:51:00Z</dcterms:created>
  <dcterms:modified xsi:type="dcterms:W3CDTF">2013-06-20T16:51:00Z</dcterms:modified>
</cp:coreProperties>
</file>