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AC" w:rsidRDefault="002B6AAC" w:rsidP="002B6AA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Vulnerability labels a condition or a set of conditions that create a weakness in systems or networks that can potentially be manipulated. Think of vulnerability as the susceptibility of a system or network to be attacked and possibly damaged or disrupted. Vulnerabilities take many forms:</w:t>
      </w:r>
    </w:p>
    <w:p w:rsidR="002B6AAC" w:rsidRDefault="002B6AAC" w:rsidP="002B6AAC">
      <w:pPr>
        <w:numPr>
          <w:ilvl w:val="0"/>
          <w:numId w:val="4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Easily guessable logon passwords</w:t>
      </w:r>
    </w:p>
    <w:p w:rsidR="002B6AAC" w:rsidRDefault="002B6AAC" w:rsidP="002B6AAC">
      <w:pPr>
        <w:numPr>
          <w:ilvl w:val="0"/>
          <w:numId w:val="4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Poorly configured access controls</w:t>
      </w:r>
    </w:p>
    <w:p w:rsidR="002B6AAC" w:rsidRDefault="002B6AAC" w:rsidP="002B6AAC">
      <w:pPr>
        <w:numPr>
          <w:ilvl w:val="0"/>
          <w:numId w:val="4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Exploitable programming flaws</w:t>
      </w:r>
    </w:p>
    <w:p w:rsidR="002B6AAC" w:rsidRDefault="002B6AAC" w:rsidP="002B6AAC">
      <w:pPr>
        <w:numPr>
          <w:ilvl w:val="0"/>
          <w:numId w:val="4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Incorrect security implementations</w:t>
      </w:r>
    </w:p>
    <w:p w:rsidR="002B6AAC" w:rsidRDefault="002B6AAC" w:rsidP="002B6AAC">
      <w:pPr>
        <w:numPr>
          <w:ilvl w:val="0"/>
          <w:numId w:val="4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Non-exploitable disruptive design flaws, such as denial of service (</w:t>
      </w:r>
      <w:proofErr w:type="spellStart"/>
      <w:r>
        <w:rPr>
          <w:rFonts w:ascii="Arial" w:hAnsi="Arial" w:cs="Arial"/>
          <w:sz w:val="20"/>
          <w:szCs w:val="20"/>
        </w:rPr>
        <w:t>DoS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2B6AAC" w:rsidRDefault="002B6AAC" w:rsidP="002B6AAC">
      <w:pPr>
        <w:numPr>
          <w:ilvl w:val="0"/>
          <w:numId w:val="4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Undocumented maintenance or debugging backdoors in software or systems</w:t>
      </w:r>
    </w:p>
    <w:p w:rsidR="002B6AAC" w:rsidRDefault="002B6AAC" w:rsidP="002B6AAC">
      <w:pPr>
        <w:spacing w:after="0" w:line="360" w:lineRule="auto"/>
        <w:rPr>
          <w:rFonts w:ascii="Arial" w:hAnsi="Arial" w:cs="Arial"/>
          <w:sz w:val="16"/>
          <w:szCs w:val="20"/>
        </w:rPr>
      </w:pPr>
    </w:p>
    <w:p w:rsidR="002B6AAC" w:rsidRDefault="002B6AAC" w:rsidP="002B6AA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these problems and many others can exist simultaneously across numerous systems and devices.</w:t>
      </w:r>
    </w:p>
    <w:p w:rsidR="002B6AAC" w:rsidRDefault="002B6AAC" w:rsidP="002B6AAC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2B6AAC" w:rsidRDefault="002B6AAC" w:rsidP="002B6AA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Threats, risks, and vulnerabilities negatively impact the </w:t>
      </w:r>
      <w:r w:rsidR="00F85D2A">
        <w:rPr>
          <w:rFonts w:ascii="Arial" w:hAnsi="Arial" w:cs="Arial"/>
          <w:sz w:val="20"/>
          <w:szCs w:val="20"/>
        </w:rPr>
        <w:t xml:space="preserve">confidentiality, </w:t>
      </w:r>
      <w:r>
        <w:rPr>
          <w:rFonts w:ascii="Arial" w:hAnsi="Arial" w:cs="Arial"/>
          <w:sz w:val="20"/>
          <w:szCs w:val="20"/>
        </w:rPr>
        <w:t xml:space="preserve">integrity, and </w:t>
      </w:r>
      <w:r w:rsidR="00F85D2A">
        <w:rPr>
          <w:rFonts w:ascii="Arial" w:hAnsi="Arial" w:cs="Arial"/>
          <w:sz w:val="20"/>
          <w:szCs w:val="20"/>
        </w:rPr>
        <w:t xml:space="preserve">availability </w:t>
      </w:r>
      <w:r>
        <w:rPr>
          <w:rFonts w:ascii="Arial" w:hAnsi="Arial" w:cs="Arial"/>
          <w:sz w:val="20"/>
          <w:szCs w:val="20"/>
        </w:rPr>
        <w:t>(</w:t>
      </w:r>
      <w:r w:rsidR="00F85D2A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-I-</w:t>
      </w:r>
      <w:r w:rsidR="00F85D2A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) triad. Confidentiality is breached when an attacker discloses private information, integrity is broken when an attacker modifies privileged data, and availability is ruined when an attacker successfully denies service to a mission-critical resource.</w:t>
      </w:r>
    </w:p>
    <w:p w:rsidR="002B6AAC" w:rsidRDefault="002B6AAC" w:rsidP="002B6AAC">
      <w:pPr>
        <w:spacing w:after="0" w:line="360" w:lineRule="auto"/>
        <w:rPr>
          <w:rFonts w:ascii="Arial" w:hAnsi="Arial" w:cs="Arial"/>
          <w:sz w:val="16"/>
          <w:szCs w:val="20"/>
        </w:rPr>
      </w:pPr>
    </w:p>
    <w:p w:rsidR="002B6AAC" w:rsidRDefault="002B6AAC" w:rsidP="002B6AA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length of time these vulnerabilities are present creates a window of vulnerability (</w:t>
      </w:r>
      <w:proofErr w:type="spellStart"/>
      <w:r>
        <w:rPr>
          <w:rFonts w:ascii="Arial" w:hAnsi="Arial" w:cs="Arial"/>
          <w:sz w:val="20"/>
          <w:szCs w:val="20"/>
        </w:rPr>
        <w:t>WoV</w:t>
      </w:r>
      <w:proofErr w:type="spellEnd"/>
      <w:r>
        <w:rPr>
          <w:rFonts w:ascii="Arial" w:hAnsi="Arial" w:cs="Arial"/>
          <w:sz w:val="20"/>
          <w:szCs w:val="20"/>
        </w:rPr>
        <w:t xml:space="preserve">), the period within which defensive measures are reduced, compromised, or lacking. The </w:t>
      </w:r>
      <w:proofErr w:type="spellStart"/>
      <w:r>
        <w:rPr>
          <w:rFonts w:ascii="Arial" w:hAnsi="Arial" w:cs="Arial"/>
          <w:sz w:val="20"/>
          <w:szCs w:val="20"/>
        </w:rPr>
        <w:t>WoV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F85D2A">
        <w:rPr>
          <w:rFonts w:ascii="Arial" w:hAnsi="Arial" w:cs="Arial"/>
          <w:sz w:val="20"/>
          <w:szCs w:val="20"/>
        </w:rPr>
        <w:t>is the gap in time a workstation is exposed to a known vulnerability until it is patched</w:t>
      </w:r>
      <w:r>
        <w:rPr>
          <w:rFonts w:ascii="Arial" w:hAnsi="Arial" w:cs="Arial"/>
          <w:sz w:val="20"/>
          <w:szCs w:val="20"/>
        </w:rPr>
        <w:t>. It also includes the time taken to create, publish, and finally apply a fix to the vulnerability. Problems arise as fixes can be disruptive to business operations and the delay between discovering and patching a hole leaves sufficient time for an attacker to intrude.</w:t>
      </w:r>
    </w:p>
    <w:p w:rsidR="002B6AAC" w:rsidRDefault="002B6AAC" w:rsidP="002B6AA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38525" cy="1695450"/>
            <wp:effectExtent l="0" t="0" r="9525" b="0"/>
            <wp:docPr id="9" name="Picture 9" descr="WinOfVu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OfVul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AAC" w:rsidRDefault="002B6AAC" w:rsidP="002B6AAC">
      <w:pPr>
        <w:spacing w:after="0" w:line="360" w:lineRule="auto"/>
        <w:rPr>
          <w:rFonts w:ascii="Arial" w:hAnsi="Arial" w:cs="Arial"/>
          <w:sz w:val="16"/>
          <w:szCs w:val="20"/>
        </w:rPr>
      </w:pPr>
    </w:p>
    <w:p w:rsidR="009A1AA8" w:rsidRPr="002B6AAC" w:rsidRDefault="002B6AAC" w:rsidP="002B6AA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any given time, a system or network will potentially have several overlapping </w:t>
      </w:r>
      <w:proofErr w:type="spellStart"/>
      <w:r>
        <w:rPr>
          <w:rFonts w:ascii="Arial" w:hAnsi="Arial" w:cs="Arial"/>
          <w:sz w:val="20"/>
          <w:szCs w:val="20"/>
        </w:rPr>
        <w:t>WoVs</w:t>
      </w:r>
      <w:proofErr w:type="spellEnd"/>
      <w:r>
        <w:rPr>
          <w:rFonts w:ascii="Arial" w:hAnsi="Arial" w:cs="Arial"/>
          <w:sz w:val="20"/>
          <w:szCs w:val="20"/>
        </w:rPr>
        <w:t xml:space="preserve">, not all of which may be immediately identified. Remember, not all vulnerabilities are exploitable. Some exploits cause disruption such as </w:t>
      </w:r>
      <w:proofErr w:type="spellStart"/>
      <w:r>
        <w:rPr>
          <w:rFonts w:ascii="Arial" w:hAnsi="Arial" w:cs="Arial"/>
          <w:sz w:val="20"/>
          <w:szCs w:val="20"/>
        </w:rPr>
        <w:t>DoS</w:t>
      </w:r>
      <w:proofErr w:type="spellEnd"/>
      <w:r>
        <w:rPr>
          <w:rFonts w:ascii="Arial" w:hAnsi="Arial" w:cs="Arial"/>
          <w:sz w:val="20"/>
          <w:szCs w:val="20"/>
        </w:rPr>
        <w:t>, while others may expose sensitive information or allow an attacker to take control.</w:t>
      </w:r>
    </w:p>
    <w:sectPr w:rsidR="009A1AA8" w:rsidRPr="002B6AAC" w:rsidSect="000446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B0D" w:rsidRDefault="00B63B0D" w:rsidP="002C4320">
      <w:pPr>
        <w:spacing w:after="0" w:line="240" w:lineRule="auto"/>
      </w:pPr>
      <w:r>
        <w:separator/>
      </w:r>
    </w:p>
  </w:endnote>
  <w:endnote w:type="continuationSeparator" w:id="0">
    <w:p w:rsidR="00B63B0D" w:rsidRDefault="00B63B0D" w:rsidP="002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92" w:rsidRDefault="001840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605" w:rsidRPr="009F6E9C" w:rsidRDefault="00C96C89" w:rsidP="00162288">
    <w:pPr>
      <w:pBdr>
        <w:top w:val="single" w:sz="18" w:space="1" w:color="FFC000"/>
      </w:pBdr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 xml:space="preserve">© </w:t>
    </w:r>
    <w:r w:rsidRPr="009F6E9C">
      <w:rPr>
        <w:rFonts w:ascii="Arial" w:hAnsi="Arial" w:cs="Arial"/>
        <w:color w:val="000000"/>
        <w:sz w:val="18"/>
        <w:szCs w:val="18"/>
      </w:rPr>
      <w:t>201</w:t>
    </w:r>
    <w:r w:rsidR="00D21DC2">
      <w:rPr>
        <w:rFonts w:ascii="Arial" w:hAnsi="Arial" w:cs="Arial"/>
        <w:color w:val="000000"/>
        <w:sz w:val="18"/>
        <w:szCs w:val="18"/>
      </w:rPr>
      <w:t>4</w:t>
    </w:r>
    <w:bookmarkStart w:id="0" w:name="_GoBack"/>
    <w:bookmarkEnd w:id="0"/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</w:t>
    </w:r>
    <w:r w:rsidR="00162288" w:rsidRPr="009F6E9C">
      <w:rPr>
        <w:rFonts w:ascii="Arial" w:hAnsi="Arial" w:cs="Arial"/>
        <w:color w:val="000000"/>
        <w:sz w:val="18"/>
        <w:szCs w:val="18"/>
      </w:rPr>
      <w:t>. All rights reserved.</w:t>
    </w:r>
  </w:p>
  <w:p w:rsidR="00162288" w:rsidRPr="00C60244" w:rsidRDefault="00162288" w:rsidP="00162288">
    <w:pPr>
      <w:pBdr>
        <w:top w:val="single" w:sz="18" w:space="1" w:color="FFC000"/>
      </w:pBdr>
      <w:tabs>
        <w:tab w:val="right" w:pos="9360"/>
      </w:tabs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="00C60244" w:rsidRPr="00C60244">
      <w:rPr>
        <w:rFonts w:ascii="Arial" w:hAnsi="Arial" w:cs="Arial"/>
        <w:iCs/>
        <w:sz w:val="18"/>
        <w:szCs w:val="18"/>
      </w:rPr>
      <w:fldChar w:fldCharType="begin"/>
    </w:r>
    <w:r w:rsidR="00C60244"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="00C60244" w:rsidRPr="00C60244">
      <w:rPr>
        <w:rFonts w:ascii="Arial" w:hAnsi="Arial" w:cs="Arial"/>
        <w:iCs/>
        <w:sz w:val="18"/>
        <w:szCs w:val="18"/>
      </w:rPr>
      <w:fldChar w:fldCharType="separate"/>
    </w:r>
    <w:r w:rsidR="00D21DC2">
      <w:rPr>
        <w:rFonts w:ascii="Arial" w:hAnsi="Arial" w:cs="Arial"/>
        <w:iCs/>
        <w:noProof/>
        <w:sz w:val="18"/>
        <w:szCs w:val="18"/>
      </w:rPr>
      <w:t>1</w:t>
    </w:r>
    <w:r w:rsidR="00C60244"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92" w:rsidRDefault="001840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B0D" w:rsidRDefault="00B63B0D" w:rsidP="002C4320">
      <w:pPr>
        <w:spacing w:after="0" w:line="240" w:lineRule="auto"/>
      </w:pPr>
      <w:r>
        <w:separator/>
      </w:r>
    </w:p>
  </w:footnote>
  <w:footnote w:type="continuationSeparator" w:id="0">
    <w:p w:rsidR="00B63B0D" w:rsidRDefault="00B63B0D" w:rsidP="002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92" w:rsidRDefault="00184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5"/>
      <w:gridCol w:w="7033"/>
    </w:tblGrid>
    <w:tr w:rsidR="000A75F6" w:rsidTr="0042051D">
      <w:trPr>
        <w:trHeight w:hRule="exact" w:val="1080"/>
      </w:trPr>
      <w:tc>
        <w:tcPr>
          <w:tcW w:w="2361" w:type="dxa"/>
        </w:tcPr>
        <w:p w:rsidR="0099329B" w:rsidRDefault="0099329B" w:rsidP="0099329B">
          <w:pPr>
            <w:pStyle w:val="Header"/>
            <w:rPr>
              <w:rFonts w:ascii="Cambria" w:hAnsi="Cambria" w:cs="Cambria"/>
              <w:color w:val="000000"/>
              <w:sz w:val="32"/>
              <w:szCs w:val="32"/>
            </w:rPr>
          </w:pPr>
          <w:r w:rsidRPr="00056E4C">
            <w:rPr>
              <w:i/>
              <w:noProof/>
            </w:rPr>
            <w:drawing>
              <wp:anchor distT="0" distB="0" distL="0" distR="274320" simplePos="0" relativeHeight="251691008" behindDoc="0" locked="0" layoutInCell="1" allowOverlap="1" wp14:anchorId="579D378A" wp14:editId="456880E0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99329B" w:rsidRPr="00E60A2C" w:rsidRDefault="002B6AAC" w:rsidP="00CF73AB">
          <w:pPr>
            <w:pStyle w:val="Header"/>
            <w:spacing w:after="0"/>
            <w:rPr>
              <w:rFonts w:ascii="Arial" w:hAnsi="Arial" w:cs="Arial"/>
              <w:color w:val="004B91"/>
              <w:sz w:val="32"/>
              <w:szCs w:val="32"/>
            </w:rPr>
          </w:pPr>
          <w:r>
            <w:rPr>
              <w:rFonts w:ascii="Arial" w:hAnsi="Arial" w:cs="Arial"/>
              <w:color w:val="004B91"/>
              <w:sz w:val="30"/>
              <w:szCs w:val="30"/>
            </w:rPr>
            <w:t>Window of Vulnerability</w:t>
          </w:r>
        </w:p>
      </w:tc>
    </w:tr>
  </w:tbl>
  <w:p w:rsidR="00044605" w:rsidRPr="00162288" w:rsidRDefault="00044605" w:rsidP="009F6E9C">
    <w:pPr>
      <w:pStyle w:val="Header"/>
      <w:rPr>
        <w:rFonts w:ascii="Cambria" w:hAnsi="Cambria" w:cs="Cambria"/>
        <w:color w:val="000000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92" w:rsidRDefault="001840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718"/>
    <w:multiLevelType w:val="hybridMultilevel"/>
    <w:tmpl w:val="83A8543C"/>
    <w:lvl w:ilvl="0" w:tplc="06C2B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5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62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606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8D5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296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E04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8B0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0D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41DAD"/>
    <w:multiLevelType w:val="hybridMultilevel"/>
    <w:tmpl w:val="3E780B3E"/>
    <w:lvl w:ilvl="0" w:tplc="8F649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0C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E1E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A73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4E29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C71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048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0C0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A1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97482"/>
    <w:multiLevelType w:val="hybridMultilevel"/>
    <w:tmpl w:val="9814A3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97536"/>
    <w:multiLevelType w:val="hybridMultilevel"/>
    <w:tmpl w:val="C79664B6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97812"/>
    <w:multiLevelType w:val="hybridMultilevel"/>
    <w:tmpl w:val="3B688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7304C"/>
    <w:multiLevelType w:val="hybridMultilevel"/>
    <w:tmpl w:val="36502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03D28"/>
    <w:multiLevelType w:val="hybridMultilevel"/>
    <w:tmpl w:val="5F92D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14547"/>
    <w:multiLevelType w:val="hybridMultilevel"/>
    <w:tmpl w:val="F40E7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66C89"/>
    <w:multiLevelType w:val="hybridMultilevel"/>
    <w:tmpl w:val="09D0D67E"/>
    <w:lvl w:ilvl="0" w:tplc="45B0F7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CAF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EEF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48A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9A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EA7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0C2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6B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C1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D3155D"/>
    <w:multiLevelType w:val="hybridMultilevel"/>
    <w:tmpl w:val="B1AA4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45E46"/>
    <w:multiLevelType w:val="hybridMultilevel"/>
    <w:tmpl w:val="68B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17FB6"/>
    <w:multiLevelType w:val="hybridMultilevel"/>
    <w:tmpl w:val="D09EC3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96BD7"/>
    <w:multiLevelType w:val="hybridMultilevel"/>
    <w:tmpl w:val="B84E05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47386"/>
    <w:multiLevelType w:val="hybridMultilevel"/>
    <w:tmpl w:val="39A2792A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AE3A0E"/>
    <w:multiLevelType w:val="hybridMultilevel"/>
    <w:tmpl w:val="C388B3F8"/>
    <w:lvl w:ilvl="0" w:tplc="B0DEC1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E2F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C0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231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A47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86A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E731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A6A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83D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BE14BC"/>
    <w:multiLevelType w:val="hybridMultilevel"/>
    <w:tmpl w:val="83D86658"/>
    <w:lvl w:ilvl="0" w:tplc="07FE0D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94396"/>
    <w:multiLevelType w:val="hybridMultilevel"/>
    <w:tmpl w:val="33EEAB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4080B"/>
    <w:multiLevelType w:val="multilevel"/>
    <w:tmpl w:val="8C9CB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70D360A"/>
    <w:multiLevelType w:val="hybridMultilevel"/>
    <w:tmpl w:val="1690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72172"/>
    <w:multiLevelType w:val="hybridMultilevel"/>
    <w:tmpl w:val="B0205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F40F1"/>
    <w:multiLevelType w:val="hybridMultilevel"/>
    <w:tmpl w:val="3A449C70"/>
    <w:lvl w:ilvl="0" w:tplc="1858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A3C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AF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2A2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E4F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049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C04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05F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E07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513C2E"/>
    <w:multiLevelType w:val="hybridMultilevel"/>
    <w:tmpl w:val="DB68AA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6C0B92"/>
    <w:multiLevelType w:val="hybridMultilevel"/>
    <w:tmpl w:val="0876F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583368"/>
    <w:multiLevelType w:val="hybridMultilevel"/>
    <w:tmpl w:val="CC627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157748"/>
    <w:multiLevelType w:val="hybridMultilevel"/>
    <w:tmpl w:val="CB8E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4579F2"/>
    <w:multiLevelType w:val="hybridMultilevel"/>
    <w:tmpl w:val="FC5A9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0F7850"/>
    <w:multiLevelType w:val="hybridMultilevel"/>
    <w:tmpl w:val="D7706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E3A0F"/>
    <w:multiLevelType w:val="hybridMultilevel"/>
    <w:tmpl w:val="353C95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A27DFA"/>
    <w:multiLevelType w:val="hybridMultilevel"/>
    <w:tmpl w:val="1B7003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6A2D5F"/>
    <w:multiLevelType w:val="hybridMultilevel"/>
    <w:tmpl w:val="989C40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1C4E69"/>
    <w:multiLevelType w:val="hybridMultilevel"/>
    <w:tmpl w:val="BC1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06B44"/>
    <w:multiLevelType w:val="hybridMultilevel"/>
    <w:tmpl w:val="A1F02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53572"/>
    <w:multiLevelType w:val="hybridMultilevel"/>
    <w:tmpl w:val="08342950"/>
    <w:lvl w:ilvl="0" w:tplc="BABC6318"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B30DAD"/>
    <w:multiLevelType w:val="hybridMultilevel"/>
    <w:tmpl w:val="C346D652"/>
    <w:lvl w:ilvl="0" w:tplc="7E6A4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244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67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23D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ACC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04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E9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A86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EC3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C033A6"/>
    <w:multiLevelType w:val="hybridMultilevel"/>
    <w:tmpl w:val="330A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960F26"/>
    <w:multiLevelType w:val="hybridMultilevel"/>
    <w:tmpl w:val="CABE7A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80E99"/>
    <w:multiLevelType w:val="hybridMultilevel"/>
    <w:tmpl w:val="536496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1B37EB"/>
    <w:multiLevelType w:val="hybridMultilevel"/>
    <w:tmpl w:val="BE6EF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D872C2"/>
    <w:multiLevelType w:val="hybridMultilevel"/>
    <w:tmpl w:val="7EC8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2B16F9"/>
    <w:multiLevelType w:val="hybridMultilevel"/>
    <w:tmpl w:val="8C40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54786B"/>
    <w:multiLevelType w:val="hybridMultilevel"/>
    <w:tmpl w:val="0A10466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8B4555B"/>
    <w:multiLevelType w:val="hybridMultilevel"/>
    <w:tmpl w:val="6A16317E"/>
    <w:lvl w:ilvl="0" w:tplc="1C94CAE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753975"/>
    <w:multiLevelType w:val="hybridMultilevel"/>
    <w:tmpl w:val="1FE05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FA3E02"/>
    <w:multiLevelType w:val="hybridMultilevel"/>
    <w:tmpl w:val="A4723B78"/>
    <w:lvl w:ilvl="0" w:tplc="3F66B7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0"/>
  </w:num>
  <w:num w:numId="3">
    <w:abstractNumId w:val="43"/>
  </w:num>
  <w:num w:numId="4">
    <w:abstractNumId w:val="17"/>
  </w:num>
  <w:num w:numId="5">
    <w:abstractNumId w:val="15"/>
  </w:num>
  <w:num w:numId="6">
    <w:abstractNumId w:val="41"/>
  </w:num>
  <w:num w:numId="7">
    <w:abstractNumId w:val="3"/>
  </w:num>
  <w:num w:numId="8">
    <w:abstractNumId w:val="13"/>
  </w:num>
  <w:num w:numId="9">
    <w:abstractNumId w:val="34"/>
  </w:num>
  <w:num w:numId="10">
    <w:abstractNumId w:val="19"/>
  </w:num>
  <w:num w:numId="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5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2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"/>
  </w:num>
  <w:num w:numId="22">
    <w:abstractNumId w:val="18"/>
  </w:num>
  <w:num w:numId="23">
    <w:abstractNumId w:val="11"/>
  </w:num>
  <w:num w:numId="24">
    <w:abstractNumId w:val="22"/>
  </w:num>
  <w:num w:numId="25">
    <w:abstractNumId w:val="40"/>
  </w:num>
  <w:num w:numId="26">
    <w:abstractNumId w:val="29"/>
  </w:num>
  <w:num w:numId="27">
    <w:abstractNumId w:val="12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8"/>
  </w:num>
  <w:num w:numId="31">
    <w:abstractNumId w:val="33"/>
  </w:num>
  <w:num w:numId="32">
    <w:abstractNumId w:val="20"/>
  </w:num>
  <w:num w:numId="33">
    <w:abstractNumId w:val="14"/>
  </w:num>
  <w:num w:numId="34">
    <w:abstractNumId w:val="0"/>
  </w:num>
  <w:num w:numId="35">
    <w:abstractNumId w:val="9"/>
  </w:num>
  <w:num w:numId="36">
    <w:abstractNumId w:val="36"/>
  </w:num>
  <w:num w:numId="3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2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7"/>
  </w:num>
  <w:num w:numId="43">
    <w:abstractNumId w:val="3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20"/>
    <w:rsid w:val="00035A34"/>
    <w:rsid w:val="00044605"/>
    <w:rsid w:val="000952E3"/>
    <w:rsid w:val="0009690B"/>
    <w:rsid w:val="000A44E1"/>
    <w:rsid w:val="000A5A15"/>
    <w:rsid w:val="000A75F6"/>
    <w:rsid w:val="000C0BDF"/>
    <w:rsid w:val="00117A7C"/>
    <w:rsid w:val="00126664"/>
    <w:rsid w:val="00162288"/>
    <w:rsid w:val="00167943"/>
    <w:rsid w:val="00175D73"/>
    <w:rsid w:val="00184092"/>
    <w:rsid w:val="00197979"/>
    <w:rsid w:val="00215F8F"/>
    <w:rsid w:val="00226A90"/>
    <w:rsid w:val="002459E8"/>
    <w:rsid w:val="002A243A"/>
    <w:rsid w:val="002B6AAC"/>
    <w:rsid w:val="002B70DC"/>
    <w:rsid w:val="002C0EA6"/>
    <w:rsid w:val="002C4320"/>
    <w:rsid w:val="002E0940"/>
    <w:rsid w:val="002F11CC"/>
    <w:rsid w:val="002F56E6"/>
    <w:rsid w:val="00303AC8"/>
    <w:rsid w:val="00304FE9"/>
    <w:rsid w:val="00313466"/>
    <w:rsid w:val="00320CE0"/>
    <w:rsid w:val="003337C9"/>
    <w:rsid w:val="003770C8"/>
    <w:rsid w:val="003E3116"/>
    <w:rsid w:val="003F2F69"/>
    <w:rsid w:val="004006C5"/>
    <w:rsid w:val="0042051D"/>
    <w:rsid w:val="004B5FB8"/>
    <w:rsid w:val="005638CC"/>
    <w:rsid w:val="00585E3F"/>
    <w:rsid w:val="005967B1"/>
    <w:rsid w:val="005C6724"/>
    <w:rsid w:val="005C7690"/>
    <w:rsid w:val="005D5C9D"/>
    <w:rsid w:val="006173EA"/>
    <w:rsid w:val="006B03BF"/>
    <w:rsid w:val="00727579"/>
    <w:rsid w:val="00730D68"/>
    <w:rsid w:val="00747C07"/>
    <w:rsid w:val="0082708E"/>
    <w:rsid w:val="00830C88"/>
    <w:rsid w:val="0085759F"/>
    <w:rsid w:val="0089468E"/>
    <w:rsid w:val="008A64C3"/>
    <w:rsid w:val="008B4426"/>
    <w:rsid w:val="0099329B"/>
    <w:rsid w:val="009A1AA8"/>
    <w:rsid w:val="009B0E72"/>
    <w:rsid w:val="009C0678"/>
    <w:rsid w:val="009F029E"/>
    <w:rsid w:val="009F4799"/>
    <w:rsid w:val="009F6E9C"/>
    <w:rsid w:val="00A0264A"/>
    <w:rsid w:val="00A37CF4"/>
    <w:rsid w:val="00A67E78"/>
    <w:rsid w:val="00AA46DE"/>
    <w:rsid w:val="00AC4AAE"/>
    <w:rsid w:val="00B50F91"/>
    <w:rsid w:val="00B63B0D"/>
    <w:rsid w:val="00BA45C8"/>
    <w:rsid w:val="00BD30ED"/>
    <w:rsid w:val="00BF7A28"/>
    <w:rsid w:val="00C32815"/>
    <w:rsid w:val="00C60244"/>
    <w:rsid w:val="00C85457"/>
    <w:rsid w:val="00C9285C"/>
    <w:rsid w:val="00C96C89"/>
    <w:rsid w:val="00CF73AB"/>
    <w:rsid w:val="00D20DC1"/>
    <w:rsid w:val="00D21DC2"/>
    <w:rsid w:val="00D511A0"/>
    <w:rsid w:val="00D53D9C"/>
    <w:rsid w:val="00DE2CAE"/>
    <w:rsid w:val="00E60A2C"/>
    <w:rsid w:val="00E67E53"/>
    <w:rsid w:val="00E73947"/>
    <w:rsid w:val="00E91455"/>
    <w:rsid w:val="00EA6213"/>
    <w:rsid w:val="00ED5354"/>
    <w:rsid w:val="00EE1C64"/>
    <w:rsid w:val="00F73AAA"/>
    <w:rsid w:val="00F85D2A"/>
    <w:rsid w:val="00FB0E44"/>
    <w:rsid w:val="00FB10A8"/>
    <w:rsid w:val="00FB5BE5"/>
    <w:rsid w:val="00FC6BA4"/>
    <w:rsid w:val="00FE1C51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75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75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0A059-ED54-4677-A388-E1EEE74C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 Inc.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jkorelc</dc:creator>
  <cp:lastModifiedBy>Owner</cp:lastModifiedBy>
  <cp:revision>3</cp:revision>
  <dcterms:created xsi:type="dcterms:W3CDTF">2013-06-17T15:51:00Z</dcterms:created>
  <dcterms:modified xsi:type="dcterms:W3CDTF">2013-06-17T16:59:00Z</dcterms:modified>
</cp:coreProperties>
</file>