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435E" w14:textId="77777777" w:rsidR="00084F76" w:rsidRDefault="00084F76" w:rsidP="00084F76">
      <w:r>
        <w:t>У згорточних нейронних мережах, шо вирішують задачі сегментації та ідентифікації, відповідальність за пошук і фіксацію окремих деталей, що с ознаками того чи іншого класу об’єктів є</w:t>
      </w:r>
    </w:p>
    <w:p w14:paraId="37A54C62" w14:textId="77777777" w:rsidR="00084F76" w:rsidRDefault="00084F76" w:rsidP="00084F76">
      <w:r>
        <w:t>Виберіть одну відповідь:</w:t>
      </w:r>
    </w:p>
    <w:p w14:paraId="5B702045" w14:textId="77777777" w:rsidR="00084F76" w:rsidRDefault="00084F76" w:rsidP="00084F76">
      <w:r>
        <w:t>a.</w:t>
      </w:r>
      <w:r>
        <w:tab/>
        <w:t>шари дискретизації</w:t>
      </w:r>
    </w:p>
    <w:p w14:paraId="7792DAA5" w14:textId="77777777" w:rsidR="00084F76" w:rsidRDefault="00084F76" w:rsidP="00084F76">
      <w:r>
        <w:t>b.</w:t>
      </w:r>
      <w:r>
        <w:tab/>
        <w:t>енкодер</w:t>
      </w:r>
    </w:p>
    <w:p w14:paraId="1664F3F4" w14:textId="77777777" w:rsidR="00084F76" w:rsidRDefault="00084F76" w:rsidP="00084F76">
      <w:r>
        <w:t>c.</w:t>
      </w:r>
      <w:r>
        <w:tab/>
        <w:t xml:space="preserve">повнозв’язані шари </w:t>
      </w:r>
    </w:p>
    <w:p w14:paraId="7269E7D0" w14:textId="57E63D44" w:rsidR="00EE62AA" w:rsidRDefault="00084F76" w:rsidP="00084F76">
      <w:r>
        <w:t xml:space="preserve">Р. </w:t>
      </w:r>
      <w:r>
        <w:tab/>
        <w:t>шари згортки</w:t>
      </w:r>
    </w:p>
    <w:p w14:paraId="279DB007" w14:textId="77777777" w:rsidR="008D110E" w:rsidRDefault="008D110E" w:rsidP="008D110E"/>
    <w:p w14:paraId="383DE0B9" w14:textId="5F9D10E3" w:rsidR="008D110E" w:rsidRDefault="008D110E" w:rsidP="008D110E">
      <w:r>
        <w:t>Розмір прихованого шару нейронної мережі з РБФ (вказати всі вірні відповіді) Виберіть одну відповідь</w:t>
      </w:r>
    </w:p>
    <w:p w14:paraId="52560493" w14:textId="77777777" w:rsidR="008D110E" w:rsidRDefault="008D110E" w:rsidP="008D110E">
      <w:r>
        <w:t xml:space="preserve">а. значно менше кількості навчальних прикладів </w:t>
      </w:r>
    </w:p>
    <w:p w14:paraId="45042FF3" w14:textId="77777777" w:rsidR="008D110E" w:rsidRDefault="008D110E" w:rsidP="008D110E">
      <w:r>
        <w:t xml:space="preserve">Ь. значно більше ніж у ехідного та вихідного шарів </w:t>
      </w:r>
    </w:p>
    <w:p w14:paraId="2189E86A" w14:textId="77777777" w:rsidR="008D110E" w:rsidRDefault="008D110E" w:rsidP="008D110E">
      <w:r>
        <w:t xml:space="preserve">с. співпадає з розміром вхідного шару </w:t>
      </w:r>
    </w:p>
    <w:p w14:paraId="36C94168" w14:textId="42A5DBD0" w:rsidR="008D110E" w:rsidRDefault="008D110E" w:rsidP="008D110E">
      <w:r>
        <w:t>&lt;± співпадає з кількістю навчальних прикладів</w:t>
      </w:r>
    </w:p>
    <w:p w14:paraId="04B645B6" w14:textId="77777777" w:rsidR="008D110E" w:rsidRDefault="008D110E" w:rsidP="008D110E">
      <w:pPr>
        <w:pStyle w:val="Bodytext2"/>
        <w:shd w:val="clear" w:color="auto" w:fill="auto"/>
        <w:spacing w:after="320" w:line="190" w:lineRule="exact"/>
        <w:jc w:val="left"/>
        <w:rPr>
          <w:rStyle w:val="Bodytext2Exact"/>
        </w:rPr>
      </w:pPr>
    </w:p>
    <w:p w14:paraId="39BDF7C6" w14:textId="2BFF85A1" w:rsidR="008D110E" w:rsidRDefault="008D110E" w:rsidP="008D110E">
      <w:pPr>
        <w:pStyle w:val="Bodytext2"/>
        <w:shd w:val="clear" w:color="auto" w:fill="auto"/>
        <w:spacing w:after="320" w:line="190" w:lineRule="exact"/>
        <w:jc w:val="left"/>
      </w:pPr>
      <w:r>
        <w:rPr>
          <w:rStyle w:val="Bodytext2Exact"/>
        </w:rPr>
        <w:t>До традиційних задач, шо вирішуються ефективно нейронними мережами не відносяться</w:t>
      </w:r>
    </w:p>
    <w:p w14:paraId="47D72EF0" w14:textId="77777777" w:rsidR="008D110E" w:rsidRDefault="008D110E" w:rsidP="008D110E">
      <w:pPr>
        <w:pStyle w:val="Bodytext2"/>
        <w:shd w:val="clear" w:color="auto" w:fill="auto"/>
        <w:spacing w:line="190" w:lineRule="exact"/>
        <w:jc w:val="left"/>
      </w:pPr>
      <w:r>
        <w:rPr>
          <w:rStyle w:val="Bodytext2Exact"/>
        </w:rPr>
        <w:t>Виберіть одну відповідь:</w:t>
      </w:r>
    </w:p>
    <w:p w14:paraId="25307605" w14:textId="77777777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</w:pPr>
      <w:r>
        <w:rPr>
          <w:rStyle w:val="Bodytext2Exact"/>
        </w:rPr>
        <w:t>а Розпізнавання та синтез мови</w:t>
      </w:r>
    </w:p>
    <w:p w14:paraId="4F2C6692" w14:textId="77777777" w:rsidR="008D110E" w:rsidRDefault="008D110E" w:rsidP="008D110E">
      <w:pPr>
        <w:pStyle w:val="Bodytext2"/>
        <w:shd w:val="clear" w:color="auto" w:fill="auto"/>
        <w:spacing w:line="443" w:lineRule="exact"/>
        <w:ind w:left="180"/>
        <w:jc w:val="left"/>
      </w:pPr>
      <w:r>
        <w:rPr>
          <w:rStyle w:val="Bodytext2Exact"/>
        </w:rPr>
        <w:t>• Ь. Багаторівнева класифікація</w:t>
      </w:r>
    </w:p>
    <w:p w14:paraId="7567D730" w14:textId="77777777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</w:pPr>
      <w:r>
        <w:rPr>
          <w:rStyle w:val="Bodytext2Exact"/>
        </w:rPr>
        <w:t>с. Оптимізація складних функцій</w:t>
      </w:r>
    </w:p>
    <w:p w14:paraId="2BB738B6" w14:textId="6776D508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  <w:rPr>
          <w:rStyle w:val="Bodytext2Exact"/>
        </w:rPr>
      </w:pPr>
      <w:r>
        <w:rPr>
          <w:rStyle w:val="Bodytext2Exact"/>
        </w:rPr>
        <w:t>Р. Обробка зображень</w:t>
      </w:r>
    </w:p>
    <w:p w14:paraId="426457DD" w14:textId="09BFE6B4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</w:p>
    <w:p w14:paraId="7F118671" w14:textId="77777777" w:rsidR="008D110E" w:rsidRDefault="008D110E" w:rsidP="008D110E">
      <w:pPr>
        <w:pStyle w:val="Bodytext2"/>
        <w:spacing w:line="443" w:lineRule="exact"/>
        <w:jc w:val="left"/>
      </w:pPr>
      <w:r>
        <w:t>Задача для нейронних мереж, яка полягає у виділення фрагменту, який містить певний клас об'єктів має назву</w:t>
      </w:r>
    </w:p>
    <w:p w14:paraId="5E5F93A9" w14:textId="77777777" w:rsidR="008D110E" w:rsidRDefault="008D110E" w:rsidP="008D110E">
      <w:pPr>
        <w:pStyle w:val="Bodytext2"/>
        <w:spacing w:line="443" w:lineRule="exact"/>
        <w:jc w:val="left"/>
      </w:pPr>
      <w:r>
        <w:t>Виберіть одну відповідь:</w:t>
      </w:r>
    </w:p>
    <w:p w14:paraId="13B0A8EB" w14:textId="77777777" w:rsidR="008D110E" w:rsidRDefault="008D110E" w:rsidP="008D110E">
      <w:pPr>
        <w:pStyle w:val="Bodytext2"/>
        <w:spacing w:line="443" w:lineRule="exact"/>
        <w:jc w:val="left"/>
      </w:pPr>
      <w:r>
        <w:t>а. Апроксимація</w:t>
      </w:r>
    </w:p>
    <w:p w14:paraId="45BDFF2C" w14:textId="77777777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 xml:space="preserve">• Ь. Класифікація </w:t>
      </w:r>
    </w:p>
    <w:p w14:paraId="1BEB9A68" w14:textId="77777777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 xml:space="preserve">с. Розпізнавання </w:t>
      </w:r>
    </w:p>
    <w:p w14:paraId="220242F6" w14:textId="24F3114E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>й. Сегментація</w:t>
      </w:r>
    </w:p>
    <w:p w14:paraId="6FEE81F7" w14:textId="388F3CAE" w:rsidR="008D110E" w:rsidRDefault="008D110E" w:rsidP="008D110E"/>
    <w:p w14:paraId="2C8496CA" w14:textId="77777777" w:rsidR="008D110E" w:rsidRDefault="008D110E" w:rsidP="008D110E">
      <w:r>
        <w:br w:type="page"/>
      </w:r>
    </w:p>
    <w:p w14:paraId="74BAFA79" w14:textId="1D359AE9" w:rsidR="008D110E" w:rsidRDefault="008D110E" w:rsidP="008D110E">
      <w:r>
        <w:lastRenderedPageBreak/>
        <w:t>Коефіцієнт інертності, який використовується при навчанні нейронної мережі для згладжування різких змін вапв, приймає значення</w:t>
      </w:r>
    </w:p>
    <w:p w14:paraId="4427EDF1" w14:textId="77777777" w:rsidR="008D110E" w:rsidRDefault="008D110E" w:rsidP="008D110E">
      <w:r>
        <w:t>Виберіть одну відповідь:</w:t>
      </w:r>
    </w:p>
    <w:p w14:paraId="4AE0054D" w14:textId="75999B6C" w:rsidR="008D110E" w:rsidRDefault="008D110E" w:rsidP="008D110E">
      <w:r>
        <w:t>a.</w:t>
      </w:r>
      <w:r>
        <w:tab/>
        <w:t>від О</w:t>
      </w:r>
      <w:r w:rsidRPr="008D110E">
        <w:rPr>
          <w:lang w:val="ru-RU"/>
        </w:rPr>
        <w:t xml:space="preserve"> </w:t>
      </w:r>
      <w:r>
        <w:t>до 0,1</w:t>
      </w:r>
    </w:p>
    <w:p w14:paraId="0F383125" w14:textId="77777777" w:rsidR="008D110E" w:rsidRDefault="008D110E" w:rsidP="008D110E">
      <w:r>
        <w:t>b.</w:t>
      </w:r>
      <w:r>
        <w:tab/>
        <w:t>від -1 до 1</w:t>
      </w:r>
    </w:p>
    <w:p w14:paraId="4A183C28" w14:textId="77777777" w:rsidR="008D110E" w:rsidRDefault="008D110E" w:rsidP="008D110E">
      <w:r>
        <w:t>c.</w:t>
      </w:r>
      <w:r>
        <w:tab/>
        <w:t xml:space="preserve">від 0,9 до 1 </w:t>
      </w:r>
    </w:p>
    <w:p w14:paraId="6A17C230" w14:textId="157E5DD9" w:rsidR="008D110E" w:rsidRDefault="008D110E" w:rsidP="008D110E">
      <w:r>
        <w:t xml:space="preserve">й. </w:t>
      </w:r>
      <w:r>
        <w:tab/>
        <w:t>від 0 до 1</w:t>
      </w:r>
    </w:p>
    <w:p w14:paraId="2BE2F9BE" w14:textId="3D93B26F" w:rsidR="008D110E" w:rsidRDefault="008D110E" w:rsidP="008D110E"/>
    <w:p w14:paraId="2FD9EEE5" w14:textId="77777777" w:rsidR="008D110E" w:rsidRDefault="008D110E" w:rsidP="008D110E">
      <w:r>
        <w:t>Вихідний шар мережі зустрічного поширення має назву</w:t>
      </w:r>
    </w:p>
    <w:p w14:paraId="56AE9BB6" w14:textId="77777777" w:rsidR="008D110E" w:rsidRDefault="008D110E" w:rsidP="008D110E">
      <w:r>
        <w:t>Виберіть одну відповідь:</w:t>
      </w:r>
    </w:p>
    <w:p w14:paraId="03986AC4" w14:textId="77777777" w:rsidR="008D110E" w:rsidRDefault="008D110E" w:rsidP="008D110E">
      <w:r>
        <w:t>а. одношаровий персептрон</w:t>
      </w:r>
    </w:p>
    <w:p w14:paraId="36144308" w14:textId="77777777" w:rsidR="008D110E" w:rsidRDefault="008D110E" w:rsidP="008D110E">
      <w:r>
        <w:t xml:space="preserve">• Ь. зірка Гроссберга </w:t>
      </w:r>
    </w:p>
    <w:p w14:paraId="6C1DF70F" w14:textId="77777777" w:rsidR="008D110E" w:rsidRDefault="008D110E" w:rsidP="008D110E">
      <w:r>
        <w:t xml:space="preserve">с. суматор Розберга </w:t>
      </w:r>
    </w:p>
    <w:p w14:paraId="66311FF1" w14:textId="4E2828D0" w:rsidR="008D110E" w:rsidRDefault="008D110E" w:rsidP="008D110E">
      <w:r>
        <w:t>&lt;± мережа Кохонена</w:t>
      </w:r>
    </w:p>
    <w:p w14:paraId="75B28070" w14:textId="5BF63076" w:rsidR="009D03A1" w:rsidRDefault="009D03A1" w:rsidP="008D110E"/>
    <w:p w14:paraId="0D39957F" w14:textId="721BB232" w:rsidR="009D03A1" w:rsidRDefault="009D03A1" w:rsidP="009D03A1">
      <w:r>
        <w:rPr>
          <w:lang w:val="en-US"/>
        </w:rPr>
        <w:t>C</w:t>
      </w:r>
      <w:r>
        <w:t>пецифічна активаційна функція, що використовується в рекурентних мережах для моделювання асоціативної пам’яті має назву</w:t>
      </w:r>
    </w:p>
    <w:p w14:paraId="7528CE39" w14:textId="77777777" w:rsidR="009D03A1" w:rsidRDefault="009D03A1" w:rsidP="009D03A1">
      <w:r>
        <w:t>Виберіть одну відповідь:</w:t>
      </w:r>
    </w:p>
    <w:p w14:paraId="397C5D8A" w14:textId="50BC78E4" w:rsidR="009D03A1" w:rsidRDefault="009D03A1" w:rsidP="009D03A1">
      <w:r>
        <w:t>a.</w:t>
      </w:r>
      <w:r w:rsidRPr="009D03A1">
        <w:rPr>
          <w:lang w:val="ru-RU"/>
        </w:rPr>
        <w:t xml:space="preserve"> </w:t>
      </w:r>
      <w:r>
        <w:t>порогова функція</w:t>
      </w:r>
    </w:p>
    <w:p w14:paraId="51822E44" w14:textId="06CC9924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 xml:space="preserve">косинусна функція </w:t>
      </w:r>
    </w:p>
    <w:p w14:paraId="731D4248" w14:textId="23DF8871" w:rsidR="009D03A1" w:rsidRDefault="009D03A1" w:rsidP="009D03A1">
      <w:r>
        <w:t>с. сигмоіДна функція</w:t>
      </w:r>
    </w:p>
    <w:p w14:paraId="0EAE0EBD" w14:textId="2B902A3E" w:rsidR="009D03A1" w:rsidRDefault="009D03A1" w:rsidP="009D03A1">
      <w:r>
        <w:t>й. вентильна функція</w:t>
      </w:r>
    </w:p>
    <w:p w14:paraId="54B14C96" w14:textId="30D3FBF2" w:rsidR="009D03A1" w:rsidRDefault="009D03A1" w:rsidP="009D03A1"/>
    <w:p w14:paraId="2F66CE41" w14:textId="77777777" w:rsidR="009D03A1" w:rsidRDefault="009D03A1" w:rsidP="009D03A1">
      <w:r>
        <w:t>Вихідний шар рекурентної нейронної мережі задача якого вирівнювання та згладжування всередині послідовностей називається</w:t>
      </w:r>
    </w:p>
    <w:p w14:paraId="16035DCC" w14:textId="77777777" w:rsidR="009D03A1" w:rsidRDefault="009D03A1" w:rsidP="009D03A1">
      <w:r>
        <w:t>Виберіть одну відповідь:</w:t>
      </w:r>
    </w:p>
    <w:p w14:paraId="1A3207D8" w14:textId="6C6A184A" w:rsidR="009D03A1" w:rsidRDefault="009D03A1" w:rsidP="009D03A1">
      <w:r>
        <w:t>а. Енкодер</w:t>
      </w:r>
    </w:p>
    <w:p w14:paraId="0C63ADCF" w14:textId="6008ED17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>Блок уваги</w:t>
      </w:r>
    </w:p>
    <w:p w14:paraId="670F847C" w14:textId="2FFA7608" w:rsidR="009D03A1" w:rsidRDefault="009D03A1" w:rsidP="009D03A1">
      <w:r>
        <w:t>c.</w:t>
      </w:r>
      <w:r w:rsidRPr="00654B63">
        <w:t xml:space="preserve"> </w:t>
      </w:r>
      <w:r>
        <w:t>Декодер</w:t>
      </w:r>
    </w:p>
    <w:p w14:paraId="4F754A81" w14:textId="368ED4F1" w:rsidR="009D03A1" w:rsidRDefault="009D03A1" w:rsidP="009D03A1">
      <w:r>
        <w:t>сі. Часовий класифікатор</w:t>
      </w:r>
    </w:p>
    <w:p w14:paraId="208BF8B2" w14:textId="34D081A8" w:rsidR="009D03A1" w:rsidRDefault="009D03A1" w:rsidP="009D03A1"/>
    <w:p w14:paraId="17404D47" w14:textId="77777777" w:rsidR="009D03A1" w:rsidRDefault="009D03A1" w:rsidP="009D03A1">
      <w:r>
        <w:br w:type="page"/>
      </w:r>
    </w:p>
    <w:p w14:paraId="3F1F7C27" w14:textId="4051A554" w:rsidR="009D03A1" w:rsidRDefault="009D03A1" w:rsidP="009D03A1">
      <w:r>
        <w:lastRenderedPageBreak/>
        <w:t>Межа ємності пам’яті мережі Хопфілда по відношенню до кількості нейронів прихованого шару не перевищує</w:t>
      </w:r>
    </w:p>
    <w:p w14:paraId="176F51A1" w14:textId="77777777" w:rsidR="009D03A1" w:rsidRDefault="009D03A1" w:rsidP="009D03A1">
      <w:r>
        <w:t xml:space="preserve">Виберіть одну відповідь: </w:t>
      </w:r>
    </w:p>
    <w:p w14:paraId="35EACB32" w14:textId="18E15464" w:rsidR="009D03A1" w:rsidRDefault="009D03A1" w:rsidP="009D03A1">
      <w:r>
        <w:t>а. 20%</w:t>
      </w:r>
    </w:p>
    <w:p w14:paraId="738DF019" w14:textId="77777777" w:rsidR="009D03A1" w:rsidRDefault="009D03A1" w:rsidP="009D03A1">
      <w:r>
        <w:t xml:space="preserve">• Ь. 15% </w:t>
      </w:r>
    </w:p>
    <w:p w14:paraId="7EC450E2" w14:textId="77777777" w:rsidR="009D03A1" w:rsidRDefault="009D03A1" w:rsidP="009D03A1">
      <w:r>
        <w:t xml:space="preserve">с. 10% </w:t>
      </w:r>
    </w:p>
    <w:p w14:paraId="3E0ADE53" w14:textId="4C5FF738" w:rsidR="009D03A1" w:rsidRDefault="009D03A1" w:rsidP="009D03A1">
      <w:r>
        <w:t>сі. 25%</w:t>
      </w:r>
    </w:p>
    <w:p w14:paraId="189C08C5" w14:textId="350936D9" w:rsidR="009D03A1" w:rsidRDefault="009D03A1" w:rsidP="009D03A1"/>
    <w:p w14:paraId="29D73451" w14:textId="77777777" w:rsidR="009D03A1" w:rsidRDefault="009D03A1" w:rsidP="009D03A1">
      <w:r>
        <w:t>Опорні функції в методі групового врахування аргументів</w:t>
      </w:r>
    </w:p>
    <w:p w14:paraId="3FFEDA99" w14:textId="77777777" w:rsidR="009D03A1" w:rsidRDefault="009D03A1" w:rsidP="009D03A1">
      <w:r>
        <w:t>Виберіть одну відповідь:</w:t>
      </w:r>
    </w:p>
    <w:p w14:paraId="2F14EAE3" w14:textId="77777777" w:rsidR="009D03A1" w:rsidRDefault="009D03A1" w:rsidP="009D03A1">
      <w:r>
        <w:t>• а. завжди е повним поліномом</w:t>
      </w:r>
    </w:p>
    <w:p w14:paraId="5083CEFF" w14:textId="0B7659C3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>можуть мати від 2 до 6 коефіцієнтів</w:t>
      </w:r>
    </w:p>
    <w:p w14:paraId="7E6B2E6E" w14:textId="7AA5FEF4" w:rsidR="009D03A1" w:rsidRDefault="009D03A1" w:rsidP="009D03A1">
      <w:r>
        <w:t>c.</w:t>
      </w:r>
      <w:r w:rsidRPr="009D03A1">
        <w:rPr>
          <w:lang w:val="ru-RU"/>
        </w:rPr>
        <w:t xml:space="preserve"> </w:t>
      </w:r>
      <w:r>
        <w:t xml:space="preserve">можуть змінюватись в ході роботи алгоритму </w:t>
      </w:r>
    </w:p>
    <w:p w14:paraId="3D89EF09" w14:textId="4D32DA4A" w:rsidR="009D03A1" w:rsidRDefault="009D03A1" w:rsidP="009D03A1">
      <w:r>
        <w:t>0. містять від’ємні ступені ЗМІННИХ</w:t>
      </w:r>
    </w:p>
    <w:p w14:paraId="32ED2845" w14:textId="4F2E9B4F" w:rsidR="009D03A1" w:rsidRDefault="009D03A1" w:rsidP="009D03A1"/>
    <w:p w14:paraId="39664D78" w14:textId="77777777" w:rsidR="009D03A1" w:rsidRDefault="009D03A1" w:rsidP="009D03A1">
      <w:r>
        <w:t>Нейронна мережа прямого поширення може працювати у одному з цих режимів залежно від вигляду активаційної оункціГ</w:t>
      </w:r>
    </w:p>
    <w:p w14:paraId="24B6C1C6" w14:textId="77777777" w:rsidR="009D03A1" w:rsidRDefault="009D03A1" w:rsidP="009D03A1">
      <w:r>
        <w:t>Виберіть одну відповідь:</w:t>
      </w:r>
    </w:p>
    <w:p w14:paraId="12347FDB" w14:textId="4D228192" w:rsidR="009D03A1" w:rsidRDefault="009D03A1" w:rsidP="009D03A1">
      <w:r>
        <w:t>а.</w:t>
      </w:r>
      <w:r w:rsidRPr="00654B63">
        <w:t xml:space="preserve"> </w:t>
      </w:r>
      <w:r>
        <w:t>акредитації</w:t>
      </w:r>
    </w:p>
    <w:p w14:paraId="6872C0A6" w14:textId="77777777" w:rsidR="009D03A1" w:rsidRDefault="009D03A1" w:rsidP="009D03A1">
      <w:r>
        <w:t xml:space="preserve">• Ь. екстраполяції </w:t>
      </w:r>
    </w:p>
    <w:p w14:paraId="0319AD82" w14:textId="3FD1A34E" w:rsidR="009D03A1" w:rsidRDefault="009D03A1" w:rsidP="009D03A1">
      <w:r>
        <w:t>с. рекурсн</w:t>
      </w:r>
    </w:p>
    <w:p w14:paraId="4A090109" w14:textId="76CC348E" w:rsidR="009D03A1" w:rsidRDefault="009D03A1" w:rsidP="009D03A1">
      <w:r>
        <w:t>б.</w:t>
      </w:r>
      <w:r w:rsidRPr="00654B63">
        <w:rPr>
          <w:lang w:val="ru-RU"/>
        </w:rPr>
        <w:t xml:space="preserve"> </w:t>
      </w:r>
      <w:r>
        <w:t>Дискредитації</w:t>
      </w:r>
    </w:p>
    <w:p w14:paraId="57773BDA" w14:textId="13092EA3" w:rsidR="009D03A1" w:rsidRDefault="009D03A1" w:rsidP="009D03A1"/>
    <w:p w14:paraId="3BD587B4" w14:textId="2A01994F" w:rsidR="009D03A1" w:rsidRDefault="009D03A1" w:rsidP="009D03A1">
      <w:pPr>
        <w:pStyle w:val="Bodytext2"/>
        <w:shd w:val="clear" w:color="auto" w:fill="auto"/>
        <w:spacing w:line="585" w:lineRule="exact"/>
        <w:jc w:val="both"/>
      </w:pPr>
      <w:r>
        <w:rPr>
          <w:rStyle w:val="Bodytext2Exact"/>
        </w:rPr>
        <w:t xml:space="preserve">Максимальна </w:t>
      </w:r>
      <w:r>
        <w:rPr>
          <w:rStyle w:val="Bodytext28ptSmallCapsExact"/>
        </w:rPr>
        <w:t xml:space="preserve">кількість </w:t>
      </w:r>
      <w:r>
        <w:rPr>
          <w:rStyle w:val="Bodytext2Exact"/>
        </w:rPr>
        <w:t>моделей що можуть бути отримані на поточному проході при кількості вхідних</w:t>
      </w:r>
      <w:r w:rsidRPr="009D03A1">
        <w:rPr>
          <w:rStyle w:val="Bodytext2Exact"/>
          <w:lang w:val="ru-RU"/>
        </w:rPr>
        <w:t xml:space="preserve"> </w:t>
      </w:r>
      <w:r>
        <w:rPr>
          <w:rStyle w:val="Bodytext2Exact"/>
        </w:rPr>
        <w:t>змінних Виберіть одну відповідь:</w:t>
      </w:r>
    </w:p>
    <w:p w14:paraId="624EF137" w14:textId="3DECCE6B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63D408AD" w14:textId="1D79424F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/2</w:t>
      </w:r>
    </w:p>
    <w:p w14:paraId="02C3FD5B" w14:textId="22AAF4C5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9D03A1">
        <w:rPr>
          <w:lang w:val="en-US"/>
        </w:rPr>
        <w:t xml:space="preserve"> </w:t>
      </w:r>
      <w:r>
        <w:rPr>
          <w:lang w:val="en-US"/>
        </w:rPr>
        <w:t>n</w:t>
      </w:r>
    </w:p>
    <w:p w14:paraId="3CDECB21" w14:textId="4DC8D8C2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9D03A1">
        <w:rPr>
          <w:lang w:val="en-US"/>
        </w:rPr>
        <w:t xml:space="preserve"> 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46AB29B0" w14:textId="0009A382" w:rsidR="009D03A1" w:rsidRDefault="009D03A1" w:rsidP="009D03A1">
      <w:pPr>
        <w:rPr>
          <w:lang w:val="en-US"/>
        </w:rPr>
      </w:pPr>
    </w:p>
    <w:p w14:paraId="7C170C5D" w14:textId="77777777" w:rsidR="009D03A1" w:rsidRDefault="009D03A1" w:rsidP="009D03A1">
      <w:pPr>
        <w:spacing w:line="190" w:lineRule="exact"/>
        <w:rPr>
          <w:rStyle w:val="Tablecaption0"/>
        </w:rPr>
      </w:pPr>
      <w:r>
        <w:rPr>
          <w:rStyle w:val="Tablecaption0"/>
        </w:rPr>
        <w:br w:type="page"/>
      </w:r>
    </w:p>
    <w:p w14:paraId="7B4BB1E3" w14:textId="5CD54077" w:rsidR="009D03A1" w:rsidRDefault="009D03A1" w:rsidP="009D03A1">
      <w:pPr>
        <w:spacing w:line="190" w:lineRule="exact"/>
      </w:pPr>
      <w:r>
        <w:rPr>
          <w:rStyle w:val="Tablecaption0"/>
        </w:rPr>
        <w:lastRenderedPageBreak/>
        <w:t>Найшвидше збігається в процесі функціонування саме ця мережа</w:t>
      </w:r>
    </w:p>
    <w:p w14:paraId="728BD6E1" w14:textId="77777777" w:rsidR="009D03A1" w:rsidRDefault="009D03A1" w:rsidP="009D03A1">
      <w:r>
        <w:t xml:space="preserve">Виберіть одну відповідь: </w:t>
      </w:r>
    </w:p>
    <w:p w14:paraId="03B6B499" w14:textId="5D53CA7C" w:rsidR="009D03A1" w:rsidRDefault="009D03A1" w:rsidP="009D03A1">
      <w:r>
        <w:t>а. мережа Хемінга</w:t>
      </w:r>
    </w:p>
    <w:p w14:paraId="2A382E32" w14:textId="77777777" w:rsidR="009D03A1" w:rsidRDefault="009D03A1" w:rsidP="009D03A1">
      <w:r>
        <w:t xml:space="preserve">Ь. двоскерована асоціативна пам'ять </w:t>
      </w:r>
    </w:p>
    <w:p w14:paraId="662BE9B5" w14:textId="77777777" w:rsidR="009D03A1" w:rsidRDefault="009D03A1" w:rsidP="009D03A1">
      <w:r>
        <w:t xml:space="preserve">с. мережа Хопфілда </w:t>
      </w:r>
    </w:p>
    <w:p w14:paraId="0CD24FCA" w14:textId="0362A94E" w:rsidR="009D03A1" w:rsidRDefault="009D03A1" w:rsidP="009D03A1">
      <w:r>
        <w:t>б. мережа Кохонена</w:t>
      </w:r>
    </w:p>
    <w:p w14:paraId="7B05C044" w14:textId="26ADF3FB" w:rsidR="009D03A1" w:rsidRDefault="009D03A1" w:rsidP="009D03A1"/>
    <w:p w14:paraId="7A75A0A6" w14:textId="3385F6AA" w:rsidR="009D03A1" w:rsidRDefault="009D03A1" w:rsidP="009D03A1">
      <w:r w:rsidRPr="009D03A1">
        <w:t>Активаційна функція нейронної мережі у вигляді класичної сигмо їди або логістичної функції передбачає саме таке початкове нормування вхідних даних</w:t>
      </w:r>
    </w:p>
    <w:p w14:paraId="35549640" w14:textId="67739EFA" w:rsidR="009D03A1" w:rsidRPr="00155816" w:rsidRDefault="009D03A1" w:rsidP="009D03A1">
      <w:pPr>
        <w:rPr>
          <w:rStyle w:val="Bodytext2Tahoma95pt"/>
          <w:color w:val="FF0000"/>
        </w:rPr>
      </w:pPr>
      <w:r w:rsidRPr="00155816">
        <w:rPr>
          <w:rStyle w:val="Bodytext2Tahoma95pt"/>
          <w:color w:val="FF0000"/>
        </w:rPr>
        <w:t xml:space="preserve">Виберіть одну відповідь: </w:t>
      </w:r>
    </w:p>
    <w:p w14:paraId="59A6D408" w14:textId="771EF11B" w:rsidR="009D03A1" w:rsidRPr="00155816" w:rsidRDefault="009D03A1" w:rsidP="009D03A1">
      <w:pPr>
        <w:rPr>
          <w:rFonts w:ascii="Tahoma" w:eastAsia="Tahoma" w:hAnsi="Tahoma" w:cs="Tahoma"/>
          <w:color w:val="FF0000"/>
          <w:sz w:val="19"/>
          <w:szCs w:val="19"/>
          <w:lang w:val="en-US" w:eastAsia="uk-UA" w:bidi="uk-UA"/>
        </w:rPr>
      </w:pPr>
      <w:r w:rsidRPr="00155816">
        <w:rPr>
          <w:noProof/>
          <w:color w:val="FF0000"/>
        </w:rPr>
        <w:drawing>
          <wp:inline distT="0" distB="0" distL="0" distR="0" wp14:anchorId="0EA9549A" wp14:editId="111F4175">
            <wp:extent cx="18764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1708" w14:textId="68A221D2" w:rsidR="003F4DB3" w:rsidRPr="00F562E9" w:rsidRDefault="00155816" w:rsidP="009D03A1">
      <w:pPr>
        <w:rPr>
          <w:rFonts w:ascii="Tahoma" w:eastAsia="Tahoma" w:hAnsi="Tahoma" w:cs="Tahoma"/>
          <w:color w:val="FF0000"/>
          <w:sz w:val="19"/>
          <w:szCs w:val="19"/>
          <w:lang w:val="en-US" w:eastAsia="uk-UA" w:bidi="uk-UA"/>
        </w:rPr>
      </w:pPr>
      <w:r w:rsidRPr="00155816"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  <w:t xml:space="preserve">Или </w:t>
      </w:r>
      <w:r w:rsidR="00F562E9">
        <w:rPr>
          <w:rFonts w:ascii="Tahoma" w:eastAsia="Tahoma" w:hAnsi="Tahoma" w:cs="Tahoma"/>
          <w:color w:val="FF0000"/>
          <w:sz w:val="19"/>
          <w:szCs w:val="19"/>
          <w:lang w:val="en-US" w:eastAsia="uk-UA" w:bidi="uk-UA"/>
        </w:rPr>
        <w:t>b</w:t>
      </w:r>
      <w:r w:rsidRPr="00155816"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  <w:t xml:space="preserve"> или </w:t>
      </w:r>
      <w:r w:rsidR="00F562E9">
        <w:rPr>
          <w:rFonts w:ascii="Tahoma" w:eastAsia="Tahoma" w:hAnsi="Tahoma" w:cs="Tahoma"/>
          <w:color w:val="FF0000"/>
          <w:sz w:val="19"/>
          <w:szCs w:val="19"/>
          <w:lang w:val="en-US" w:eastAsia="uk-UA" w:bidi="uk-UA"/>
        </w:rPr>
        <w:t>a</w:t>
      </w:r>
    </w:p>
    <w:p w14:paraId="17CF6B54" w14:textId="57C0480E" w:rsidR="009D03A1" w:rsidRPr="009D03A1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</w:t>
      </w:r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еред переваг мережі Хемінга над мережею Хопфілда неправильно названо:</w:t>
      </w:r>
    </w:p>
    <w:p w14:paraId="0B552626" w14:textId="77777777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Виберіть одну відповідь:</w:t>
      </w:r>
    </w:p>
    <w:p w14:paraId="5CA52EDC" w14:textId="5F92FDFD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a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 неї менше нейронів прихованого шару</w:t>
      </w:r>
    </w:p>
    <w:p w14:paraId="5E7127A4" w14:textId="574838B9" w:rsidR="003F4DB3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b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вона потребує менше прикладів для навмання • </w:t>
      </w:r>
    </w:p>
    <w:p w14:paraId="48038A75" w14:textId="3A154E7F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с. вона не страждає від неправильних асоціацій</w:t>
      </w:r>
    </w:p>
    <w:p w14:paraId="79147D36" w14:textId="08B4FA1C" w:rsidR="009D03A1" w:rsidRPr="00654B63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654B6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сі. вона навчається швидше</w:t>
      </w:r>
    </w:p>
    <w:p w14:paraId="21EBC30A" w14:textId="6CA61951" w:rsidR="003F4DB3" w:rsidRPr="00654B63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</w:p>
    <w:p w14:paraId="3B12951E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br w:type="page"/>
      </w:r>
    </w:p>
    <w:p w14:paraId="3204C841" w14:textId="03D162AD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lastRenderedPageBreak/>
        <w:t xml:space="preserve">Параметр </w:t>
      </w:r>
      <w: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gate</w:t>
      </w: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чарунок рекурентних нейронних мереж не визначає одну з наступних дій з пам'яттю чарунки</w:t>
      </w:r>
    </w:p>
    <w:p w14:paraId="7C833FF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Виберіть одну відповідь:</w:t>
      </w:r>
    </w:p>
    <w:p w14:paraId="523A35E8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а. завантажити</w:t>
      </w:r>
    </w:p>
    <w:p w14:paraId="1E32E84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• Ь. зберегти</w:t>
      </w:r>
    </w:p>
    <w:p w14:paraId="186707F2" w14:textId="5B2BA64D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скинути </w:t>
      </w:r>
    </w:p>
    <w:p w14:paraId="3B262B97" w14:textId="0788EF8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сі. перезаписати</w:t>
      </w:r>
    </w:p>
    <w:p w14:paraId="69367614" w14:textId="2E8FD054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</w:p>
    <w:p w14:paraId="067AB2D0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Основний принцип, який використовується для оцінки якості моделей в МГВА та інших моделях самонавчання, це</w:t>
      </w:r>
    </w:p>
    <w:p w14:paraId="2C2A7F73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756826DB" w14:textId="6751212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принцип симетрії</w:t>
      </w:r>
    </w:p>
    <w:p w14:paraId="37A795B9" w14:textId="3781E27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принцип узагальнення моделей</w:t>
      </w:r>
    </w:p>
    <w:p w14:paraId="725DB1DC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• с принцип зовнішнього доповнення </w:t>
      </w:r>
    </w:p>
    <w:p w14:paraId="5E380453" w14:textId="4FE1AACF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сі. принцип системного аналізу</w:t>
      </w:r>
    </w:p>
    <w:p w14:paraId="1F62B545" w14:textId="28D0EB63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08EEAAB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Опорні функції в МГУА завжди</w:t>
      </w:r>
    </w:p>
    <w:p w14:paraId="4718408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086FE278" w14:textId="6A0BE4BF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Pr="00654B6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є довільними функціями двох змінних</w:t>
      </w:r>
    </w:p>
    <w:p w14:paraId="1430B928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€ довільними функціями КІЛЬКОХ ЗМІННИХ </w:t>
      </w:r>
    </w:p>
    <w:p w14:paraId="474FD941" w14:textId="3C834D13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функціями не вище другого порядку</w:t>
      </w:r>
    </w:p>
    <w:p w14:paraId="71E30E34" w14:textId="2C3BF28C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а. € поліномами другого порядку</w:t>
      </w:r>
    </w:p>
    <w:p w14:paraId="12D4B57C" w14:textId="05431A9C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17F9A7B0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Головною превагою згорткових нейронних мереж перед багатошаровими повнозв язаними мережами, що забезпечують аналогійну точність, це</w:t>
      </w:r>
    </w:p>
    <w:p w14:paraId="5FA2C75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02C5CACB" w14:textId="05C6F154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 них значно менше шарів</w:t>
      </w:r>
    </w:p>
    <w:p w14:paraId="72DA1246" w14:textId="6DE82DF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В них значно простіша структура </w:t>
      </w:r>
    </w:p>
    <w:p w14:paraId="79018916" w14:textId="17960F6A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В них значно більше параметрів</w:t>
      </w:r>
    </w:p>
    <w:p w14:paraId="7A608DDD" w14:textId="7F385F1A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сі. В них значно менше параметрів</w:t>
      </w:r>
    </w:p>
    <w:p w14:paraId="30A56ABF" w14:textId="54FCF66E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0EA8CB96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br w:type="page"/>
      </w:r>
    </w:p>
    <w:p w14:paraId="6F3D9D43" w14:textId="5719AA5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lastRenderedPageBreak/>
        <w:t>Для розбиття початкової виборки на навчальну і тестову необхідно виконати сортування початкової таблиці</w:t>
      </w:r>
    </w:p>
    <w:p w14:paraId="29C6FB6B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51A80DD0" w14:textId="467227BB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за зменшенням ваги вхідних змінних</w:t>
      </w:r>
    </w:p>
    <w:p w14:paraId="6EF79AFC" w14:textId="37A63554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за збільшенням дисперсії вхідних змінних </w:t>
      </w:r>
    </w:p>
    <w:p w14:paraId="3726CB84" w14:textId="6DE46B5C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за зменшенням дисперсії вхідних змінних</w:t>
      </w:r>
    </w:p>
    <w:p w14:paraId="0786BA06" w14:textId="7E58B2B3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Р. за збільшенням ентропії рядків вхідних даних</w:t>
      </w:r>
    </w:p>
    <w:p w14:paraId="2BCC7F67" w14:textId="5F406E5A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59B54F80" w14:textId="214BB91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Г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ОЛОВНИМ елементом рекурентних нейронних мереж є чарунки </w:t>
      </w:r>
      <w: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LSTM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, які навчаються</w:t>
      </w:r>
    </w:p>
    <w:p w14:paraId="1BB7CF5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759A47BF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ab/>
        <w:t>методом найменших квадратів</w:t>
      </w:r>
    </w:p>
    <w:p w14:paraId="3ABF4FFD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ab/>
        <w:t>методом підбору параметру • с. методом градієнтного спуску</w:t>
      </w:r>
    </w:p>
    <w:p w14:paraId="45D66E07" w14:textId="586C827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сі. методом зворотного поширення</w:t>
      </w:r>
    </w:p>
    <w:p w14:paraId="0914E84B" w14:textId="16E89785" w:rsidR="009D03A1" w:rsidRDefault="009D03A1" w:rsidP="009D03A1"/>
    <w:p w14:paraId="7C888652" w14:textId="77777777" w:rsidR="003F4DB3" w:rsidRDefault="003F4DB3" w:rsidP="003F4DB3">
      <w:r>
        <w:t>Після отримання всіх можливих моделей, аби відсіяти "неблагонадійні" застосовується допоміжний критерій точності, відомий з</w:t>
      </w:r>
    </w:p>
    <w:p w14:paraId="1C95F7FE" w14:textId="77777777" w:rsidR="003F4DB3" w:rsidRDefault="003F4DB3" w:rsidP="003F4DB3">
      <w:r>
        <w:t>Виберіть одну відповідь:</w:t>
      </w:r>
    </w:p>
    <w:p w14:paraId="40579D05" w14:textId="0998CA65" w:rsidR="003F4DB3" w:rsidRDefault="003F4DB3" w:rsidP="003F4DB3">
      <w:r>
        <w:t>a.</w:t>
      </w:r>
      <w:r w:rsidRPr="003F4DB3">
        <w:rPr>
          <w:lang w:val="ru-RU"/>
        </w:rPr>
        <w:t xml:space="preserve"> </w:t>
      </w:r>
      <w:r>
        <w:t>афінітивного аналізу</w:t>
      </w:r>
    </w:p>
    <w:p w14:paraId="77EEAAFD" w14:textId="77777777" w:rsidR="003F4DB3" w:rsidRDefault="003F4DB3" w:rsidP="003F4DB3">
      <w:r>
        <w:t>b.</w:t>
      </w:r>
      <w:r w:rsidRPr="003F4DB3">
        <w:rPr>
          <w:lang w:val="ru-RU"/>
        </w:rPr>
        <w:t xml:space="preserve"> </w:t>
      </w:r>
      <w:r>
        <w:t xml:space="preserve">кореляційного аналізу </w:t>
      </w:r>
    </w:p>
    <w:p w14:paraId="7C2FA92C" w14:textId="604CA8A5" w:rsidR="003F4DB3" w:rsidRDefault="003F4DB3" w:rsidP="003F4DB3">
      <w:r>
        <w:t>с. дисперсійного аналізу</w:t>
      </w:r>
    </w:p>
    <w:p w14:paraId="740994EB" w14:textId="1A229F14" w:rsidR="003F4DB3" w:rsidRDefault="003F4DB3" w:rsidP="003F4DB3">
      <w:r>
        <w:t>сі. регресійного аналізу</w:t>
      </w:r>
    </w:p>
    <w:p w14:paraId="3D3D7CC9" w14:textId="7AE8FF89" w:rsidR="003F4DB3" w:rsidRDefault="003F4DB3" w:rsidP="003F4DB3"/>
    <w:p w14:paraId="6A4808B5" w14:textId="77777777" w:rsidR="003F4DB3" w:rsidRDefault="003F4DB3" w:rsidP="003F4DB3">
      <w:r>
        <w:t>Найбільш ефективним при застосуванні МГВА для екстраполяції, в т.ч. прогнозування, є зовнішній критерій</w:t>
      </w:r>
    </w:p>
    <w:p w14:paraId="6882FD6D" w14:textId="77777777" w:rsidR="003F4DB3" w:rsidRDefault="003F4DB3" w:rsidP="003F4DB3">
      <w:r>
        <w:t>Виберіть одну відповідь:</w:t>
      </w:r>
    </w:p>
    <w:p w14:paraId="044135E3" w14:textId="3D38F23A" w:rsidR="003F4DB3" w:rsidRDefault="003F4DB3" w:rsidP="003F4DB3">
      <w:r>
        <w:t>a.</w:t>
      </w:r>
      <w:r w:rsidRPr="003F4DB3">
        <w:t xml:space="preserve"> </w:t>
      </w:r>
      <w:r>
        <w:t>критерій незмішеності балансу коефіцієнтів</w:t>
      </w:r>
    </w:p>
    <w:p w14:paraId="20F10458" w14:textId="77777777" w:rsidR="003F4DB3" w:rsidRDefault="003F4DB3" w:rsidP="003F4DB3">
      <w:r>
        <w:t>b.</w:t>
      </w:r>
      <w:r w:rsidRPr="003F4DB3">
        <w:t xml:space="preserve"> </w:t>
      </w:r>
      <w:r>
        <w:t xml:space="preserve">критерій незміщеності розв’язків </w:t>
      </w:r>
    </w:p>
    <w:p w14:paraId="54BCFF89" w14:textId="0E0CED1C" w:rsidR="003F4DB3" w:rsidRDefault="003F4DB3" w:rsidP="003F4DB3">
      <w:r>
        <w:t>с. критерій відносної незміщеності</w:t>
      </w:r>
    </w:p>
    <w:p w14:paraId="57A026C6" w14:textId="46C65AE2" w:rsidR="003F4DB3" w:rsidRDefault="003F4DB3" w:rsidP="003F4DB3">
      <w:r>
        <w:t>сі. критерій балансу змінних</w:t>
      </w:r>
    </w:p>
    <w:p w14:paraId="42997D33" w14:textId="1564D2FD" w:rsidR="003F4DB3" w:rsidRDefault="003F4DB3" w:rsidP="003F4DB3"/>
    <w:p w14:paraId="62700929" w14:textId="77777777" w:rsidR="003F4DB3" w:rsidRDefault="003F4DB3" w:rsidP="003F4DB3">
      <w:r>
        <w:br w:type="page"/>
      </w:r>
    </w:p>
    <w:p w14:paraId="399D5722" w14:textId="083E8B3B" w:rsidR="003F4DB3" w:rsidRDefault="003F4DB3" w:rsidP="003F4DB3">
      <w:r>
        <w:lastRenderedPageBreak/>
        <w:t>Число різних векторів, що можуть бути запам'ятовано в мережі двоскерованої асоціативної пам'яті не перевищує</w:t>
      </w:r>
    </w:p>
    <w:p w14:paraId="57FEF5FF" w14:textId="680A50D3" w:rsidR="003F4DB3" w:rsidRPr="00654B63" w:rsidRDefault="003F4DB3" w:rsidP="003F4DB3">
      <w:pPr>
        <w:rPr>
          <w:color w:val="FF0000"/>
        </w:rPr>
      </w:pPr>
      <w:r w:rsidRPr="00654B63">
        <w:rPr>
          <w:color w:val="FF0000"/>
        </w:rPr>
        <w:t>Виберіть одну відповідь:</w:t>
      </w:r>
    </w:p>
    <w:p w14:paraId="6ECBAB7B" w14:textId="7F1C4E1C" w:rsidR="003F4DB3" w:rsidRPr="00654B63" w:rsidRDefault="003F4DB3" w:rsidP="003F4DB3">
      <w:pPr>
        <w:rPr>
          <w:color w:val="FF0000"/>
        </w:rPr>
      </w:pPr>
      <w:r w:rsidRPr="00654B63">
        <w:rPr>
          <w:noProof/>
          <w:color w:val="FF0000"/>
        </w:rPr>
        <w:drawing>
          <wp:inline distT="0" distB="0" distL="0" distR="0" wp14:anchorId="7CDC2F9B" wp14:editId="261B5083">
            <wp:extent cx="123825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7304" w14:textId="0C9DB600" w:rsidR="003F4DB3" w:rsidRPr="00F562E9" w:rsidRDefault="00F562E9" w:rsidP="003F4DB3">
      <w:pPr>
        <w:rPr>
          <w:color w:val="FF0000"/>
          <w:lang w:val="en-US"/>
        </w:rPr>
      </w:pPr>
      <w:r>
        <w:rPr>
          <w:color w:val="FF0000"/>
          <w:lang w:val="en-US"/>
        </w:rPr>
        <w:t>b</w:t>
      </w:r>
    </w:p>
    <w:p w14:paraId="6998D5CF" w14:textId="77777777" w:rsidR="003F4DB3" w:rsidRDefault="003F4DB3" w:rsidP="003F4DB3">
      <w:r>
        <w:t>Відмінність нейронних мереж з увагою полягає в тому, що вони крім потомного вихідного стану використовують у навчанні</w:t>
      </w:r>
    </w:p>
    <w:p w14:paraId="274F64E8" w14:textId="77777777" w:rsidR="003F4DB3" w:rsidRDefault="003F4DB3" w:rsidP="003F4DB3">
      <w:r>
        <w:t>Виберіть одну відповідь:</w:t>
      </w:r>
    </w:p>
    <w:p w14:paraId="2BDED1AE" w14:textId="2A162C3C" w:rsidR="003F4DB3" w:rsidRDefault="003F4DB3" w:rsidP="003F4DB3">
      <w:r>
        <w:t>а.</w:t>
      </w:r>
      <w:r w:rsidRPr="003F4DB3">
        <w:rPr>
          <w:lang w:val="ru-RU"/>
        </w:rPr>
        <w:t xml:space="preserve"> </w:t>
      </w:r>
      <w:r>
        <w:t>Попередні ВХІДНІ стани</w:t>
      </w:r>
    </w:p>
    <w:p w14:paraId="5A318376" w14:textId="77777777" w:rsidR="003F4DB3" w:rsidRDefault="003F4DB3" w:rsidP="003F4DB3">
      <w:r>
        <w:t xml:space="preserve">Ь Попередні стани системи </w:t>
      </w:r>
    </w:p>
    <w:p w14:paraId="1E1EB8EF" w14:textId="50EE1F3F" w:rsidR="003F4DB3" w:rsidRDefault="003F4DB3" w:rsidP="003F4DB3">
      <w:r>
        <w:t>с. Попередні вихідні стани</w:t>
      </w:r>
    </w:p>
    <w:p w14:paraId="105F3890" w14:textId="18767AE5" w:rsidR="003F4DB3" w:rsidRPr="009D03A1" w:rsidRDefault="003F4DB3" w:rsidP="003F4DB3">
      <w:r>
        <w:t>б.</w:t>
      </w:r>
      <w:r w:rsidRPr="003F4DB3">
        <w:rPr>
          <w:lang w:val="ru-RU"/>
        </w:rPr>
        <w:t xml:space="preserve"> </w:t>
      </w:r>
      <w:r>
        <w:t>Наступні очікувані стани системи</w:t>
      </w:r>
    </w:p>
    <w:sectPr w:rsidR="003F4DB3" w:rsidRPr="009D0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6111"/>
    <w:multiLevelType w:val="hybridMultilevel"/>
    <w:tmpl w:val="801AC3B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55"/>
    <w:multiLevelType w:val="hybridMultilevel"/>
    <w:tmpl w:val="A768E6F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3C04"/>
    <w:multiLevelType w:val="multilevel"/>
    <w:tmpl w:val="2BCC90D4"/>
    <w:lvl w:ilvl="0">
      <w:start w:val="1"/>
      <w:numFmt w:val="lowerLetter"/>
      <w:lvlText w:val="%1."/>
      <w:lvlJc w:val="left"/>
      <w:pPr>
        <w:ind w:left="0" w:firstLine="0"/>
      </w:pPr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AA"/>
    <w:rsid w:val="00084F76"/>
    <w:rsid w:val="00155816"/>
    <w:rsid w:val="003F4DB3"/>
    <w:rsid w:val="00654B63"/>
    <w:rsid w:val="008D110E"/>
    <w:rsid w:val="009D03A1"/>
    <w:rsid w:val="00EE62AA"/>
    <w:rsid w:val="00F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72A1"/>
  <w15:chartTrackingRefBased/>
  <w15:docId w15:val="{48568749-EFD7-408B-8C99-E0556F1B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Exact">
    <w:name w:val="Body text (2) Exact"/>
    <w:basedOn w:val="DefaultParagraphFont"/>
    <w:link w:val="Bodytext2"/>
    <w:rsid w:val="008D110E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Bodytext2">
    <w:name w:val="Body text (2)"/>
    <w:basedOn w:val="Normal"/>
    <w:link w:val="Bodytext2Exact"/>
    <w:rsid w:val="008D110E"/>
    <w:pPr>
      <w:widowControl w:val="0"/>
      <w:shd w:val="clear" w:color="auto" w:fill="FFFFFF"/>
      <w:spacing w:after="0" w:line="323" w:lineRule="exact"/>
      <w:jc w:val="right"/>
    </w:pPr>
    <w:rPr>
      <w:rFonts w:ascii="Segoe UI" w:eastAsia="Segoe UI" w:hAnsi="Segoe UI" w:cs="Segoe UI"/>
      <w:sz w:val="19"/>
      <w:szCs w:val="19"/>
    </w:rPr>
  </w:style>
  <w:style w:type="character" w:customStyle="1" w:styleId="Bodytext28ptSmallCapsExact">
    <w:name w:val="Body text (2) + 8 pt;Small Caps Exact"/>
    <w:basedOn w:val="Bodytext2Exact"/>
    <w:rsid w:val="009D03A1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uk-UA" w:eastAsia="uk-UA" w:bidi="uk-UA"/>
    </w:rPr>
  </w:style>
  <w:style w:type="paragraph" w:styleId="ListParagraph">
    <w:name w:val="List Paragraph"/>
    <w:basedOn w:val="Normal"/>
    <w:uiPriority w:val="34"/>
    <w:qFormat/>
    <w:rsid w:val="009D03A1"/>
    <w:pPr>
      <w:ind w:left="720"/>
      <w:contextualSpacing/>
    </w:pPr>
  </w:style>
  <w:style w:type="character" w:customStyle="1" w:styleId="Tablecaption">
    <w:name w:val="Table caption_"/>
    <w:basedOn w:val="DefaultParagraphFont"/>
    <w:rsid w:val="009D03A1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ablecaption0">
    <w:name w:val="Table caption"/>
    <w:basedOn w:val="Tablecaption"/>
    <w:rsid w:val="009D03A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Bodytext2Tahoma95pt">
    <w:name w:val="Body text (2) + Tahoma;9.5 pt"/>
    <w:basedOn w:val="DefaultParagraphFont"/>
    <w:rsid w:val="009D03A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Олександр Валентинович</dc:creator>
  <cp:keywords/>
  <dc:description/>
  <cp:lastModifiedBy>AlexandrPc</cp:lastModifiedBy>
  <cp:revision>6</cp:revision>
  <dcterms:created xsi:type="dcterms:W3CDTF">2021-01-11T18:27:00Z</dcterms:created>
  <dcterms:modified xsi:type="dcterms:W3CDTF">2021-01-12T02:16:00Z</dcterms:modified>
</cp:coreProperties>
</file>