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color w:val="339966"/>
          <w:sz w:val="56"/>
          <w:szCs w:val="56"/>
        </w:rPr>
      </w:pPr>
      <w:r w:rsidDel="00000000" w:rsidR="00000000" w:rsidRPr="00000000">
        <w:rPr>
          <w:rFonts w:ascii="Times New Roman" w:cs="Times New Roman" w:eastAsia="Times New Roman" w:hAnsi="Times New Roman"/>
          <w:b w:val="1"/>
          <w:color w:val="339966"/>
          <w:sz w:val="56"/>
          <w:szCs w:val="56"/>
          <w:rtl w:val="0"/>
        </w:rPr>
        <w:t xml:space="preserve">Twitter Project Plan Draft</w:t>
      </w:r>
    </w:p>
    <w:p w:rsidR="00000000" w:rsidDel="00000000" w:rsidP="00000000" w:rsidRDefault="00000000" w:rsidRPr="00000000" w14:paraId="0000000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B">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3 Musketeers</w:t>
      </w:r>
    </w:p>
    <w:p w:rsidR="00000000" w:rsidDel="00000000" w:rsidP="00000000" w:rsidRDefault="00000000" w:rsidRPr="00000000" w14:paraId="0000000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D">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Team Members: Tyler, Mukunda and Sebastian</w:t>
      </w:r>
    </w:p>
    <w:p w:rsidR="00000000" w:rsidDel="00000000" w:rsidP="00000000" w:rsidRDefault="00000000" w:rsidRPr="00000000" w14:paraId="0000000E">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Date: 09/10/2023</w:t>
      </w:r>
    </w:p>
    <w:p w:rsidR="00000000" w:rsidDel="00000000" w:rsidP="00000000" w:rsidRDefault="00000000" w:rsidRPr="00000000" w14:paraId="0000001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3">
      <w:pPr>
        <w:spacing w:before="240" w:line="373.5278181818182" w:lineRule="auto"/>
        <w:rPr>
          <w:rFonts w:ascii="Times New Roman" w:cs="Times New Roman" w:eastAsia="Times New Roman" w:hAnsi="Times New Roman"/>
          <w:b w:val="1"/>
          <w:color w:val="339966"/>
          <w:sz w:val="36"/>
          <w:szCs w:val="36"/>
        </w:rPr>
      </w:pPr>
      <w:r w:rsidDel="00000000" w:rsidR="00000000" w:rsidRPr="00000000">
        <w:rPr>
          <w:rFonts w:ascii="Times New Roman" w:cs="Times New Roman" w:eastAsia="Times New Roman" w:hAnsi="Times New Roman"/>
          <w:b w:val="1"/>
          <w:color w:val="339966"/>
          <w:sz w:val="36"/>
          <w:szCs w:val="36"/>
          <w:rtl w:val="0"/>
        </w:rPr>
        <w:t xml:space="preserve">Table of Contents</w:t>
      </w:r>
    </w:p>
    <w:p w:rsidR="00000000" w:rsidDel="00000000" w:rsidP="00000000" w:rsidRDefault="00000000" w:rsidRPr="00000000" w14:paraId="00000014">
      <w:pPr>
        <w:spacing w:after="100" w:lineRule="auto"/>
        <w:rPr>
          <w:rFonts w:ascii="Trebuchet MS" w:cs="Trebuchet MS" w:eastAsia="Trebuchet MS" w:hAnsi="Trebuchet MS"/>
          <w:color w:val="339933"/>
          <w:sz w:val="24"/>
          <w:szCs w:val="24"/>
        </w:rPr>
      </w:pPr>
      <w:r w:rsidDel="00000000" w:rsidR="00000000" w:rsidRPr="00000000">
        <w:rPr>
          <w:rFonts w:ascii="Trebuchet MS" w:cs="Trebuchet MS" w:eastAsia="Trebuchet MS" w:hAnsi="Trebuchet MS"/>
          <w:color w:val="339933"/>
          <w:sz w:val="24"/>
          <w:szCs w:val="24"/>
          <w:rtl w:val="0"/>
        </w:rPr>
        <w:t xml:space="preserve">Introduction</w:t>
      </w:r>
    </w:p>
    <w:p w:rsidR="00000000" w:rsidDel="00000000" w:rsidP="00000000" w:rsidRDefault="00000000" w:rsidRPr="00000000" w14:paraId="00000015">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Scope and purpose of document</w:t>
      </w:r>
    </w:p>
    <w:p w:rsidR="00000000" w:rsidDel="00000000" w:rsidP="00000000" w:rsidRDefault="00000000" w:rsidRPr="00000000" w14:paraId="00000016">
      <w:pPr>
        <w:spacing w:after="100" w:lineRule="auto"/>
        <w:rPr>
          <w:rFonts w:ascii="Trebuchet MS" w:cs="Trebuchet MS" w:eastAsia="Trebuchet MS" w:hAnsi="Trebuchet MS"/>
          <w:color w:val="339933"/>
          <w:sz w:val="24"/>
          <w:szCs w:val="24"/>
        </w:rPr>
      </w:pPr>
      <w:r w:rsidDel="00000000" w:rsidR="00000000" w:rsidRPr="00000000">
        <w:rPr>
          <w:rFonts w:ascii="Trebuchet MS" w:cs="Trebuchet MS" w:eastAsia="Trebuchet MS" w:hAnsi="Trebuchet MS"/>
          <w:color w:val="339933"/>
          <w:sz w:val="24"/>
          <w:szCs w:val="24"/>
          <w:rtl w:val="0"/>
        </w:rPr>
        <w:t xml:space="preserve">System Scope</w:t>
      </w:r>
    </w:p>
    <w:p w:rsidR="00000000" w:rsidDel="00000000" w:rsidP="00000000" w:rsidRDefault="00000000" w:rsidRPr="00000000" w14:paraId="00000017">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Problem/Opportunity Description</w:t>
      </w:r>
    </w:p>
    <w:p w:rsidR="00000000" w:rsidDel="00000000" w:rsidP="00000000" w:rsidRDefault="00000000" w:rsidRPr="00000000" w14:paraId="00000018">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Anticipated Business/Personal Benefits</w:t>
      </w:r>
    </w:p>
    <w:p w:rsidR="00000000" w:rsidDel="00000000" w:rsidP="00000000" w:rsidRDefault="00000000" w:rsidRPr="00000000" w14:paraId="00000019">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System Capabilities</w:t>
      </w:r>
    </w:p>
    <w:p w:rsidR="00000000" w:rsidDel="00000000" w:rsidP="00000000" w:rsidRDefault="00000000" w:rsidRPr="00000000" w14:paraId="0000001A">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System Context</w:t>
      </w:r>
    </w:p>
    <w:p w:rsidR="00000000" w:rsidDel="00000000" w:rsidP="00000000" w:rsidRDefault="00000000" w:rsidRPr="00000000" w14:paraId="0000001B">
      <w:pPr>
        <w:spacing w:after="100" w:lineRule="auto"/>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Schedule</w:t>
      </w:r>
    </w:p>
    <w:p w:rsidR="00000000" w:rsidDel="00000000" w:rsidP="00000000" w:rsidRDefault="00000000" w:rsidRPr="00000000" w14:paraId="0000001C">
      <w:pPr>
        <w:spacing w:after="100" w:lineRule="auto"/>
        <w:rPr>
          <w:rFonts w:ascii="Trebuchet MS" w:cs="Trebuchet MS" w:eastAsia="Trebuchet MS" w:hAnsi="Trebuchet MS"/>
          <w:color w:val="339933"/>
          <w:sz w:val="24"/>
          <w:szCs w:val="24"/>
        </w:rPr>
      </w:pPr>
      <w:r w:rsidDel="00000000" w:rsidR="00000000" w:rsidRPr="00000000">
        <w:rPr>
          <w:rFonts w:ascii="Trebuchet MS" w:cs="Trebuchet MS" w:eastAsia="Trebuchet MS" w:hAnsi="Trebuchet MS"/>
          <w:color w:val="339933"/>
          <w:sz w:val="24"/>
          <w:szCs w:val="24"/>
          <w:rtl w:val="0"/>
        </w:rPr>
        <w:t xml:space="preserve">Staff Organization</w:t>
      </w:r>
    </w:p>
    <w:p w:rsidR="00000000" w:rsidDel="00000000" w:rsidP="00000000" w:rsidRDefault="00000000" w:rsidRPr="00000000" w14:paraId="0000001D">
      <w:pPr>
        <w:spacing w:after="100" w:lineRule="auto"/>
        <w:ind w:left="240" w:firstLine="0"/>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Team Structure</w:t>
      </w:r>
    </w:p>
    <w:p w:rsidR="00000000" w:rsidDel="00000000" w:rsidP="00000000" w:rsidRDefault="00000000" w:rsidRPr="00000000" w14:paraId="0000001E">
      <w:pPr>
        <w:spacing w:after="100" w:lineRule="auto"/>
        <w:rPr>
          <w:rFonts w:ascii="Trebuchet MS" w:cs="Trebuchet MS" w:eastAsia="Trebuchet MS" w:hAnsi="Trebuchet MS"/>
          <w:b w:val="1"/>
          <w:color w:val="339933"/>
          <w:sz w:val="24"/>
          <w:szCs w:val="24"/>
        </w:rPr>
      </w:pPr>
      <w:r w:rsidDel="00000000" w:rsidR="00000000" w:rsidRPr="00000000">
        <w:rPr>
          <w:rFonts w:ascii="Trebuchet MS" w:cs="Trebuchet MS" w:eastAsia="Trebuchet MS" w:hAnsi="Trebuchet MS"/>
          <w:b w:val="1"/>
          <w:color w:val="339933"/>
          <w:sz w:val="24"/>
          <w:szCs w:val="24"/>
          <w:rtl w:val="0"/>
        </w:rPr>
        <w:t xml:space="preserve">Tracking and control mechanisms</w:t>
      </w:r>
    </w:p>
    <w:p w:rsidR="00000000" w:rsidDel="00000000" w:rsidP="00000000" w:rsidRDefault="00000000" w:rsidRPr="00000000" w14:paraId="0000001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 </w:t>
      </w:r>
    </w:p>
    <w:p w:rsidR="00000000" w:rsidDel="00000000" w:rsidP="00000000" w:rsidRDefault="00000000" w:rsidRPr="00000000" w14:paraId="00000022">
      <w:pPr>
        <w:pStyle w:val="Heading1"/>
        <w:keepNext w:val="0"/>
        <w:keepLines w:val="0"/>
        <w:spacing w:after="60" w:before="240" w:lineRule="auto"/>
        <w:rPr>
          <w:rFonts w:ascii="Trebuchet MS" w:cs="Trebuchet MS" w:eastAsia="Trebuchet MS" w:hAnsi="Trebuchet MS"/>
          <w:sz w:val="48"/>
          <w:szCs w:val="48"/>
        </w:rPr>
      </w:pPr>
      <w:bookmarkStart w:colFirst="0" w:colLast="0" w:name="_ph1wxdszhmb3" w:id="0"/>
      <w:bookmarkEnd w:id="0"/>
      <w:r w:rsidDel="00000000" w:rsidR="00000000" w:rsidRPr="00000000">
        <w:rPr>
          <w:rFonts w:ascii="Trebuchet MS" w:cs="Trebuchet MS" w:eastAsia="Trebuchet MS" w:hAnsi="Trebuchet MS"/>
          <w:sz w:val="48"/>
          <w:szCs w:val="48"/>
          <w:rtl w:val="0"/>
        </w:rPr>
        <w:t xml:space="preserve">Introduction</w:t>
      </w:r>
    </w:p>
    <w:p w:rsidR="00000000" w:rsidDel="00000000" w:rsidP="00000000" w:rsidRDefault="00000000" w:rsidRPr="00000000" w14:paraId="00000023">
      <w:pPr>
        <w:pStyle w:val="Heading2"/>
        <w:keepNext w:val="0"/>
        <w:keepLines w:val="0"/>
        <w:spacing w:after="60" w:before="240" w:lineRule="auto"/>
        <w:rPr>
          <w:rFonts w:ascii="Trebuchet MS" w:cs="Trebuchet MS" w:eastAsia="Trebuchet MS" w:hAnsi="Trebuchet MS"/>
          <w:i w:val="1"/>
          <w:sz w:val="24"/>
          <w:szCs w:val="24"/>
        </w:rPr>
      </w:pPr>
      <w:bookmarkStart w:colFirst="0" w:colLast="0" w:name="_3m88ke8580w3" w:id="1"/>
      <w:bookmarkEnd w:id="1"/>
      <w:r w:rsidDel="00000000" w:rsidR="00000000" w:rsidRPr="00000000">
        <w:rPr>
          <w:rFonts w:ascii="Trebuchet MS" w:cs="Trebuchet MS" w:eastAsia="Trebuchet MS" w:hAnsi="Trebuchet MS"/>
          <w:b w:val="1"/>
          <w:color w:val="339966"/>
          <w:sz w:val="36"/>
          <w:szCs w:val="36"/>
          <w:rtl w:val="0"/>
        </w:rPr>
        <w:t xml:space="preserve">Scope and purpose of document (TV, MN)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Plan is to provide a comprehensive framework for the successful execution of the Twitter mobile application enhancement project. It serves as a roadmap that outlines project goals, scope, timelines, resource allocation, and communication strategies, enabling effective coordination and monitoring of activities to ensure the project’s successful completion.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is a social networking platform that allows users to share thoughts, updates, images, and videos with their followers and engage in real-time conversations with a global community. With millions of active users, Twitter has become a central hub for news, information, and social interaction. The proposed enhancements to the application encourage growing online communities and user to user relationships. This will motivate users to interact more with Twitter, improving the overall user experience and Twitter’s data collection and profits.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pStyle w:val="Heading1"/>
        <w:keepNext w:val="0"/>
        <w:keepLines w:val="0"/>
        <w:spacing w:after="60" w:before="240" w:lineRule="auto"/>
        <w:rPr>
          <w:rFonts w:ascii="Trebuchet MS" w:cs="Trebuchet MS" w:eastAsia="Trebuchet MS" w:hAnsi="Trebuchet MS"/>
          <w:sz w:val="48"/>
          <w:szCs w:val="48"/>
        </w:rPr>
      </w:pPr>
      <w:bookmarkStart w:colFirst="0" w:colLast="0" w:name="_jkt7dac9ti8l" w:id="2"/>
      <w:bookmarkEnd w:id="2"/>
      <w:r w:rsidDel="00000000" w:rsidR="00000000" w:rsidRPr="00000000">
        <w:rPr>
          <w:rFonts w:ascii="Trebuchet MS" w:cs="Trebuchet MS" w:eastAsia="Trebuchet MS" w:hAnsi="Trebuchet MS"/>
          <w:sz w:val="48"/>
          <w:szCs w:val="48"/>
          <w:rtl w:val="0"/>
        </w:rPr>
        <w:t xml:space="preserve">System Scope</w:t>
      </w:r>
    </w:p>
    <w:p w:rsidR="00000000" w:rsidDel="00000000" w:rsidP="00000000" w:rsidRDefault="00000000" w:rsidRPr="00000000" w14:paraId="0000002A">
      <w:pPr>
        <w:pStyle w:val="Heading2"/>
        <w:keepNext w:val="0"/>
        <w:keepLines w:val="0"/>
        <w:spacing w:after="60" w:before="240" w:lineRule="auto"/>
        <w:rPr>
          <w:rFonts w:ascii="Trebuchet MS" w:cs="Trebuchet MS" w:eastAsia="Trebuchet MS" w:hAnsi="Trebuchet MS"/>
          <w:i w:val="1"/>
          <w:sz w:val="24"/>
          <w:szCs w:val="24"/>
        </w:rPr>
      </w:pPr>
      <w:bookmarkStart w:colFirst="0" w:colLast="0" w:name="_qpbdiurfhd7q" w:id="3"/>
      <w:bookmarkEnd w:id="3"/>
      <w:r w:rsidDel="00000000" w:rsidR="00000000" w:rsidRPr="00000000">
        <w:rPr>
          <w:rFonts w:ascii="Trebuchet MS" w:cs="Trebuchet MS" w:eastAsia="Trebuchet MS" w:hAnsi="Trebuchet MS"/>
          <w:b w:val="1"/>
          <w:color w:val="339966"/>
          <w:sz w:val="36"/>
          <w:szCs w:val="36"/>
          <w:rtl w:val="0"/>
        </w:rPr>
        <w:t xml:space="preserve">Problem/Opportunity Description (TV, MN)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Twitter is to substantially improve the overall user experience and engagement on the platform. The default twitter experience of being recommended to popular content creators leaves the site feeling with a lack of community. Our goal is to add features that aim to create a more user-friendly, efficient, and inclusive environment for the millions of users who rely on Twitter for social networking and communication.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project seeks to seize the opportunity to innovate and remain at the forefront of social media by introducing new features and refining the user interface. By doing so, we aim to solidify Twitter’s position as a leading platform for real time information sharing, fostering meaningful conversations, and connecting individuals and communities across the globe. In essence, this project aims to solve existing challenges and leverage opportunities to make Twitter an even more essential and enjoyable part of users’ online experiences.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Style w:val="Heading2"/>
        <w:keepNext w:val="0"/>
        <w:keepLines w:val="0"/>
        <w:spacing w:after="60" w:before="240" w:lineRule="auto"/>
        <w:rPr>
          <w:rFonts w:ascii="Trebuchet MS" w:cs="Trebuchet MS" w:eastAsia="Trebuchet MS" w:hAnsi="Trebuchet MS"/>
          <w:i w:val="1"/>
          <w:sz w:val="24"/>
          <w:szCs w:val="24"/>
        </w:rPr>
      </w:pPr>
      <w:bookmarkStart w:colFirst="0" w:colLast="0" w:name="_e5lxdst2fnyk" w:id="4"/>
      <w:bookmarkEnd w:id="4"/>
      <w:r w:rsidDel="00000000" w:rsidR="00000000" w:rsidRPr="00000000">
        <w:rPr>
          <w:rFonts w:ascii="Trebuchet MS" w:cs="Trebuchet MS" w:eastAsia="Trebuchet MS" w:hAnsi="Trebuchet MS"/>
          <w:b w:val="1"/>
          <w:color w:val="339966"/>
          <w:sz w:val="36"/>
          <w:szCs w:val="36"/>
          <w:rtl w:val="0"/>
        </w:rPr>
        <w:t xml:space="preserve">Anticipated Business/Personal Benefits (TV, MN)</w:t>
      </w: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community aspects will encourage users to engage with the platform while giving us more accurate user data for advertising and algorithm related purposes. By being both a place that can foster a community, relationships, and send out viral tweets related to user interests, users will not need to use other services and can spend a majority of their time using our service. After all these features are shipped out Twitter should see a massive boost to user retention time and advertising profits.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these enhancements translate into a vastly improved Twitter experience. Users can look forward to a more intuitive and visually appealing user interface, quicker loading times, and a feed that is more fit for them. The addition of an enhanced search function will empower users to personalize their Twitter experience and find and engage with content more easily. Furthermore, being able to connect with more casual Twitter users will allow users to form relationships with people they never would have without these features. The enhanced advertising will also allow users to be informed about products they never knew they wanted and gifts their friends want but they would have never known. Ultimately, these enhancements are designed to make Twitter a more enjoyable, accessible, and secure place for users to connect, share, and stay informed.</w:t>
      </w:r>
    </w:p>
    <w:p w:rsidR="00000000" w:rsidDel="00000000" w:rsidP="00000000" w:rsidRDefault="00000000" w:rsidRPr="00000000" w14:paraId="00000035">
      <w:pPr>
        <w:pStyle w:val="Heading2"/>
        <w:keepNext w:val="0"/>
        <w:keepLines w:val="0"/>
        <w:spacing w:after="60" w:before="240" w:lineRule="auto"/>
        <w:rPr>
          <w:rFonts w:ascii="Times New Roman" w:cs="Times New Roman" w:eastAsia="Times New Roman" w:hAnsi="Times New Roman"/>
          <w:sz w:val="24"/>
          <w:szCs w:val="24"/>
        </w:rPr>
      </w:pPr>
      <w:bookmarkStart w:colFirst="0" w:colLast="0" w:name="_yrhai6as0ova" w:id="5"/>
      <w:bookmarkEnd w:id="5"/>
      <w:r w:rsidDel="00000000" w:rsidR="00000000" w:rsidRPr="00000000">
        <w:rPr>
          <w:rFonts w:ascii="Trebuchet MS" w:cs="Trebuchet MS" w:eastAsia="Trebuchet MS" w:hAnsi="Trebuchet MS"/>
          <w:b w:val="1"/>
          <w:color w:val="339966"/>
          <w:sz w:val="36"/>
          <w:szCs w:val="36"/>
          <w:rtl w:val="0"/>
        </w:rPr>
        <w:t xml:space="preserve">System Capabilities (TV, MN)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Account Management And Verification</w:t>
      </w:r>
    </w:p>
    <w:p w:rsidR="00000000" w:rsidDel="00000000" w:rsidP="00000000" w:rsidRDefault="00000000" w:rsidRPr="00000000" w14:paraId="00000038">
      <w:pPr>
        <w:numPr>
          <w:ilvl w:val="0"/>
          <w:numId w:val="1"/>
        </w:numPr>
        <w:ind w:left="2160" w:hanging="36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Users will be able to create accounts to be used under our service as a representation of themselves. This will allow them to interact with our service and allow Twitter to customize their user experience to properly fit them.</w:t>
      </w:r>
    </w:p>
    <w:p w:rsidR="00000000" w:rsidDel="00000000" w:rsidP="00000000" w:rsidRDefault="00000000" w:rsidRPr="00000000" w14:paraId="00000039">
      <w:pPr>
        <w:numPr>
          <w:ilvl w:val="0"/>
          <w:numId w:val="1"/>
        </w:numPr>
        <w:ind w:left="2160" w:hanging="36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Account verification is also an important feature to ensure that users have faith that they are speaking with who they believe they are speaking to. Celebrities, Businesses, Professionals in fields of study, and any online influencers Twitter can verify the identity of will be marked with a clearly visible verification to ensure impersonation is not an issue.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commentRangeStart w:id="0"/>
      <w:r w:rsidDel="00000000" w:rsidR="00000000" w:rsidRPr="00000000">
        <w:rPr>
          <w:rFonts w:ascii="Times New Roman" w:cs="Times New Roman" w:eastAsia="Times New Roman" w:hAnsi="Times New Roman"/>
          <w:sz w:val="24"/>
          <w:szCs w:val="24"/>
          <w:rtl w:val="0"/>
        </w:rPr>
        <w:t xml:space="preserve">Home Feed and Timeline:</w:t>
      </w:r>
    </w:p>
    <w:p w:rsidR="00000000" w:rsidDel="00000000" w:rsidP="00000000" w:rsidRDefault="00000000" w:rsidRPr="00000000" w14:paraId="0000003B">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a personalized feed of tweets from followed users.</w:t>
      </w:r>
    </w:p>
    <w:p w:rsidR="00000000" w:rsidDel="00000000" w:rsidP="00000000" w:rsidRDefault="00000000" w:rsidRPr="00000000" w14:paraId="0000003C">
      <w:pPr>
        <w:numPr>
          <w:ilvl w:val="0"/>
          <w:numId w:val="6"/>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Real-time updates and refresh functionality.</w:t>
      </w:r>
    </w:p>
    <w:p w:rsidR="00000000" w:rsidDel="00000000" w:rsidP="00000000" w:rsidRDefault="00000000" w:rsidRPr="00000000" w14:paraId="0000003D">
      <w:pPr>
        <w:numPr>
          <w:ilvl w:val="0"/>
          <w:numId w:val="6"/>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Algorithm-driven tweet recommendations.</w:t>
      </w:r>
      <w:r w:rsidDel="00000000" w:rsidR="00000000" w:rsidRPr="00000000">
        <w:rPr>
          <w:rtl w:val="0"/>
        </w:rPr>
      </w:r>
    </w:p>
    <w:p w:rsidR="00000000" w:rsidDel="00000000" w:rsidP="00000000" w:rsidRDefault="00000000" w:rsidRPr="00000000" w14:paraId="0000003E">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 content in followed communities.</w:t>
      </w:r>
    </w:p>
    <w:p w:rsidR="00000000" w:rsidDel="00000000" w:rsidP="00000000" w:rsidRDefault="00000000" w:rsidRPr="00000000" w14:paraId="0000003F">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Algorithm-driven community recommendations.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commentRangeStart w:id="1"/>
      <w:r w:rsidDel="00000000" w:rsidR="00000000" w:rsidRPr="00000000">
        <w:rPr>
          <w:rFonts w:ascii="Times New Roman" w:cs="Times New Roman" w:eastAsia="Times New Roman" w:hAnsi="Times New Roman"/>
          <w:sz w:val="24"/>
          <w:szCs w:val="24"/>
          <w:rtl w:val="0"/>
        </w:rPr>
        <w:t xml:space="preserve">Tweet Creation and Interaction:</w:t>
      </w:r>
    </w:p>
    <w:p w:rsidR="00000000" w:rsidDel="00000000" w:rsidP="00000000" w:rsidRDefault="00000000" w:rsidRPr="00000000" w14:paraId="00000041">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editing tweets with text, images, videos, and links.</w:t>
      </w:r>
    </w:p>
    <w:p w:rsidR="00000000" w:rsidDel="00000000" w:rsidP="00000000" w:rsidRDefault="00000000" w:rsidRPr="00000000" w14:paraId="00000042">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Liking, retweeting, and commenting on tweets.</w:t>
      </w:r>
    </w:p>
    <w:p w:rsidR="00000000" w:rsidDel="00000000" w:rsidP="00000000" w:rsidRDefault="00000000" w:rsidRPr="00000000" w14:paraId="00000043">
      <w:pPr>
        <w:numPr>
          <w:ilvl w:val="0"/>
          <w:numId w:val="4"/>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Mentioning and tagging other users in tweets.</w:t>
      </w:r>
      <w:r w:rsidDel="00000000" w:rsidR="00000000" w:rsidRPr="00000000">
        <w:rPr>
          <w:rtl w:val="0"/>
        </w:rPr>
      </w:r>
    </w:p>
    <w:p w:rsidR="00000000" w:rsidDel="00000000" w:rsidP="00000000" w:rsidRDefault="00000000" w:rsidRPr="00000000" w14:paraId="00000044">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Nesting the tweet in a community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commentRangeStart w:id="2"/>
      <w:r w:rsidDel="00000000" w:rsidR="00000000" w:rsidRPr="00000000">
        <w:rPr>
          <w:rFonts w:ascii="Times New Roman" w:cs="Times New Roman" w:eastAsia="Times New Roman" w:hAnsi="Times New Roman"/>
          <w:sz w:val="24"/>
          <w:szCs w:val="24"/>
          <w:rtl w:val="0"/>
        </w:rPr>
        <w:t xml:space="preserve">User Search and Discovery:</w:t>
      </w:r>
    </w:p>
    <w:p w:rsidR="00000000" w:rsidDel="00000000" w:rsidP="00000000" w:rsidRDefault="00000000" w:rsidRPr="00000000" w14:paraId="00000046">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functionality to find users, hashtags, topics, and communities.</w:t>
      </w:r>
    </w:p>
    <w:p w:rsidR="00000000" w:rsidDel="00000000" w:rsidP="00000000" w:rsidRDefault="00000000" w:rsidRPr="00000000" w14:paraId="00000047">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Trending topics, hashtags, and community discovery.</w:t>
      </w:r>
    </w:p>
    <w:p w:rsidR="00000000" w:rsidDel="00000000" w:rsidP="00000000" w:rsidRDefault="00000000" w:rsidRPr="00000000" w14:paraId="00000048">
      <w:pPr>
        <w:numPr>
          <w:ilvl w:val="0"/>
          <w:numId w:val="7"/>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Suggested user and content recommendations.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commentRangeStart w:id="3"/>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Notifications and Alerts:</w:t>
      </w:r>
    </w:p>
    <w:p w:rsidR="00000000" w:rsidDel="00000000" w:rsidP="00000000" w:rsidRDefault="00000000" w:rsidRPr="00000000" w14:paraId="0000004A">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notifications for new mentions, likes, and retweets.</w:t>
      </w:r>
    </w:p>
    <w:p w:rsidR="00000000" w:rsidDel="00000000" w:rsidP="00000000" w:rsidRDefault="00000000" w:rsidRPr="00000000" w14:paraId="0000004B">
      <w:pPr>
        <w:numPr>
          <w:ilvl w:val="0"/>
          <w:numId w:val="2"/>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In-app notification center for managing alerts.</w:t>
      </w:r>
    </w:p>
    <w:p w:rsidR="00000000" w:rsidDel="00000000" w:rsidP="00000000" w:rsidRDefault="00000000" w:rsidRPr="00000000" w14:paraId="0000004C">
      <w:pPr>
        <w:numPr>
          <w:ilvl w:val="0"/>
          <w:numId w:val="2"/>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Email notifications configuration.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commentRangeStart w:id="4"/>
      <w:r w:rsidDel="00000000" w:rsidR="00000000" w:rsidRPr="00000000">
        <w:rPr>
          <w:rFonts w:ascii="Times New Roman" w:cs="Times New Roman" w:eastAsia="Times New Roman" w:hAnsi="Times New Roman"/>
          <w:sz w:val="24"/>
          <w:szCs w:val="24"/>
          <w:rtl w:val="0"/>
        </w:rPr>
        <w:t xml:space="preserve">Messaging and Direct Messages:</w:t>
      </w:r>
    </w:p>
    <w:p w:rsidR="00000000" w:rsidDel="00000000" w:rsidP="00000000" w:rsidRDefault="00000000" w:rsidRPr="00000000" w14:paraId="0000004E">
      <w:pPr>
        <w:numPr>
          <w:ilvl w:val="0"/>
          <w:numId w:val="3"/>
        </w:numPr>
        <w:ind w:left="2160" w:hanging="360"/>
        <w:rPr>
          <w:rFonts w:ascii="Times New Roman" w:cs="Times New Roman" w:eastAsia="Times New Roman" w:hAnsi="Times New Roman"/>
        </w:rPr>
      </w:pPr>
      <w:r w:rsidDel="00000000" w:rsidR="00000000" w:rsidRPr="00000000">
        <w:rPr>
          <w:rFonts w:ascii="Trebuchet MS" w:cs="Trebuchet MS" w:eastAsia="Trebuchet MS" w:hAnsi="Trebuchet MS"/>
          <w:rtl w:val="0"/>
        </w:rPr>
        <w:t xml:space="preserve">Direct Messages will be encrypted messages tied to two unique user id’s using encryption with keys connected to those accounts to ensure no one besides those two users can see the messages passed between them.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commentRangeStart w:id="5"/>
      <w:r w:rsidDel="00000000" w:rsidR="00000000" w:rsidRPr="00000000">
        <w:rPr>
          <w:rFonts w:ascii="Times New Roman" w:cs="Times New Roman" w:eastAsia="Times New Roman" w:hAnsi="Times New Roman"/>
          <w:sz w:val="24"/>
          <w:szCs w:val="24"/>
          <w:rtl w:val="0"/>
        </w:rPr>
        <w:t xml:space="preserve">Profile Customization:</w:t>
      </w:r>
    </w:p>
    <w:p w:rsidR="00000000" w:rsidDel="00000000" w:rsidP="00000000" w:rsidRDefault="00000000" w:rsidRPr="00000000" w14:paraId="00000050">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Customizable profile pictures, banners, and themes.</w:t>
      </w:r>
    </w:p>
    <w:p w:rsidR="00000000" w:rsidDel="00000000" w:rsidP="00000000" w:rsidRDefault="00000000" w:rsidRPr="00000000" w14:paraId="00000051">
      <w:pPr>
        <w:numPr>
          <w:ilvl w:val="0"/>
          <w:numId w:val="8"/>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Privacy settings for managing visibility of followed communities and users.</w:t>
      </w:r>
    </w:p>
    <w:p w:rsidR="00000000" w:rsidDel="00000000" w:rsidP="00000000" w:rsidRDefault="00000000" w:rsidRPr="00000000" w14:paraId="00000052">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 editing and additional profile information.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commentRangeStart w:id="6"/>
      <w:r w:rsidDel="00000000" w:rsidR="00000000" w:rsidRPr="00000000">
        <w:rPr>
          <w:rFonts w:ascii="Times New Roman" w:cs="Times New Roman" w:eastAsia="Times New Roman" w:hAnsi="Times New Roman"/>
          <w:sz w:val="24"/>
          <w:szCs w:val="24"/>
          <w:rtl w:val="0"/>
        </w:rPr>
        <w:t xml:space="preserve">Bookmarking Tweets:</w:t>
      </w:r>
    </w:p>
    <w:p w:rsidR="00000000" w:rsidDel="00000000" w:rsidP="00000000" w:rsidRDefault="00000000" w:rsidRPr="00000000" w14:paraId="00000054">
      <w:pPr>
        <w:numPr>
          <w:ilvl w:val="0"/>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bookmark and save tweets for later reference.</w:t>
      </w:r>
    </w:p>
    <w:p w:rsidR="00000000" w:rsidDel="00000000" w:rsidP="00000000" w:rsidRDefault="00000000" w:rsidRPr="00000000" w14:paraId="00000055">
      <w:pPr>
        <w:numPr>
          <w:ilvl w:val="0"/>
          <w:numId w:val="10"/>
        </w:numPr>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Organizational features for managing saved content</w:t>
      </w:r>
    </w:p>
    <w:p w:rsidR="00000000" w:rsidDel="00000000" w:rsidP="00000000" w:rsidRDefault="00000000" w:rsidRPr="00000000" w14:paraId="00000056">
      <w:pPr>
        <w:numPr>
          <w:ilvl w:val="0"/>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way to save tweets, as opposed to liking tweets.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commentRangeStart w:id="7"/>
      <w:r w:rsidDel="00000000" w:rsidR="00000000" w:rsidRPr="00000000">
        <w:rPr>
          <w:rFonts w:ascii="Times New Roman" w:cs="Times New Roman" w:eastAsia="Times New Roman" w:hAnsi="Times New Roman"/>
          <w:sz w:val="24"/>
          <w:szCs w:val="24"/>
          <w:rtl w:val="0"/>
        </w:rPr>
        <w:t xml:space="preserve">Security and Privacy Features:</w:t>
      </w:r>
    </w:p>
    <w:p w:rsidR="00000000" w:rsidDel="00000000" w:rsidP="00000000" w:rsidRDefault="00000000" w:rsidRPr="00000000" w14:paraId="00000058">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Two-factor authentication for user profile and tweets.</w:t>
      </w:r>
    </w:p>
    <w:p w:rsidR="00000000" w:rsidDel="00000000" w:rsidP="00000000" w:rsidRDefault="00000000" w:rsidRPr="00000000" w14:paraId="00000059">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data encryption and protection.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commentRangeStart w:id="8"/>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Bug Tracking and Resolution:</w:t>
      </w:r>
    </w:p>
    <w:p w:rsidR="00000000" w:rsidDel="00000000" w:rsidP="00000000" w:rsidRDefault="00000000" w:rsidRPr="00000000" w14:paraId="0000005B">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bug tracking and reporting functionality.</w:t>
      </w:r>
    </w:p>
    <w:p w:rsidR="00000000" w:rsidDel="00000000" w:rsidP="00000000" w:rsidRDefault="00000000" w:rsidRPr="00000000" w14:paraId="0000005C">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resolution of known issues and user-reported bugs.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D">
      <w:pPr>
        <w:pStyle w:val="Heading2"/>
        <w:keepNext w:val="0"/>
        <w:keepLines w:val="0"/>
        <w:spacing w:after="60" w:before="240" w:lineRule="auto"/>
        <w:rPr>
          <w:rFonts w:ascii="Trebuchet MS" w:cs="Trebuchet MS" w:eastAsia="Trebuchet MS" w:hAnsi="Trebuchet MS"/>
          <w:b w:val="1"/>
          <w:color w:val="339966"/>
          <w:sz w:val="36"/>
          <w:szCs w:val="36"/>
        </w:rPr>
      </w:pPr>
      <w:bookmarkStart w:colFirst="0" w:colLast="0" w:name="_cepz2le0vzki" w:id="6"/>
      <w:bookmarkEnd w:id="6"/>
      <w:r w:rsidDel="00000000" w:rsidR="00000000" w:rsidRPr="00000000">
        <w:rPr>
          <w:rFonts w:ascii="Trebuchet MS" w:cs="Trebuchet MS" w:eastAsia="Trebuchet MS" w:hAnsi="Trebuchet MS"/>
          <w:b w:val="1"/>
          <w:color w:val="339966"/>
          <w:sz w:val="36"/>
          <w:szCs w:val="36"/>
          <w:rtl w:val="0"/>
        </w:rPr>
        <w:t xml:space="preserve">System Context (MN)</w:t>
      </w:r>
    </w:p>
    <w:p w:rsidR="00000000" w:rsidDel="00000000" w:rsidP="00000000" w:rsidRDefault="00000000" w:rsidRPr="00000000" w14:paraId="0000005E">
      <w:pPr>
        <w:ind w:left="0" w:firstLine="0"/>
        <w:rPr>
          <w:rFonts w:ascii="Trebuchet MS" w:cs="Trebuchet MS" w:eastAsia="Trebuchet MS" w:hAnsi="Trebuchet MS"/>
          <w:sz w:val="24"/>
          <w:szCs w:val="24"/>
        </w:rPr>
      </w:pPr>
      <w:hyperlink r:id="rId7">
        <w:r w:rsidDel="00000000" w:rsidR="00000000" w:rsidRPr="00000000">
          <w:rPr>
            <w:rFonts w:ascii="Trebuchet MS" w:cs="Trebuchet MS" w:eastAsia="Trebuchet MS" w:hAnsi="Trebuchet MS"/>
            <w:color w:val="1155cc"/>
            <w:sz w:val="24"/>
            <w:szCs w:val="24"/>
            <w:u w:val="single"/>
            <w:rtl w:val="0"/>
          </w:rPr>
          <w:t xml:space="preserve">https://github.com/NeupaneMukunda/The_3_Musketeers/blob/main/Twitter%20Context%20Diagram-page-1.jpg</w:t>
        </w:r>
      </w:hyperlink>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F">
      <w:pPr>
        <w:pStyle w:val="Heading1"/>
        <w:keepNext w:val="0"/>
        <w:keepLines w:val="0"/>
        <w:spacing w:after="60" w:before="240" w:lineRule="auto"/>
        <w:rPr>
          <w:rFonts w:ascii="Trebuchet MS" w:cs="Trebuchet MS" w:eastAsia="Trebuchet MS" w:hAnsi="Trebuchet MS"/>
          <w:b w:val="1"/>
          <w:sz w:val="48"/>
          <w:szCs w:val="48"/>
        </w:rPr>
      </w:pPr>
      <w:bookmarkStart w:colFirst="0" w:colLast="0" w:name="_mt0ngb40fr7c" w:id="7"/>
      <w:bookmarkEnd w:id="7"/>
      <w:r w:rsidDel="00000000" w:rsidR="00000000" w:rsidRPr="00000000">
        <w:rPr>
          <w:rFonts w:ascii="Trebuchet MS" w:cs="Trebuchet MS" w:eastAsia="Trebuchet MS" w:hAnsi="Trebuchet MS"/>
          <w:b w:val="1"/>
          <w:sz w:val="48"/>
          <w:szCs w:val="48"/>
          <w:rtl w:val="0"/>
        </w:rPr>
        <w:t xml:space="preserve">Schedule (TV)</w:t>
      </w:r>
    </w:p>
    <w:p w:rsidR="00000000" w:rsidDel="00000000" w:rsidP="00000000" w:rsidRDefault="00000000" w:rsidRPr="00000000" w14:paraId="00000060">
      <w:pPr>
        <w:rPr>
          <w:rFonts w:ascii="Trebuchet MS" w:cs="Trebuchet MS" w:eastAsia="Trebuchet MS" w:hAnsi="Trebuchet MS"/>
          <w:i w:val="1"/>
          <w:sz w:val="24"/>
          <w:szCs w:val="24"/>
        </w:rPr>
      </w:pPr>
      <w:hyperlink r:id="rId8">
        <w:r w:rsidDel="00000000" w:rsidR="00000000" w:rsidRPr="00000000">
          <w:rPr>
            <w:rFonts w:ascii="Trebuchet MS" w:cs="Trebuchet MS" w:eastAsia="Trebuchet MS" w:hAnsi="Trebuchet MS"/>
            <w:i w:val="1"/>
            <w:color w:val="1155cc"/>
            <w:sz w:val="24"/>
            <w:szCs w:val="24"/>
            <w:u w:val="single"/>
            <w:rtl w:val="0"/>
          </w:rPr>
          <w:t xml:space="preserve">https://github.com/NeupaneMukunda/The_3_Musketeers/blob/main/Twitter%20Squedule.mpp</w:t>
        </w:r>
      </w:hyperlink>
      <w:r w:rsidDel="00000000" w:rsidR="00000000" w:rsidRPr="00000000">
        <w:rPr>
          <w:rFonts w:ascii="Trebuchet MS" w:cs="Trebuchet MS" w:eastAsia="Trebuchet MS" w:hAnsi="Trebuchet MS"/>
          <w:i w:val="1"/>
          <w:sz w:val="24"/>
          <w:szCs w:val="24"/>
          <w:rtl w:val="0"/>
        </w:rPr>
        <w:t xml:space="preserve"> </w:t>
      </w:r>
      <w:r w:rsidDel="00000000" w:rsidR="00000000" w:rsidRPr="00000000">
        <w:rPr>
          <w:rtl w:val="0"/>
        </w:rPr>
      </w:r>
    </w:p>
    <w:p w:rsidR="00000000" w:rsidDel="00000000" w:rsidP="00000000" w:rsidRDefault="00000000" w:rsidRPr="00000000" w14:paraId="00000061">
      <w:pPr>
        <w:ind w:left="72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62">
      <w:pPr>
        <w:pStyle w:val="Heading1"/>
        <w:keepNext w:val="0"/>
        <w:keepLines w:val="0"/>
        <w:spacing w:after="60" w:before="240" w:lineRule="auto"/>
        <w:rPr>
          <w:rFonts w:ascii="Trebuchet MS" w:cs="Trebuchet MS" w:eastAsia="Trebuchet MS" w:hAnsi="Trebuchet MS"/>
          <w:b w:val="1"/>
          <w:sz w:val="48"/>
          <w:szCs w:val="48"/>
        </w:rPr>
      </w:pPr>
      <w:bookmarkStart w:colFirst="0" w:colLast="0" w:name="_kynv9o9jzn8o" w:id="8"/>
      <w:bookmarkEnd w:id="8"/>
      <w:r w:rsidDel="00000000" w:rsidR="00000000" w:rsidRPr="00000000">
        <w:rPr>
          <w:rFonts w:ascii="Trebuchet MS" w:cs="Trebuchet MS" w:eastAsia="Trebuchet MS" w:hAnsi="Trebuchet MS"/>
          <w:b w:val="1"/>
          <w:sz w:val="48"/>
          <w:szCs w:val="48"/>
          <w:rtl w:val="0"/>
        </w:rPr>
        <w:t xml:space="preserve">Staff Organization (SL)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leader is Tyler Vansickle, as a team leader he offers guidance and support whenever the team faces difficulties. Whether it's a question on our app or a task at hand.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we are organized is very simple yet very efficient. Each week we get a set of goals for our team to achieve. When we are done reviewing, we assign each member a specific role in achieving them. Once we assign individual roles we use trello workspace to keep track of our progress and schedule any deadlines/assignments that need to be completed. If there are any questions during the process, communication is never a problem as we use multiple sources such as our group chat, slack and zoom.</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seen nothing but success.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6B">
      <w:pPr>
        <w:pStyle w:val="Heading1"/>
        <w:keepNext w:val="0"/>
        <w:keepLines w:val="0"/>
        <w:spacing w:after="60" w:before="240" w:lineRule="auto"/>
        <w:rPr>
          <w:rFonts w:ascii="Trebuchet MS" w:cs="Trebuchet MS" w:eastAsia="Trebuchet MS" w:hAnsi="Trebuchet MS"/>
          <w:i w:val="1"/>
          <w:sz w:val="24"/>
          <w:szCs w:val="24"/>
        </w:rPr>
      </w:pPr>
      <w:bookmarkStart w:colFirst="0" w:colLast="0" w:name="_uhu33f48omco" w:id="9"/>
      <w:bookmarkEnd w:id="9"/>
      <w:r w:rsidDel="00000000" w:rsidR="00000000" w:rsidRPr="00000000">
        <w:rPr>
          <w:rFonts w:ascii="Trebuchet MS" w:cs="Trebuchet MS" w:eastAsia="Trebuchet MS" w:hAnsi="Trebuchet MS"/>
          <w:b w:val="1"/>
          <w:sz w:val="48"/>
          <w:szCs w:val="48"/>
          <w:rtl w:val="0"/>
        </w:rPr>
        <w:t xml:space="preserve">Tracking and control mechanisms (TV)</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regular meetings where we discuss all recommendations and changes we plan to make. There is a centralized document that we can make copies of but will only take edits when in a meeting we agree to the change. We use slack and texting to keep track of tasks and ensure everyone is on the same page about who is working on what.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ler Vansickle" w:id="1" w:date="2023-10-15T12:36:34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create/edit tweets with text, images, gifs, videos, and links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"retweet" content to share them with their followers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mention and tag other users to send them notifications about the tweet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nest a tweet into a community, making the tweet be recommended to users following said community.</w:t>
      </w:r>
    </w:p>
  </w:comment>
  <w:comment w:author="Tyler Vansickle" w:id="8" w:date="2023-10-15T12:47:1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tracking for future improvements to the platform</w:t>
      </w:r>
    </w:p>
  </w:comment>
  <w:comment w:author="Tyler Vansickle" w:id="6" w:date="2023-10-15T12:46:4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organize tweets outside of lists/liked tweets that is private</w:t>
      </w:r>
    </w:p>
  </w:comment>
  <w:comment w:author="Tyler Vansickle" w:id="2" w:date="2023-10-15T12:43:18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search for specific users/topics/etc and the algorithm will do its best to match the search with content we have.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Viral Tweets, Trending Hashtags, and Communities with rapid growth will also be pushed to more people to assist in discovery</w:t>
      </w:r>
    </w:p>
  </w:comment>
  <w:comment w:author="Tyler Vansickle" w:id="0" w:date="2023-10-15T12:33:4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 will have the normal scroll down of followed users tweets, algorithm recommended tweets, and community tweets.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panel will link to followed communities with sprinkled in recommended communities.</w:t>
      </w:r>
    </w:p>
  </w:comment>
  <w:comment w:author="Tyler Vansickle" w:id="5" w:date="2023-10-15T12:46:1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customization will consist of profile pictures and banners, the theme of how they view twitter, editing their own bio to give their accounts more personality</w:t>
      </w:r>
    </w:p>
  </w:comment>
  <w:comment w:author="Tyler Vansickle" w:id="4" w:date="2023-10-15T12:44:1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conversations using encryption to ensure user privacy</w:t>
      </w:r>
    </w:p>
  </w:comment>
  <w:comment w:author="Tyler Vansickle" w:id="7" w:date="2023-10-15T12:46:5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security features</w:t>
      </w:r>
    </w:p>
  </w:comment>
  <w:comment w:author="Tyler Vansickle" w:id="3" w:date="2023-10-15T12:43:5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to notify the user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NeupaneMukunda/The_3_Musketeers/blob/main/Twitter%20Context%20Diagram-page-1.jpg" TargetMode="External"/><Relationship Id="rId8" Type="http://schemas.openxmlformats.org/officeDocument/2006/relationships/hyperlink" Target="https://github.com/NeupaneMukunda/The_3_Musketeers/blob/main/Twitter%20Squedule.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