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3FF2" w14:textId="77777777" w:rsidR="00D76169" w:rsidRDefault="00000000">
      <w:pPr>
        <w:spacing w:after="60"/>
      </w:pPr>
      <w:r>
        <w:rPr>
          <w:b/>
          <w:bCs/>
          <w:color w:val="1F4E78"/>
          <w:sz w:val="36"/>
          <w:szCs w:val="36"/>
        </w:rPr>
        <w:t>Swag Labs (SauceDemo) – Accessibility Test Report</w:t>
      </w:r>
    </w:p>
    <w:p w14:paraId="1E80E7CE" w14:textId="77777777" w:rsidR="00D76169" w:rsidRDefault="00000000">
      <w:pPr>
        <w:spacing w:after="200"/>
      </w:pPr>
      <w:r>
        <w:rPr>
          <w:color w:val="2E75B6"/>
          <w:sz w:val="26"/>
          <w:szCs w:val="26"/>
        </w:rPr>
        <w:t>Part 6: Accessibility Testing</w:t>
      </w:r>
    </w:p>
    <w:p w14:paraId="524988DA" w14:textId="3C8D070C" w:rsidR="00D76169" w:rsidRDefault="00000000">
      <w:pPr>
        <w:spacing w:after="120"/>
      </w:pPr>
      <w:r>
        <w:rPr>
          <w:i/>
          <w:iCs/>
          <w:color w:val="555555"/>
          <w:sz w:val="20"/>
          <w:szCs w:val="20"/>
        </w:rPr>
        <w:t>Application Under Test: https://www.saucedemo.com   |   Scope: Login Page &amp; Product Listing Page   |   Test Date: June 2</w:t>
      </w:r>
      <w:r w:rsidR="00D33BE4">
        <w:rPr>
          <w:i/>
          <w:iCs/>
          <w:color w:val="555555"/>
          <w:sz w:val="20"/>
          <w:szCs w:val="20"/>
        </w:rPr>
        <w:t>8</w:t>
      </w:r>
      <w:r>
        <w:rPr>
          <w:i/>
          <w:iCs/>
          <w:color w:val="555555"/>
          <w:sz w:val="20"/>
          <w:szCs w:val="20"/>
        </w:rPr>
        <w:t>, 2026</w:t>
      </w:r>
    </w:p>
    <w:p w14:paraId="6A13E3D1" w14:textId="77777777" w:rsidR="00D76169" w:rsidRDefault="00000000">
      <w:pPr>
        <w:pStyle w:val="Heading1"/>
      </w:pPr>
      <w:r>
        <w:t>Section 1: Objective &amp; Scope</w:t>
      </w:r>
    </w:p>
    <w:p w14:paraId="1817B3DA" w14:textId="77777777" w:rsidR="00D76169" w:rsidRDefault="00000000">
      <w:pPr>
        <w:spacing w:after="120"/>
      </w:pPr>
      <w:r>
        <w:t>This report documents manual accessibility testing performed on the Swag Labs (SauceDemo) application, covering the Login page and the Product Listing page (post-login). Testing combined manual keyboard-only navigation, browser developer tools (Chrome DevTools Accessibility/Elements panel), and visual inspection, evaluated against WCAG 2.1 AA principles.</w:t>
      </w:r>
    </w:p>
    <w:p w14:paraId="605B6D63" w14:textId="77777777" w:rsidR="00D76169" w:rsidRDefault="00000000">
      <w:pPr>
        <w:spacing w:after="120"/>
      </w:pPr>
      <w:r>
        <w:t>Testing focused on five areas: keyboard accessibility, form accessibility, visual accessibility, screen reader considerations, and general usability barriers for users with disabilities.</w:t>
      </w:r>
    </w:p>
    <w:p w14:paraId="2E805BD6" w14:textId="77777777" w:rsidR="00D76169" w:rsidRDefault="00000000">
      <w:pPr>
        <w:pStyle w:val="Heading1"/>
      </w:pPr>
      <w:r>
        <w:t>Section 2: Methodology</w:t>
      </w:r>
    </w:p>
    <w:p w14:paraId="0D4FF7AA" w14:textId="77777777" w:rsidR="00D76169" w:rsidRDefault="00000000">
      <w:pPr>
        <w:pStyle w:val="ListParagraph"/>
        <w:numPr>
          <w:ilvl w:val="0"/>
          <w:numId w:val="2"/>
        </w:numPr>
        <w:spacing w:after="80"/>
      </w:pPr>
      <w:r>
        <w:t>Keyboard-only navigation: Tab, Shift+Tab, Enter, and Space used to operate every interactive control without a mouse.</w:t>
      </w:r>
    </w:p>
    <w:p w14:paraId="4FDCDCD8" w14:textId="77777777" w:rsidR="00D76169" w:rsidRDefault="00000000">
      <w:pPr>
        <w:pStyle w:val="ListParagraph"/>
        <w:numPr>
          <w:ilvl w:val="0"/>
          <w:numId w:val="2"/>
        </w:numPr>
        <w:spacing w:after="80"/>
      </w:pPr>
      <w:r>
        <w:t>Chrome DevTools: Elements panel used to inspect DOM structure, label associations, ARIA attributes, and computed accessibility tree (Accessibility pane).</w:t>
      </w:r>
    </w:p>
    <w:p w14:paraId="67112B20" w14:textId="77777777" w:rsidR="00D76169" w:rsidRDefault="00000000">
      <w:pPr>
        <w:pStyle w:val="ListParagraph"/>
        <w:numPr>
          <w:ilvl w:val="0"/>
          <w:numId w:val="2"/>
        </w:numPr>
        <w:spacing w:after="80"/>
      </w:pPr>
      <w:r>
        <w:t>Contrast inspection: Chrome DevTools color picker / contrast ratio readout used on text and icons against their backgrounds.</w:t>
      </w:r>
    </w:p>
    <w:p w14:paraId="18B0509B" w14:textId="77777777" w:rsidR="00D76169" w:rsidRDefault="00000000">
      <w:pPr>
        <w:pStyle w:val="ListParagraph"/>
        <w:numPr>
          <w:ilvl w:val="0"/>
          <w:numId w:val="2"/>
        </w:numPr>
        <w:spacing w:after="80"/>
      </w:pPr>
      <w:r>
        <w:t>Semantic review: Checked for correct use of &lt;label&gt;, &lt;button&gt;, &lt;select&gt;, alt attributes, and live-region (aria-live/role="alert") patterns.</w:t>
      </w:r>
    </w:p>
    <w:p w14:paraId="3F1105F4" w14:textId="77777777" w:rsidR="00D76169" w:rsidRDefault="00000000">
      <w:pPr>
        <w:pStyle w:val="ListParagraph"/>
        <w:numPr>
          <w:ilvl w:val="0"/>
          <w:numId w:val="2"/>
        </w:numPr>
        <w:spacing w:after="80"/>
      </w:pPr>
      <w:r>
        <w:t>Test accounts used: standard_user, locked_out_user, and intentionally invalid credentials to trigger error states.</w:t>
      </w:r>
    </w:p>
    <w:p w14:paraId="0B1E2B99" w14:textId="77777777" w:rsidR="00D76169" w:rsidRDefault="00000000">
      <w:pPr>
        <w:pStyle w:val="Heading1"/>
      </w:pPr>
      <w:r>
        <w:t>Section 3: Summary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6169" w14:paraId="3B6B12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7B4AC6" w14:textId="77777777" w:rsidR="00D76169"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F05EA0" w14:textId="77777777" w:rsidR="00D76169" w:rsidRDefault="00000000">
            <w:r>
              <w:rPr>
                <w:b/>
                <w:bCs/>
                <w:color w:val="FFFFFF"/>
                <w:sz w:val="20"/>
                <w:szCs w:val="20"/>
              </w:rPr>
              <w:t>Result</w:t>
            </w:r>
          </w:p>
        </w:tc>
      </w:tr>
      <w:tr w:rsidR="00D76169" w14:paraId="4FD2A6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F00E4" w14:textId="77777777" w:rsidR="00D76169" w:rsidRDefault="00000000">
            <w:r>
              <w:rPr>
                <w:sz w:val="20"/>
                <w:szCs w:val="20"/>
              </w:rPr>
              <w:t>Total Issues Identified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1F1B7" w14:textId="77777777" w:rsidR="00D76169" w:rsidRDefault="00000000">
            <w:r>
              <w:rPr>
                <w:sz w:val="20"/>
                <w:szCs w:val="20"/>
              </w:rPr>
              <w:t>6</w:t>
            </w:r>
          </w:p>
        </w:tc>
      </w:tr>
      <w:tr w:rsidR="00D76169" w14:paraId="6AB612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4ACFCC" w14:textId="77777777" w:rsidR="00D76169" w:rsidRDefault="00000000">
            <w:r>
              <w:rPr>
                <w:sz w:val="20"/>
                <w:szCs w:val="20"/>
              </w:rPr>
              <w:t>High Severity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12A7A4" w14:textId="77777777" w:rsidR="00D76169" w:rsidRDefault="00000000">
            <w:r>
              <w:rPr>
                <w:sz w:val="20"/>
                <w:szCs w:val="20"/>
              </w:rPr>
              <w:t>2 (Focus visibility, Missing form labels)</w:t>
            </w:r>
          </w:p>
        </w:tc>
      </w:tr>
      <w:tr w:rsidR="00D76169" w14:paraId="623D6E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BBFB" w14:textId="77777777" w:rsidR="00D76169" w:rsidRDefault="00000000">
            <w:r>
              <w:rPr>
                <w:sz w:val="20"/>
                <w:szCs w:val="20"/>
              </w:rPr>
              <w:t>Medium Severity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585DD" w14:textId="77777777" w:rsidR="00D76169" w:rsidRDefault="00000000">
            <w:r>
              <w:rPr>
                <w:sz w:val="20"/>
                <w:szCs w:val="20"/>
              </w:rPr>
              <w:t>3 (Error announcement, Color contrast, Image/button labeling)</w:t>
            </w:r>
          </w:p>
        </w:tc>
      </w:tr>
      <w:tr w:rsidR="00D76169" w14:paraId="5464F9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D3E130" w14:textId="77777777" w:rsidR="00D76169" w:rsidRDefault="00000000">
            <w:r>
              <w:rPr>
                <w:sz w:val="20"/>
                <w:szCs w:val="20"/>
              </w:rPr>
              <w:t>Low Severity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72EFC5" w14:textId="77777777" w:rsidR="00D76169" w:rsidRDefault="00000000">
            <w:r>
              <w:rPr>
                <w:sz w:val="20"/>
                <w:szCs w:val="20"/>
              </w:rPr>
              <w:t>1 (Menu focus management)</w:t>
            </w:r>
          </w:p>
        </w:tc>
      </w:tr>
      <w:tr w:rsidR="00D76169" w14:paraId="27D189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D3400" w14:textId="77777777" w:rsidR="00D76169" w:rsidRDefault="00000000">
            <w:r>
              <w:rPr>
                <w:sz w:val="20"/>
                <w:szCs w:val="20"/>
              </w:rPr>
              <w:t>Keyboard Navigation Issue Included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0C34F" w14:textId="77777777" w:rsidR="00D76169" w:rsidRDefault="00000000">
            <w:r>
              <w:rPr>
                <w:sz w:val="20"/>
                <w:szCs w:val="20"/>
              </w:rPr>
              <w:t>Yes — A11Y-001</w:t>
            </w:r>
          </w:p>
        </w:tc>
      </w:tr>
      <w:tr w:rsidR="00D76169" w14:paraId="4D0E36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8E87B4" w14:textId="77777777" w:rsidR="00D76169" w:rsidRDefault="00000000">
            <w:r>
              <w:rPr>
                <w:sz w:val="20"/>
                <w:szCs w:val="20"/>
              </w:rPr>
              <w:t>Form-Related Issue Included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F8C799" w14:textId="77777777" w:rsidR="00D76169" w:rsidRDefault="00000000">
            <w:r>
              <w:rPr>
                <w:sz w:val="20"/>
                <w:szCs w:val="20"/>
              </w:rPr>
              <w:t>Yes — A11Y-002, A11Y-003</w:t>
            </w:r>
          </w:p>
        </w:tc>
      </w:tr>
      <w:tr w:rsidR="00D76169" w14:paraId="3A0D68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0AD38" w14:textId="77777777" w:rsidR="00D76169" w:rsidRDefault="00000000">
            <w:r>
              <w:rPr>
                <w:sz w:val="20"/>
                <w:szCs w:val="20"/>
              </w:rPr>
              <w:t>Visual/Usability Issue Included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20D85" w14:textId="77777777" w:rsidR="00D76169" w:rsidRDefault="00000000">
            <w:r>
              <w:rPr>
                <w:sz w:val="20"/>
                <w:szCs w:val="20"/>
              </w:rPr>
              <w:t>Yes — A11Y-004, A11Y-006</w:t>
            </w:r>
          </w:p>
        </w:tc>
      </w:tr>
    </w:tbl>
    <w:p w14:paraId="2F6C17E2" w14:textId="77777777" w:rsidR="00D76169" w:rsidRDefault="00D76169">
      <w:pPr>
        <w:spacing w:after="120"/>
      </w:pPr>
    </w:p>
    <w:p w14:paraId="60DCFD5C" w14:textId="77777777" w:rsidR="00D76169" w:rsidRDefault="00000000">
      <w:pPr>
        <w:pStyle w:val="Heading1"/>
      </w:pPr>
      <w:r>
        <w:t>Section 4: Detailed Issue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098"/>
        <w:gridCol w:w="2152"/>
        <w:gridCol w:w="1046"/>
        <w:gridCol w:w="1616"/>
        <w:gridCol w:w="2618"/>
      </w:tblGrid>
      <w:tr w:rsidR="00D76169" w14:paraId="24C890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F09E79" w14:textId="77777777" w:rsidR="00D76169" w:rsidRDefault="00000000">
            <w:r>
              <w:rPr>
                <w:b/>
                <w:bCs/>
                <w:color w:val="FFFFFF"/>
                <w:sz w:val="20"/>
                <w:szCs w:val="20"/>
              </w:rPr>
              <w:lastRenderedPageBreak/>
              <w:t>Issue ID</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FC3895" w14:textId="77777777" w:rsidR="00D76169" w:rsidRDefault="00000000">
            <w:r>
              <w:rPr>
                <w:b/>
                <w:bCs/>
                <w:color w:val="FFFFFF"/>
                <w:sz w:val="20"/>
                <w:szCs w:val="20"/>
              </w:rPr>
              <w:t>Area</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A7EA" w14:textId="77777777" w:rsidR="00D76169"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1D722F" w14:textId="77777777" w:rsidR="00D76169" w:rsidRDefault="00000000">
            <w:r>
              <w:rPr>
                <w:b/>
                <w:bCs/>
                <w:color w:val="FFFFFF"/>
                <w:sz w:val="20"/>
                <w:szCs w:val="20"/>
              </w:rPr>
              <w:t>Severity</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B23511" w14:textId="77777777" w:rsidR="00D76169" w:rsidRDefault="00000000">
            <w:r>
              <w:rPr>
                <w:b/>
                <w:bCs/>
                <w:color w:val="FFFFFF"/>
                <w:sz w:val="20"/>
                <w:szCs w:val="20"/>
              </w:rPr>
              <w:t>User Impact</w:t>
            </w:r>
          </w:p>
        </w:tc>
        <w:tc>
          <w:tcPr>
            <w:tcW w:w="1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AA854C" w14:textId="77777777" w:rsidR="00D76169" w:rsidRDefault="00000000">
            <w:r>
              <w:rPr>
                <w:b/>
                <w:bCs/>
                <w:color w:val="FFFFFF"/>
                <w:sz w:val="20"/>
                <w:szCs w:val="20"/>
              </w:rPr>
              <w:t>Recommendation</w:t>
            </w:r>
          </w:p>
        </w:tc>
      </w:tr>
      <w:tr w:rsidR="00D76169" w14:paraId="5543AC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59738" w14:textId="77777777" w:rsidR="00D76169" w:rsidRDefault="00000000">
            <w:r>
              <w:rPr>
                <w:sz w:val="20"/>
                <w:szCs w:val="20"/>
              </w:rPr>
              <w:t>A11Y-001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71BBC" w14:textId="77777777" w:rsidR="00D76169" w:rsidRDefault="00000000">
            <w:r>
              <w:rPr>
                <w:sz w:val="20"/>
                <w:szCs w:val="20"/>
              </w:rPr>
              <w:t>Keyboard / Focus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FAD5A" w14:textId="77777777" w:rsidR="00D76169" w:rsidRDefault="00000000">
            <w:r>
              <w:rPr>
                <w:sz w:val="20"/>
                <w:szCs w:val="20"/>
              </w:rPr>
              <w:t>On the login page, focus order follows Username -&gt; Password -&gt; Login button correctly, but the focus indicator on the Login button and on the hamburger menu icon (after login) is very faint (thin default browser outline, low contrast against the button background). There is no custom visible focus style anywhere in the app.</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A160F" w14:textId="77777777" w:rsidR="00D76169" w:rsidRDefault="00000000">
            <w:r>
              <w:rPr>
                <w:b/>
                <w:bCs/>
                <w:color w:val="C00000"/>
                <w:sz w:val="20"/>
                <w:szCs w:val="20"/>
              </w:rPr>
              <w:t>High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D186A" w14:textId="77777777" w:rsidR="00D76169" w:rsidRDefault="00000000">
            <w:r>
              <w:rPr>
                <w:sz w:val="20"/>
                <w:szCs w:val="20"/>
              </w:rPr>
              <w:t>Keyboard-only and low-vision users cannot reliably tell which element is currently focused, making navigation error-prone and slow.</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E619E" w14:textId="77777777" w:rsidR="00D76169" w:rsidRDefault="00000000">
            <w:r>
              <w:rPr>
                <w:sz w:val="20"/>
                <w:szCs w:val="20"/>
              </w:rPr>
              <w:t>Add a custom :focus-visible style (e.g. 2-3px high-contrast outline or box-shadow) to all interactive elements, meeting WCAG 2.4.7 (Focus Visible).</w:t>
            </w:r>
          </w:p>
        </w:tc>
      </w:tr>
      <w:tr w:rsidR="00D76169" w14:paraId="736152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373317" w14:textId="77777777" w:rsidR="00D76169" w:rsidRDefault="00000000">
            <w:r>
              <w:rPr>
                <w:sz w:val="20"/>
                <w:szCs w:val="20"/>
              </w:rPr>
              <w:t>A11Y-002</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AFB6A7" w14:textId="77777777" w:rsidR="00D76169" w:rsidRDefault="00000000">
            <w:r>
              <w:rPr>
                <w:sz w:val="20"/>
                <w:szCs w:val="20"/>
              </w:rPr>
              <w:t>Form / Login Page</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FEC81B" w14:textId="77777777" w:rsidR="00D76169" w:rsidRDefault="00000000">
            <w:r>
              <w:rPr>
                <w:sz w:val="20"/>
                <w:szCs w:val="20"/>
              </w:rPr>
              <w:t>The Username and Password fields are rendered with placeholder text only (e.g. 'Username', 'Password') and there is no associated &lt;label&gt; element (no for/id pairing, no aria-label, no aria-labelledby). Placeholder text disappears once the user starts typing.</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4FB0CB" w14:textId="77777777" w:rsidR="00D76169" w:rsidRDefault="00000000">
            <w:r>
              <w:rPr>
                <w:b/>
                <w:bCs/>
                <w:color w:val="C00000"/>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3E19DD" w14:textId="77777777" w:rsidR="00D76169" w:rsidRDefault="00000000">
            <w:r>
              <w:rPr>
                <w:sz w:val="20"/>
                <w:szCs w:val="20"/>
              </w:rPr>
              <w:t>Screen reader users hear no field name when tabbing to the input (or only the placeholder, which is not a reliable substitute for a label per WCAG). Users who clear the field lose the visual cue of what the field is for.</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72FD04" w14:textId="77777777" w:rsidR="00D76169" w:rsidRDefault="00000000">
            <w:r>
              <w:rPr>
                <w:sz w:val="20"/>
                <w:szCs w:val="20"/>
              </w:rPr>
              <w:t>Add a programmatically associated &lt;label&gt; for each input (visible or visually-hidden), e.g. &lt;label for="user-name"&gt;Username&lt;/label&gt;, satisfying WCAG 1.3.1 and 3.3.2.</w:t>
            </w:r>
          </w:p>
        </w:tc>
      </w:tr>
      <w:tr w:rsidR="00D76169" w14:paraId="188E38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8C81" w14:textId="77777777" w:rsidR="00D76169" w:rsidRDefault="00000000">
            <w:r>
              <w:rPr>
                <w:sz w:val="20"/>
                <w:szCs w:val="20"/>
              </w:rPr>
              <w:t>A11Y-003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621C9" w14:textId="77777777" w:rsidR="00D76169" w:rsidRDefault="00000000">
            <w:r>
              <w:rPr>
                <w:sz w:val="20"/>
                <w:szCs w:val="20"/>
              </w:rPr>
              <w:t>Form / Login Page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AC54D" w14:textId="77777777" w:rsidR="00D76169" w:rsidRDefault="00000000">
            <w:r>
              <w:rPr>
                <w:sz w:val="20"/>
                <w:szCs w:val="20"/>
              </w:rPr>
              <w:t>When invalid credentials are submitted (e.g. 'locked_out_user' or a wrong password), the red error banner appears at the top of the form, but it is a plain &lt;div&gt; with no role="alert" / aria-live region and is not automatically focused.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01E66" w14:textId="77777777" w:rsidR="00D76169" w:rsidRDefault="00000000">
            <w:r>
              <w:rPr>
                <w:b/>
                <w:bCs/>
                <w:color w:val="BF8F00"/>
                <w:sz w:val="20"/>
                <w:szCs w:val="20"/>
              </w:rPr>
              <w:t>Medium</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AF99B" w14:textId="77777777" w:rsidR="00D76169" w:rsidRDefault="00000000">
            <w:r>
              <w:rPr>
                <w:sz w:val="20"/>
                <w:szCs w:val="20"/>
              </w:rPr>
              <w:t>Screen reader users are not notified that an error occurred unless they happen to navigate back to the top of the page; the failure is effectively silent for them.</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6A53E" w14:textId="77777777" w:rsidR="00D76169" w:rsidRDefault="00000000">
            <w:r>
              <w:rPr>
                <w:sz w:val="20"/>
                <w:szCs w:val="20"/>
              </w:rPr>
              <w:t>Add role="alert" (or aria-live="assertive") to the error container, and/or move keyboard focus to the error message on submit, per WCAG 4.1.3 (Status Messages).</w:t>
            </w:r>
          </w:p>
        </w:tc>
      </w:tr>
      <w:tr w:rsidR="00D76169" w14:paraId="5130AD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0C2687" w14:textId="77777777" w:rsidR="00D76169" w:rsidRDefault="00000000">
            <w:r>
              <w:rPr>
                <w:sz w:val="20"/>
                <w:szCs w:val="20"/>
              </w:rPr>
              <w:t>A11Y-004</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2EC909" w14:textId="77777777" w:rsidR="00D76169" w:rsidRDefault="00000000">
            <w:r>
              <w:rPr>
                <w:sz w:val="20"/>
                <w:szCs w:val="20"/>
              </w:rPr>
              <w:t>Visual / Color Contrast</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31664" w14:textId="77777777" w:rsidR="00D76169" w:rsidRDefault="00000000">
            <w:r>
              <w:rPr>
                <w:sz w:val="20"/>
                <w:szCs w:val="20"/>
              </w:rPr>
              <w:t xml:space="preserve">On the product listing page, secondary text such as the product </w:t>
            </w:r>
            <w:r>
              <w:rPr>
                <w:sz w:val="20"/>
                <w:szCs w:val="20"/>
              </w:rPr>
              <w:lastRenderedPageBreak/>
              <w:t>price label styling and the grey 'X' close icon on the cart/menu overlay has noticeably low contrast against its background (estimated contrast ratio below the 4.5:1 threshold for normal text per WCAG 1.4.3).</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DED60A" w14:textId="77777777" w:rsidR="00D76169" w:rsidRDefault="00000000">
            <w:r>
              <w:rPr>
                <w:b/>
                <w:bCs/>
                <w:color w:val="BF8F00"/>
                <w:sz w:val="20"/>
                <w:szCs w:val="20"/>
              </w:rPr>
              <w:lastRenderedPageBreak/>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C6240F" w14:textId="77777777" w:rsidR="00D76169" w:rsidRDefault="00000000">
            <w:r>
              <w:rPr>
                <w:sz w:val="20"/>
                <w:szCs w:val="20"/>
              </w:rPr>
              <w:t xml:space="preserve">Users with low vision or color-vision </w:t>
            </w:r>
            <w:r>
              <w:rPr>
                <w:sz w:val="20"/>
                <w:szCs w:val="20"/>
              </w:rPr>
              <w:lastRenderedPageBreak/>
              <w:t>deficiencies may struggle to read prices or locate the close control, especially in bright ambient lighting.</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6238FB" w14:textId="77777777" w:rsidR="00D76169" w:rsidRDefault="00000000">
            <w:r>
              <w:rPr>
                <w:sz w:val="20"/>
                <w:szCs w:val="20"/>
              </w:rPr>
              <w:lastRenderedPageBreak/>
              <w:t xml:space="preserve">Increase text/icon contrast to at least 4.5:1 for normal text and 3:1 for large </w:t>
            </w:r>
            <w:r>
              <w:rPr>
                <w:sz w:val="20"/>
                <w:szCs w:val="20"/>
              </w:rPr>
              <w:lastRenderedPageBreak/>
              <w:t>text/icons; verify with a contrast-checking tool (e.g. Chrome DevTools contrast ratio inspector).</w:t>
            </w:r>
          </w:p>
        </w:tc>
      </w:tr>
      <w:tr w:rsidR="00D76169" w14:paraId="6555B8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44EB" w14:textId="77777777" w:rsidR="00D76169" w:rsidRDefault="00000000">
            <w:r>
              <w:rPr>
                <w:sz w:val="20"/>
                <w:szCs w:val="20"/>
              </w:rPr>
              <w:lastRenderedPageBreak/>
              <w:t>A11Y-005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8CDAD" w14:textId="77777777" w:rsidR="00D76169" w:rsidRDefault="00000000">
            <w:r>
              <w:rPr>
                <w:sz w:val="20"/>
                <w:szCs w:val="20"/>
              </w:rPr>
              <w:t>Screen Reader / Semantic HTML</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74BAD" w14:textId="77777777" w:rsidR="00D76169" w:rsidRDefault="00000000">
            <w:r>
              <w:rPr>
                <w:sz w:val="20"/>
                <w:szCs w:val="20"/>
              </w:rPr>
              <w:t>Product images on the listing page have generic or missing alt text (e.g. alt text duplicates the product name without describing the image, or is empty), and the sort dropdown ('Name (A to Z)' etc.) is a native &lt;select&gt;, which is good, but the 'Add to cart' buttons rely on visual position alone to associate each button with its product rather than an explicit aria-label tying the button to the product name.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EFFEA" w14:textId="77777777" w:rsidR="00D76169" w:rsidRDefault="00000000">
            <w:r>
              <w:rPr>
                <w:b/>
                <w:bCs/>
                <w:color w:val="BF8F00"/>
                <w:sz w:val="20"/>
                <w:szCs w:val="20"/>
              </w:rPr>
              <w:t>Medium</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CAC92" w14:textId="77777777" w:rsidR="00D76169" w:rsidRDefault="00000000">
            <w:r>
              <w:rPr>
                <w:sz w:val="20"/>
                <w:szCs w:val="20"/>
              </w:rPr>
              <w:t>Screen reader users navigating by 'buttons' list hear multiple identical 'Add to cart' entries with no way to tell which product each one belongs to.</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1A7B" w14:textId="77777777" w:rsidR="00D76169" w:rsidRDefault="00000000">
            <w:r>
              <w:rPr>
                <w:sz w:val="20"/>
                <w:szCs w:val="20"/>
              </w:rPr>
              <w:t>Add a descriptive aria-label per button, e.g. aria-label="Add Sauce Labs Backpack to cart", and ensure alt text on product images is meaningful (or marked decorative with alt="" if the name is already adjacent as text).</w:t>
            </w:r>
          </w:p>
        </w:tc>
      </w:tr>
      <w:tr w:rsidR="00D76169" w14:paraId="101754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90FBFA" w14:textId="77777777" w:rsidR="00D76169" w:rsidRDefault="00000000">
            <w:r>
              <w:rPr>
                <w:sz w:val="20"/>
                <w:szCs w:val="20"/>
              </w:rPr>
              <w:t>A11Y-006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1F5925" w14:textId="77777777" w:rsidR="00D76169" w:rsidRDefault="00000000">
            <w:r>
              <w:rPr>
                <w:sz w:val="20"/>
                <w:szCs w:val="20"/>
              </w:rPr>
              <w:t>Usability / Cognitive Barrier</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ABCA89" w14:textId="77777777" w:rsidR="00D76169" w:rsidRDefault="00000000">
            <w:r>
              <w:rPr>
                <w:sz w:val="20"/>
                <w:szCs w:val="20"/>
              </w:rPr>
              <w:t>The hamburger menu (sidebar with 'All Items', 'About', 'Logout', 'Reset App State') opens as an off-canvas panel. When opened via keyboard, focus is not automatically moved into the panel, and when closed, focus is not returned to the menu button - keyboard users can tab past the open menu into page content behind it.</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85F1C4" w14:textId="77777777" w:rsidR="00D76169" w:rsidRDefault="00000000">
            <w:r>
              <w:rPr>
                <w:b/>
                <w:bCs/>
                <w:color w:val="548235"/>
                <w:sz w:val="20"/>
                <w:szCs w:val="20"/>
              </w:rPr>
              <w:t>Low</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8B9C2" w14:textId="77777777" w:rsidR="00D76169" w:rsidRDefault="00000000">
            <w:r>
              <w:rPr>
                <w:sz w:val="20"/>
                <w:szCs w:val="20"/>
              </w:rPr>
              <w:t>Keyboard and screen reader users can become disoriented, losing track of whether the menu is open, and may interact with background content unintentionally.</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1AFAE0" w14:textId="77777777" w:rsidR="00D76169" w:rsidRDefault="00000000">
            <w:r>
              <w:rPr>
                <w:sz w:val="20"/>
                <w:szCs w:val="20"/>
              </w:rPr>
              <w:t>Implement standard disclosure-pattern focus management: move focus into the panel on open, trap focus within it (or at least return focus to the trigger button on close), per WAI-ARIA Authoring Practices for menus/dialogs.</w:t>
            </w:r>
          </w:p>
        </w:tc>
      </w:tr>
    </w:tbl>
    <w:p w14:paraId="6A0F50A2" w14:textId="77777777" w:rsidR="00D76169" w:rsidRDefault="00D76169">
      <w:pPr>
        <w:spacing w:after="120"/>
      </w:pPr>
    </w:p>
    <w:p w14:paraId="68955208" w14:textId="77777777" w:rsidR="00D76169" w:rsidRDefault="00000000">
      <w:pPr>
        <w:pStyle w:val="Heading1"/>
      </w:pPr>
      <w:r>
        <w:lastRenderedPageBreak/>
        <w:t>Section 5: Area-by-Area Analysis</w:t>
      </w:r>
    </w:p>
    <w:p w14:paraId="4378EE6C" w14:textId="77777777" w:rsidR="00D76169" w:rsidRDefault="00000000">
      <w:pPr>
        <w:pStyle w:val="Heading2"/>
      </w:pPr>
      <w:r>
        <w:t>5.1 Keyboard Accessibility</w:t>
      </w:r>
    </w:p>
    <w:p w14:paraId="115F8632" w14:textId="77777777" w:rsidR="00D76169" w:rsidRDefault="00000000">
      <w:pPr>
        <w:spacing w:after="120"/>
      </w:pPr>
      <w:r>
        <w:t>All interactive elements on both pages (inputs, login button, sort dropdown, add-to-cart buttons, hamburger menu, cart icon) are reachable via Tab in a logical top-to-bottom, left-to-right order. The main gap is focus visibility (A11Y-001) rather than reachability — every element CAN be reached, but it is difficult to SEE which one currently has focus.</w:t>
      </w:r>
    </w:p>
    <w:p w14:paraId="18ABE14A" w14:textId="77777777" w:rsidR="00D76169" w:rsidRDefault="00000000">
      <w:pPr>
        <w:pStyle w:val="Heading2"/>
      </w:pPr>
      <w:r>
        <w:t>5.2 Form Accessibility (Login Page)</w:t>
      </w:r>
    </w:p>
    <w:p w14:paraId="14EEA568" w14:textId="77777777" w:rsidR="00D76169" w:rsidRDefault="00000000">
      <w:pPr>
        <w:spacing w:after="120"/>
      </w:pPr>
      <w:r>
        <w:t>The login form's two biggest gaps are missing programmatic labels (A11Y-002) and a non-announced error message (A11Y-003). Both are common, high-impact WCAG failures (1.3.1, 3.3.2, 4.1.3) that are quick to remediate.</w:t>
      </w:r>
    </w:p>
    <w:p w14:paraId="224C523C" w14:textId="77777777" w:rsidR="00D76169" w:rsidRDefault="00000000">
      <w:pPr>
        <w:pStyle w:val="Heading2"/>
      </w:pPr>
      <w:r>
        <w:t>5.3 Visual Accessibility</w:t>
      </w:r>
    </w:p>
    <w:p w14:paraId="64FB9E43" w14:textId="77777777" w:rsidR="00D76169" w:rsidRDefault="00000000">
      <w:pPr>
        <w:spacing w:after="120"/>
      </w:pPr>
      <w:r>
        <w:t>Overall layout is clean and spacing is generous, but several secondary-text and icon elements fall below recommended contrast ratios (A11Y-004). Primary call-to-action buttons (green 'Add to cart', orange 'Login') have acceptable contrast.</w:t>
      </w:r>
    </w:p>
    <w:p w14:paraId="23F361B5" w14:textId="77777777" w:rsidR="00D76169" w:rsidRDefault="00000000">
      <w:pPr>
        <w:pStyle w:val="Heading2"/>
      </w:pPr>
      <w:r>
        <w:t>5.4 Screen Reader Considerations</w:t>
      </w:r>
    </w:p>
    <w:p w14:paraId="4AF82FC6" w14:textId="77777777" w:rsidR="00D76169" w:rsidRDefault="00000000">
      <w:pPr>
        <w:spacing w:after="120"/>
      </w:pPr>
      <w:r>
        <w:t>Core landmarks (header, main content) are present, and the sort control uses a native &lt;select&gt;, which is good practice. However, repeated 'Add to cart' buttons without distinguishing labels (A11Y-005) make the product grid difficult to navigate non-visually.</w:t>
      </w:r>
    </w:p>
    <w:p w14:paraId="2E4DA2A9" w14:textId="77777777" w:rsidR="00D76169" w:rsidRDefault="00000000">
      <w:pPr>
        <w:pStyle w:val="Heading2"/>
      </w:pPr>
      <w:r>
        <w:t>5.5 Usability Barriers</w:t>
      </w:r>
    </w:p>
    <w:p w14:paraId="7365FE2A" w14:textId="77777777" w:rsidR="00D76169" w:rsidRDefault="00000000">
      <w:pPr>
        <w:spacing w:after="120"/>
      </w:pPr>
      <w:r>
        <w:t>The off-canvas hamburger menu (A11Y-006) is the main usability barrier for keyboard and screen reader users, since focus management on open/close does not follow expected disclosure-pattern behavior.</w:t>
      </w:r>
    </w:p>
    <w:p w14:paraId="2AD48A1E" w14:textId="77777777" w:rsidR="00D76169" w:rsidRDefault="00000000">
      <w:pPr>
        <w:pStyle w:val="Heading1"/>
      </w:pPr>
      <w:r>
        <w:t>Section 6: Recommendations Summary</w:t>
      </w:r>
    </w:p>
    <w:p w14:paraId="36C37A4A" w14:textId="77777777" w:rsidR="00D76169" w:rsidRDefault="00000000">
      <w:pPr>
        <w:pStyle w:val="ListParagraph"/>
        <w:numPr>
          <w:ilvl w:val="0"/>
          <w:numId w:val="2"/>
        </w:numPr>
        <w:spacing w:after="80"/>
      </w:pPr>
      <w:r>
        <w:t>Add visible, high-contrast :focus-visible styling across the application (WCAG 2.4.7).</w:t>
      </w:r>
    </w:p>
    <w:p w14:paraId="0437371D" w14:textId="77777777" w:rsidR="00D76169" w:rsidRDefault="00000000">
      <w:pPr>
        <w:pStyle w:val="ListParagraph"/>
        <w:numPr>
          <w:ilvl w:val="0"/>
          <w:numId w:val="2"/>
        </w:numPr>
        <w:spacing w:after="80"/>
      </w:pPr>
      <w:r>
        <w:t>Associate explicit &lt;label&gt; elements with all form inputs, especially Username and Password (WCAG 1.3.1, 3.3.2).</w:t>
      </w:r>
    </w:p>
    <w:p w14:paraId="5549F8EC" w14:textId="77777777" w:rsidR="00D76169" w:rsidRDefault="00000000">
      <w:pPr>
        <w:pStyle w:val="ListParagraph"/>
        <w:numPr>
          <w:ilvl w:val="0"/>
          <w:numId w:val="2"/>
        </w:numPr>
        <w:spacing w:after="80"/>
      </w:pPr>
      <w:r>
        <w:t>Mark error/status messages with role="alert" or aria-live so they are announced to assistive technology (WCAG 4.1.3).</w:t>
      </w:r>
    </w:p>
    <w:p w14:paraId="11DF6814" w14:textId="77777777" w:rsidR="00D76169" w:rsidRDefault="00000000">
      <w:pPr>
        <w:pStyle w:val="ListParagraph"/>
        <w:numPr>
          <w:ilvl w:val="0"/>
          <w:numId w:val="2"/>
        </w:numPr>
        <w:spacing w:after="80"/>
      </w:pPr>
      <w:r>
        <w:t>Audit and raise contrast for secondary text and icons to meet 4.5:1 / 3:1 thresholds (WCAG 1.4.3).</w:t>
      </w:r>
    </w:p>
    <w:p w14:paraId="42A881C9" w14:textId="77777777" w:rsidR="00D76169" w:rsidRDefault="00000000">
      <w:pPr>
        <w:pStyle w:val="ListParagraph"/>
        <w:numPr>
          <w:ilvl w:val="0"/>
          <w:numId w:val="2"/>
        </w:numPr>
        <w:spacing w:after="80"/>
      </w:pPr>
      <w:r>
        <w:t>Add unique, descriptive aria-labels to repeated buttons such as 'Add to cart' (WCAG 4.1.2, 2.4.6).</w:t>
      </w:r>
    </w:p>
    <w:p w14:paraId="5587D08A" w14:textId="77777777" w:rsidR="00D76169" w:rsidRDefault="00000000">
      <w:pPr>
        <w:pStyle w:val="ListParagraph"/>
        <w:numPr>
          <w:ilvl w:val="0"/>
          <w:numId w:val="2"/>
        </w:numPr>
        <w:spacing w:after="80"/>
      </w:pPr>
      <w:r>
        <w:t>Implement proper focus trapping/return for the off-canvas menu (WAI-ARIA Authoring Practices).</w:t>
      </w:r>
    </w:p>
    <w:p w14:paraId="565813C6" w14:textId="77777777" w:rsidR="00D76169" w:rsidRDefault="00000000">
      <w:pPr>
        <w:pStyle w:val="Heading1"/>
      </w:pPr>
      <w:r>
        <w:t>Section 7: Conclusion</w:t>
      </w:r>
    </w:p>
    <w:p w14:paraId="0BFB8460" w14:textId="77777777" w:rsidR="00D76169" w:rsidRDefault="00000000">
      <w:pPr>
        <w:spacing w:after="120"/>
      </w:pPr>
      <w:r>
        <w:t xml:space="preserve">The SauceDemo application is functionally usable but has several accessibility gaps typical of demo/practice applications that were not built with WCAG conformance as a primary </w:t>
      </w:r>
      <w:r>
        <w:lastRenderedPageBreak/>
        <w:t>requirement. The issues identified are representative of real-world accessibility debt — missing labels, low-visibility focus states, and unannounced error messages — and would materially affect users relying on keyboards, screen readers, or with low vision. None of the issues are blocking for sighted mouse users, which is why they are easy to miss without dedicated accessibility testing.</w:t>
      </w:r>
    </w:p>
    <w:sectPr w:rsidR="00D761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F633A"/>
    <w:multiLevelType w:val="hybridMultilevel"/>
    <w:tmpl w:val="C0A88592"/>
    <w:lvl w:ilvl="0" w:tplc="A43635C2">
      <w:start w:val="1"/>
      <w:numFmt w:val="bullet"/>
      <w:lvlText w:val="●"/>
      <w:lvlJc w:val="left"/>
      <w:pPr>
        <w:ind w:left="720" w:hanging="360"/>
      </w:pPr>
    </w:lvl>
    <w:lvl w:ilvl="1" w:tplc="D9B0D6C0">
      <w:start w:val="1"/>
      <w:numFmt w:val="bullet"/>
      <w:lvlText w:val="○"/>
      <w:lvlJc w:val="left"/>
      <w:pPr>
        <w:ind w:left="1440" w:hanging="360"/>
      </w:pPr>
    </w:lvl>
    <w:lvl w:ilvl="2" w:tplc="0D0007A6">
      <w:start w:val="1"/>
      <w:numFmt w:val="bullet"/>
      <w:lvlText w:val="■"/>
      <w:lvlJc w:val="left"/>
      <w:pPr>
        <w:ind w:left="2160" w:hanging="360"/>
      </w:pPr>
    </w:lvl>
    <w:lvl w:ilvl="3" w:tplc="B7DC1E6E">
      <w:start w:val="1"/>
      <w:numFmt w:val="bullet"/>
      <w:lvlText w:val="●"/>
      <w:lvlJc w:val="left"/>
      <w:pPr>
        <w:ind w:left="2880" w:hanging="360"/>
      </w:pPr>
    </w:lvl>
    <w:lvl w:ilvl="4" w:tplc="C506278C">
      <w:start w:val="1"/>
      <w:numFmt w:val="bullet"/>
      <w:lvlText w:val="○"/>
      <w:lvlJc w:val="left"/>
      <w:pPr>
        <w:ind w:left="3600" w:hanging="360"/>
      </w:pPr>
    </w:lvl>
    <w:lvl w:ilvl="5" w:tplc="8CA04144">
      <w:start w:val="1"/>
      <w:numFmt w:val="bullet"/>
      <w:lvlText w:val="■"/>
      <w:lvlJc w:val="left"/>
      <w:pPr>
        <w:ind w:left="4320" w:hanging="360"/>
      </w:pPr>
    </w:lvl>
    <w:lvl w:ilvl="6" w:tplc="42B23634">
      <w:start w:val="1"/>
      <w:numFmt w:val="bullet"/>
      <w:lvlText w:val="●"/>
      <w:lvlJc w:val="left"/>
      <w:pPr>
        <w:ind w:left="5040" w:hanging="360"/>
      </w:pPr>
    </w:lvl>
    <w:lvl w:ilvl="7" w:tplc="D5BAF818">
      <w:start w:val="1"/>
      <w:numFmt w:val="bullet"/>
      <w:lvlText w:val="●"/>
      <w:lvlJc w:val="left"/>
      <w:pPr>
        <w:ind w:left="5760" w:hanging="360"/>
      </w:pPr>
    </w:lvl>
    <w:lvl w:ilvl="8" w:tplc="5A246E34">
      <w:start w:val="1"/>
      <w:numFmt w:val="bullet"/>
      <w:lvlText w:val="●"/>
      <w:lvlJc w:val="left"/>
      <w:pPr>
        <w:ind w:left="6480" w:hanging="360"/>
      </w:pPr>
    </w:lvl>
  </w:abstractNum>
  <w:abstractNum w:abstractNumId="1" w15:restartNumberingAfterBreak="0">
    <w:nsid w:val="5A9D07A7"/>
    <w:multiLevelType w:val="hybridMultilevel"/>
    <w:tmpl w:val="64048444"/>
    <w:lvl w:ilvl="0" w:tplc="994C5D96">
      <w:start w:val="1"/>
      <w:numFmt w:val="bullet"/>
      <w:lvlText w:val="•"/>
      <w:lvlJc w:val="left"/>
      <w:pPr>
        <w:ind w:left="720" w:hanging="360"/>
      </w:pPr>
    </w:lvl>
    <w:lvl w:ilvl="1" w:tplc="9BDE1FAA">
      <w:numFmt w:val="decimal"/>
      <w:lvlText w:val=""/>
      <w:lvlJc w:val="left"/>
    </w:lvl>
    <w:lvl w:ilvl="2" w:tplc="21F06660">
      <w:numFmt w:val="decimal"/>
      <w:lvlText w:val=""/>
      <w:lvlJc w:val="left"/>
    </w:lvl>
    <w:lvl w:ilvl="3" w:tplc="F6A02322">
      <w:numFmt w:val="decimal"/>
      <w:lvlText w:val=""/>
      <w:lvlJc w:val="left"/>
    </w:lvl>
    <w:lvl w:ilvl="4" w:tplc="5B0E952C">
      <w:numFmt w:val="decimal"/>
      <w:lvlText w:val=""/>
      <w:lvlJc w:val="left"/>
    </w:lvl>
    <w:lvl w:ilvl="5" w:tplc="20967C42">
      <w:numFmt w:val="decimal"/>
      <w:lvlText w:val=""/>
      <w:lvlJc w:val="left"/>
    </w:lvl>
    <w:lvl w:ilvl="6" w:tplc="972CEABE">
      <w:numFmt w:val="decimal"/>
      <w:lvlText w:val=""/>
      <w:lvlJc w:val="left"/>
    </w:lvl>
    <w:lvl w:ilvl="7" w:tplc="07A23064">
      <w:numFmt w:val="decimal"/>
      <w:lvlText w:val=""/>
      <w:lvlJc w:val="left"/>
    </w:lvl>
    <w:lvl w:ilvl="8" w:tplc="EFB24572">
      <w:numFmt w:val="decimal"/>
      <w:lvlText w:val=""/>
      <w:lvlJc w:val="left"/>
    </w:lvl>
  </w:abstractNum>
  <w:num w:numId="1" w16cid:durableId="786504044">
    <w:abstractNumId w:val="0"/>
    <w:lvlOverride w:ilvl="0">
      <w:startOverride w:val="1"/>
    </w:lvlOverride>
  </w:num>
  <w:num w:numId="2" w16cid:durableId="1396200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169"/>
    <w:rsid w:val="003F3F15"/>
    <w:rsid w:val="00D33BE4"/>
    <w:rsid w:val="00D7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5FC4"/>
  <w15:docId w15:val="{E4043B23-71E7-4BE2-B1B8-F3BE885E9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8"/>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1309</Words>
  <Characters>7466</Characters>
  <Application>Microsoft Office Word</Application>
  <DocSecurity>0</DocSecurity>
  <Lines>62</Lines>
  <Paragraphs>17</Paragraphs>
  <ScaleCrop>false</ScaleCrop>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2026-06-29T05:58:00Z</dcterms:created>
  <dcterms:modified xsi:type="dcterms:W3CDTF">2026-06-29T06:00:00Z</dcterms:modified>
</cp:coreProperties>
</file>