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FA35" w14:textId="77777777" w:rsidR="00292321" w:rsidRDefault="00000000">
      <w:pPr>
        <w:spacing w:after="80"/>
      </w:pPr>
      <w:proofErr w:type="spellStart"/>
      <w:r>
        <w:rPr>
          <w:b/>
          <w:bCs/>
          <w:color w:val="1F4E79"/>
          <w:sz w:val="40"/>
          <w:szCs w:val="40"/>
        </w:rPr>
        <w:t>WorkForcePro</w:t>
      </w:r>
      <w:proofErr w:type="spellEnd"/>
      <w:r>
        <w:rPr>
          <w:b/>
          <w:bCs/>
          <w:color w:val="1F4E79"/>
          <w:sz w:val="40"/>
          <w:szCs w:val="40"/>
        </w:rPr>
        <w:t xml:space="preserve"> – SQL Validation Report</w:t>
      </w:r>
    </w:p>
    <w:p w14:paraId="46E0AC87" w14:textId="77777777" w:rsidR="00292321" w:rsidRDefault="00000000">
      <w:pPr>
        <w:spacing w:after="120"/>
      </w:pPr>
      <w:r>
        <w:rPr>
          <w:b/>
          <w:bCs/>
          <w:color w:val="2E75B6"/>
          <w:sz w:val="26"/>
          <w:szCs w:val="26"/>
        </w:rPr>
        <w:t>Part 4: SQL Validation</w:t>
      </w:r>
    </w:p>
    <w:p w14:paraId="344798D3" w14:textId="27DAAED5" w:rsidR="00292321" w:rsidRDefault="00000000">
      <w:pPr>
        <w:spacing w:after="280"/>
      </w:pPr>
      <w:r>
        <w:rPr>
          <w:i/>
          <w:iCs/>
          <w:color w:val="595959"/>
          <w:sz w:val="20"/>
          <w:szCs w:val="20"/>
        </w:rPr>
        <w:t>June 2</w:t>
      </w:r>
      <w:r w:rsidR="00C11689">
        <w:rPr>
          <w:i/>
          <w:iCs/>
          <w:color w:val="595959"/>
          <w:sz w:val="20"/>
          <w:szCs w:val="20"/>
        </w:rPr>
        <w:t>8</w:t>
      </w:r>
      <w:r>
        <w:rPr>
          <w:i/>
          <w:iCs/>
          <w:color w:val="595959"/>
          <w:sz w:val="20"/>
          <w:szCs w:val="20"/>
        </w:rPr>
        <w:t>, 2026   |   Tool: PostgreSQL-flavored SQL   |   Queries: 6   |   Schema Tables: 4</w:t>
      </w:r>
    </w:p>
    <w:p w14:paraId="39BEB211" w14:textId="77777777" w:rsidR="00292321" w:rsidRDefault="00000000">
      <w:pPr>
        <w:pStyle w:val="Heading2"/>
      </w:pPr>
      <w:r>
        <w:t>Section 1: Coverage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200"/>
        <w:gridCol w:w="2760"/>
      </w:tblGrid>
      <w:tr w:rsidR="00292321" w14:paraId="27F6C25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00BA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D582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B252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92321" w14:paraId="414EED7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5EB0" w14:textId="77777777" w:rsidR="00292321" w:rsidRDefault="00000000">
            <w:r>
              <w:rPr>
                <w:sz w:val="20"/>
                <w:szCs w:val="20"/>
              </w:rPr>
              <w:t>Total Queries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67CB" w14:textId="77777777" w:rsidR="0029232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B922" w14:textId="77777777" w:rsidR="00292321" w:rsidRDefault="00000000">
            <w:r>
              <w:rPr>
                <w:sz w:val="20"/>
                <w:szCs w:val="20"/>
              </w:rPr>
              <w:t>All 6 written and validated against given schema</w:t>
            </w:r>
          </w:p>
        </w:tc>
      </w:tr>
      <w:tr w:rsidR="00292321" w14:paraId="71903A9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F80F" w14:textId="77777777" w:rsidR="00292321" w:rsidRDefault="00000000">
            <w:r>
              <w:rPr>
                <w:sz w:val="20"/>
                <w:szCs w:val="20"/>
              </w:rPr>
              <w:t>Queries Fully Supported by Schema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FF8A" w14:textId="77777777" w:rsidR="0029232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0B6E" w14:textId="77777777" w:rsidR="00292321" w:rsidRDefault="00000000">
            <w:r>
              <w:rPr>
                <w:sz w:val="20"/>
                <w:szCs w:val="20"/>
              </w:rPr>
              <w:t>Queries 1, 2, 3, 4, 6</w:t>
            </w:r>
          </w:p>
        </w:tc>
      </w:tr>
      <w:tr w:rsidR="00292321" w14:paraId="118191E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FB69" w14:textId="77777777" w:rsidR="00292321" w:rsidRDefault="00000000">
            <w:r>
              <w:rPr>
                <w:sz w:val="20"/>
                <w:szCs w:val="20"/>
              </w:rPr>
              <w:t>Queries Blocked by Schema Gap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B51A" w14:textId="77777777" w:rsidR="0029232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64A3" w14:textId="77777777" w:rsidR="00292321" w:rsidRDefault="00000000">
            <w:r>
              <w:rPr>
                <w:sz w:val="20"/>
                <w:szCs w:val="20"/>
              </w:rPr>
              <w:t xml:space="preserve">Query 5 — overdue trainings (no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 column exists)</w:t>
            </w:r>
          </w:p>
        </w:tc>
      </w:tr>
      <w:tr w:rsidR="00292321" w14:paraId="209FE41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8989" w14:textId="77777777" w:rsidR="00292321" w:rsidRDefault="00000000">
            <w:r>
              <w:rPr>
                <w:sz w:val="20"/>
                <w:szCs w:val="20"/>
              </w:rPr>
              <w:t>Tables Referenced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2A35" w14:textId="77777777" w:rsidR="00292321" w:rsidRDefault="00000000">
            <w:r>
              <w:rPr>
                <w:sz w:val="20"/>
                <w:szCs w:val="20"/>
              </w:rPr>
              <w:t>4 / 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FA23" w14:textId="77777777" w:rsidR="00292321" w:rsidRDefault="00000000">
            <w:r>
              <w:rPr>
                <w:sz w:val="20"/>
                <w:szCs w:val="20"/>
              </w:rPr>
              <w:t xml:space="preserve">employees, trainings, </w:t>
            </w:r>
            <w:proofErr w:type="spellStart"/>
            <w:r>
              <w:rPr>
                <w:sz w:val="20"/>
                <w:szCs w:val="20"/>
              </w:rPr>
              <w:t>employee_trainings</w:t>
            </w:r>
            <w:proofErr w:type="spellEnd"/>
            <w:r>
              <w:rPr>
                <w:sz w:val="20"/>
                <w:szCs w:val="20"/>
              </w:rPr>
              <w:t>, certifications</w:t>
            </w:r>
          </w:p>
        </w:tc>
      </w:tr>
      <w:tr w:rsidR="00292321" w14:paraId="48F994E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E662" w14:textId="77777777" w:rsidR="00292321" w:rsidRDefault="00000000">
            <w:r>
              <w:rPr>
                <w:sz w:val="20"/>
                <w:szCs w:val="20"/>
              </w:rPr>
              <w:t>Joins Used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F9C5" w14:textId="77777777" w:rsidR="0029232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CEEF" w14:textId="77777777" w:rsidR="00292321" w:rsidRDefault="00000000">
            <w:r>
              <w:rPr>
                <w:sz w:val="20"/>
                <w:szCs w:val="20"/>
              </w:rPr>
              <w:t>Across all 6 queries</w:t>
            </w:r>
          </w:p>
        </w:tc>
      </w:tr>
      <w:tr w:rsidR="00292321" w14:paraId="6EADE54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E883" w14:textId="77777777" w:rsidR="00292321" w:rsidRDefault="00000000">
            <w:r>
              <w:rPr>
                <w:sz w:val="20"/>
                <w:szCs w:val="20"/>
              </w:rPr>
              <w:t>Boundary Conditions Tested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C2D4" w14:textId="77777777" w:rsidR="0029232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25AB" w14:textId="77777777" w:rsidR="00292321" w:rsidRDefault="00000000">
            <w:r>
              <w:rPr>
                <w:sz w:val="20"/>
                <w:szCs w:val="20"/>
              </w:rPr>
              <w:t>30-day certification expiry window (Query 4)</w:t>
            </w:r>
          </w:p>
        </w:tc>
      </w:tr>
      <w:tr w:rsidR="00292321" w14:paraId="4466FF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3ADF" w14:textId="77777777" w:rsidR="00292321" w:rsidRDefault="00000000">
            <w:r>
              <w:rPr>
                <w:sz w:val="20"/>
                <w:szCs w:val="20"/>
              </w:rPr>
              <w:t>Schema Ambiguities Flagged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367C" w14:textId="77777777" w:rsidR="002923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F2BD" w14:textId="77777777" w:rsidR="00292321" w:rsidRDefault="00000000">
            <w:r>
              <w:rPr>
                <w:sz w:val="20"/>
                <w:szCs w:val="20"/>
              </w:rPr>
              <w:t>Query 2 vacuous-case handling; Query 5 missing column</w:t>
            </w:r>
          </w:p>
        </w:tc>
      </w:tr>
    </w:tbl>
    <w:p w14:paraId="3E5BF1C4" w14:textId="77777777" w:rsidR="00292321" w:rsidRDefault="00292321">
      <w:pPr>
        <w:spacing w:after="80"/>
      </w:pPr>
    </w:p>
    <w:p w14:paraId="6856B961" w14:textId="77777777" w:rsidR="00292321" w:rsidRDefault="00000000">
      <w:pPr>
        <w:pStyle w:val="Heading2"/>
      </w:pPr>
      <w:r>
        <w:t>Section 2: Database Schema Reference</w:t>
      </w:r>
    </w:p>
    <w:p w14:paraId="62129B86" w14:textId="77777777" w:rsidR="00292321" w:rsidRDefault="00000000">
      <w:pPr>
        <w:spacing w:after="160"/>
      </w:pPr>
      <w:r>
        <w:t>Schema exactly as provided in the assignment — no additional columns were assumed to exist.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92321" w14:paraId="278C3D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42FC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BF8C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</w:tr>
      <w:tr w:rsidR="00292321" w14:paraId="6E9EF9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15DF" w14:textId="77777777" w:rsidR="00292321" w:rsidRDefault="00000000">
            <w:r>
              <w:rPr>
                <w:sz w:val="20"/>
                <w:szCs w:val="20"/>
              </w:rPr>
              <w:t>employees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DF1C" w14:textId="77777777" w:rsidR="0029232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  <w:r>
              <w:rPr>
                <w:sz w:val="20"/>
                <w:szCs w:val="20"/>
              </w:rPr>
              <w:t>, name, email, department</w:t>
            </w:r>
          </w:p>
        </w:tc>
      </w:tr>
      <w:tr w:rsidR="00292321" w14:paraId="13F0D4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BCE0" w14:textId="77777777" w:rsidR="00292321" w:rsidRDefault="00000000">
            <w:r>
              <w:rPr>
                <w:sz w:val="20"/>
                <w:szCs w:val="20"/>
              </w:rPr>
              <w:t>trainings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D6AF" w14:textId="77777777" w:rsidR="0029232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training_name</w:t>
            </w:r>
            <w:proofErr w:type="spellEnd"/>
          </w:p>
        </w:tc>
      </w:tr>
      <w:tr w:rsidR="00292321" w14:paraId="707A5A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BC23" w14:textId="77777777" w:rsidR="00292321" w:rsidRDefault="00000000">
            <w:proofErr w:type="spellStart"/>
            <w:r>
              <w:rPr>
                <w:sz w:val="20"/>
                <w:szCs w:val="20"/>
              </w:rPr>
              <w:t>employee_trainings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5CD6" w14:textId="77777777" w:rsidR="0029232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training_id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</w:tr>
      <w:tr w:rsidR="00292321" w14:paraId="4CBEA1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BBA1" w14:textId="77777777" w:rsidR="00292321" w:rsidRDefault="00000000">
            <w:r>
              <w:rPr>
                <w:sz w:val="20"/>
                <w:szCs w:val="20"/>
              </w:rPr>
              <w:t>certifications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DDA3" w14:textId="77777777" w:rsidR="0029232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certification_name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expiry_date</w:t>
            </w:r>
            <w:proofErr w:type="spellEnd"/>
          </w:p>
        </w:tc>
      </w:tr>
    </w:tbl>
    <w:p w14:paraId="48413D08" w14:textId="77777777" w:rsidR="00292321" w:rsidRDefault="00292321">
      <w:pPr>
        <w:spacing w:after="80"/>
      </w:pPr>
    </w:p>
    <w:p w14:paraId="09CF4A5B" w14:textId="77777777" w:rsidR="00292321" w:rsidRDefault="00000000">
      <w:pPr>
        <w:pStyle w:val="Heading2"/>
      </w:pPr>
      <w:r>
        <w:t>Section 3: Queries, SQL, and Explanations</w:t>
      </w:r>
    </w:p>
    <w:p w14:paraId="70642E7E" w14:textId="77777777" w:rsidR="00292321" w:rsidRDefault="00000000">
      <w:pPr>
        <w:pStyle w:val="Heading3"/>
      </w:pPr>
      <w:r>
        <w:t>Query 1 — All employees and their departments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321" w14:paraId="2AC6A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882C5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349DA818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id,</w:t>
            </w:r>
          </w:p>
          <w:p w14:paraId="1F46631C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A54DA19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name,</w:t>
            </w:r>
          </w:p>
          <w:p w14:paraId="543FE25F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department</w:t>
            </w:r>
          </w:p>
          <w:p w14:paraId="31DC48EE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employees</w:t>
            </w:r>
          </w:p>
          <w:p w14:paraId="6AE693F2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ORDER BY department, name;</w:t>
            </w:r>
          </w:p>
        </w:tc>
      </w:tr>
    </w:tbl>
    <w:p w14:paraId="21353FF1" w14:textId="77777777" w:rsidR="00292321" w:rsidRDefault="00000000">
      <w:pPr>
        <w:spacing w:after="160"/>
      </w:pPr>
      <w:r>
        <w:lastRenderedPageBreak/>
        <w:t xml:space="preserve">Straightforward projection across the </w:t>
      </w:r>
      <w:proofErr w:type="gramStart"/>
      <w:r>
        <w:t>employees</w:t>
      </w:r>
      <w:proofErr w:type="gramEnd"/>
      <w:r>
        <w:t xml:space="preserve"> table. Sorted by department then name so the output reads as a department-grouped roster, which is the most useful order for a compliance-style report.</w:t>
      </w:r>
    </w:p>
    <w:p w14:paraId="12E2CF14" w14:textId="77777777" w:rsidR="00292321" w:rsidRDefault="00292321">
      <w:pPr>
        <w:spacing w:after="80"/>
      </w:pPr>
    </w:p>
    <w:p w14:paraId="222EF388" w14:textId="77777777" w:rsidR="00292321" w:rsidRDefault="00000000">
      <w:pPr>
        <w:pStyle w:val="Heading3"/>
      </w:pPr>
      <w:r>
        <w:t>Query 2 — Employees who have completed all assigned trainings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321" w14:paraId="3A22CF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4163E5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2DA250F0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e.id,</w:t>
            </w:r>
          </w:p>
          <w:p w14:paraId="4707CDB2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16AFC96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e.name</w:t>
            </w:r>
          </w:p>
          <w:p w14:paraId="5068AE94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employees e</w:t>
            </w:r>
          </w:p>
          <w:p w14:paraId="5AFE446C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WHERE NOT EXISTS (</w:t>
            </w:r>
          </w:p>
          <w:p w14:paraId="6793C936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 1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employee_trainings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et</w:t>
            </w:r>
          </w:p>
          <w:p w14:paraId="2B9AFEA0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e.id</w:t>
            </w:r>
          </w:p>
          <w:p w14:paraId="74270A14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&lt;&gt; 'Approved'</w:t>
            </w:r>
          </w:p>
          <w:p w14:paraId="18BA85D2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6AC9A23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EXISTS (</w:t>
            </w:r>
          </w:p>
          <w:p w14:paraId="66A20A2D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 1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employee_trainings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et2</w:t>
            </w:r>
          </w:p>
          <w:p w14:paraId="716D5BE7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et2.employee_id = e.id</w:t>
            </w:r>
          </w:p>
          <w:p w14:paraId="0B6B9AEB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6479D9C8" w14:textId="77777777" w:rsidR="00292321" w:rsidRDefault="00000000">
      <w:pPr>
        <w:spacing w:after="160"/>
      </w:pPr>
      <w:r>
        <w:t>Uses a NOT EXISTS correlated subquery to find employees with zero training rows in any status other than 'Approved'. A second EXISTS clause excludes employees with no assignments at all — "completed all assigned training" is logically true but meaningless for someone with nothing assigned, so they are deliberately excluded rather than silently counted as compliant.</w:t>
      </w:r>
    </w:p>
    <w:p w14:paraId="31A4B3EF" w14:textId="77777777" w:rsidR="00292321" w:rsidRDefault="00000000">
      <w:pPr>
        <w:spacing w:after="160"/>
      </w:pPr>
      <w:r>
        <w:rPr>
          <w:i/>
          <w:iCs/>
        </w:rPr>
        <w:t xml:space="preserve">Assumption flagged: status values are treated as a small fixed set including 'Approved' as the single terminal "done" state. If the real status </w:t>
      </w:r>
      <w:proofErr w:type="spellStart"/>
      <w:r>
        <w:rPr>
          <w:i/>
          <w:iCs/>
        </w:rPr>
        <w:t>enum</w:t>
      </w:r>
      <w:proofErr w:type="spellEnd"/>
      <w:r>
        <w:rPr>
          <w:i/>
          <w:iCs/>
        </w:rPr>
        <w:t xml:space="preserve"> differs, the inequality check should be updated to match the actual approved-state value.</w:t>
      </w:r>
    </w:p>
    <w:p w14:paraId="1697AF58" w14:textId="77777777" w:rsidR="00292321" w:rsidRDefault="00292321">
      <w:pPr>
        <w:spacing w:after="80"/>
      </w:pPr>
    </w:p>
    <w:p w14:paraId="542E7C70" w14:textId="77777777" w:rsidR="00292321" w:rsidRDefault="00000000">
      <w:pPr>
        <w:pStyle w:val="Heading3"/>
      </w:pPr>
      <w:r>
        <w:t>Query 3 — Count trainings per employee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321" w14:paraId="016EA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68BABE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4AD0CDA2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e.id,</w:t>
            </w:r>
          </w:p>
          <w:p w14:paraId="476DAC0C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56E2D49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e.name,</w:t>
            </w:r>
          </w:p>
          <w:p w14:paraId="7ECC3D0E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et.id)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training_count</w:t>
            </w:r>
            <w:proofErr w:type="spellEnd"/>
          </w:p>
          <w:p w14:paraId="7C4F45BB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employees e</w:t>
            </w:r>
          </w:p>
          <w:p w14:paraId="08331CAF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LEFT JOIN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employee_trainings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et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e.id</w:t>
            </w:r>
          </w:p>
          <w:p w14:paraId="2BE021E5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GROUP BY e.id,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e.name</w:t>
            </w:r>
          </w:p>
          <w:p w14:paraId="50810A22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training_count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DESC;</w:t>
            </w:r>
          </w:p>
        </w:tc>
      </w:tr>
    </w:tbl>
    <w:p w14:paraId="0C03D8C9" w14:textId="77777777" w:rsidR="00292321" w:rsidRDefault="00000000">
      <w:pPr>
        <w:spacing w:after="160"/>
      </w:pPr>
      <w:r>
        <w:t>LEFT JOIN (not an inner join) is used deliberately so employees with zero training assignments still appear in the result with a count of 0, rather than being silently dropped — an inner join would understate headcount in any report consuming this query.</w:t>
      </w:r>
    </w:p>
    <w:p w14:paraId="0AA042DB" w14:textId="77777777" w:rsidR="00292321" w:rsidRDefault="00292321">
      <w:pPr>
        <w:spacing w:after="80"/>
      </w:pPr>
    </w:p>
    <w:p w14:paraId="41319480" w14:textId="77777777" w:rsidR="00292321" w:rsidRDefault="00000000">
      <w:pPr>
        <w:pStyle w:val="Heading3"/>
      </w:pPr>
      <w:r>
        <w:t>Query 4 — Certifications expiring within 30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321" w14:paraId="75D93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1AD8E4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6EFF71A6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c.id,</w:t>
            </w:r>
          </w:p>
          <w:p w14:paraId="58B7F0CD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39DE049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e.name,</w:t>
            </w:r>
          </w:p>
          <w:p w14:paraId="7AB21500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c.certification_name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CDCA1F4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c.expiry_date</w:t>
            </w:r>
            <w:proofErr w:type="spellEnd"/>
          </w:p>
          <w:p w14:paraId="573DD858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certifications c</w:t>
            </w:r>
          </w:p>
          <w:p w14:paraId="7AA1857A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JOIN employees e ON e.id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</w:p>
          <w:p w14:paraId="218A8D89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c.expiry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BETWEEN CURRENT_DATE</w:t>
            </w:r>
          </w:p>
          <w:p w14:paraId="5B64901E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AND CURRENT_DATE + INTERVAL '30 day'</w:t>
            </w:r>
          </w:p>
          <w:p w14:paraId="3BF9B673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c.expiry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ASC;</w:t>
            </w:r>
          </w:p>
        </w:tc>
      </w:tr>
    </w:tbl>
    <w:p w14:paraId="28C64443" w14:textId="77777777" w:rsidR="00292321" w:rsidRDefault="00000000">
      <w:pPr>
        <w:spacing w:after="160"/>
      </w:pPr>
      <w:r>
        <w:lastRenderedPageBreak/>
        <w:t>BETWEEN is inclusive on both ends, so a certification expiring exactly 30 days from today IS included — this matches the literal wording of requirement CERT-003 ("within 30 days"). This directly informed Defect DR-04 in the Part 2 manual testing report: the live application excluded the 30th day, which contradicts this requirement wording.</w:t>
      </w:r>
    </w:p>
    <w:p w14:paraId="59358466" w14:textId="77777777" w:rsidR="00292321" w:rsidRDefault="00292321">
      <w:pPr>
        <w:spacing w:after="80"/>
      </w:pPr>
    </w:p>
    <w:p w14:paraId="75251086" w14:textId="77777777" w:rsidR="00292321" w:rsidRDefault="00000000">
      <w:pPr>
        <w:pStyle w:val="Heading3"/>
      </w:pPr>
      <w:r>
        <w:t>Query 5 — Employees with overdue trainings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321" w14:paraId="0B98DE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F7CBDC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SCHEMA GAP: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employee_trainings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has no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column</w:t>
            </w:r>
          </w:p>
          <w:p w14:paraId="22546F0C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(only id,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training_id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status). 'Overdue' cannot</w:t>
            </w:r>
          </w:p>
          <w:p w14:paraId="1C34D4B6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be computed from a date comparison with this schema. The query</w:t>
            </w:r>
          </w:p>
          <w:p w14:paraId="31D10A2F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below assumes the application sets an explicit 'Overdue' status</w:t>
            </w:r>
          </w:p>
          <w:p w14:paraId="3B806C2A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value once an internally-tracked due date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passes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  <w:p w14:paraId="48C25ED9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3BD91A2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7A88D5C8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e.id,</w:t>
            </w:r>
          </w:p>
          <w:p w14:paraId="6E7E4301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CDD662F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e.name,</w:t>
            </w:r>
          </w:p>
          <w:p w14:paraId="54A61DC5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t.training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3D102C9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et.status</w:t>
            </w:r>
            <w:proofErr w:type="spellEnd"/>
            <w:proofErr w:type="gramEnd"/>
          </w:p>
          <w:p w14:paraId="046481EF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employee_trainings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et</w:t>
            </w:r>
          </w:p>
          <w:p w14:paraId="1ED9680C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JOIN employees e ON e.id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</w:p>
          <w:p w14:paraId="15794D02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JOIN trainings t ON t.id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et.training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</w:p>
          <w:p w14:paraId="698C057D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'Overdue';</w:t>
            </w:r>
          </w:p>
          <w:p w14:paraId="3BBB7C5B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9E70C6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ALTERNATIVE — use this version instead once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column</w:t>
            </w:r>
          </w:p>
          <w:p w14:paraId="33591ADF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exists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employee_trainings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C68A6AA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</w:p>
          <w:p w14:paraId="55CEB6CD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SELECT e.id,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e.name,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t.training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647B7CD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et.due_date</w:t>
            </w:r>
            <w:proofErr w:type="spellEnd"/>
          </w:p>
          <w:p w14:paraId="386331CD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employee_trainings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et</w:t>
            </w:r>
          </w:p>
          <w:p w14:paraId="507A68E7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JOIN employees e ON e.id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</w:p>
          <w:p w14:paraId="0317412F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JOIN trainings t ON t.id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et.training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</w:p>
          <w:p w14:paraId="2E2C64B1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 IN ('Approved')</w:t>
            </w:r>
          </w:p>
          <w:p w14:paraId="781FB21E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 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et.due_date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CURRENT_DATE</w:t>
            </w:r>
          </w:p>
          <w:p w14:paraId="7301153E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ORDER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et.due_date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ASC;</w:t>
            </w:r>
          </w:p>
        </w:tc>
      </w:tr>
    </w:tbl>
    <w:p w14:paraId="029E2715" w14:textId="77777777" w:rsidR="00292321" w:rsidRDefault="00000000">
      <w:pPr>
        <w:spacing w:after="160"/>
      </w:pPr>
      <w:r>
        <w:t xml:space="preserve">This is the one query genuinely blocked by the schema as given. "Overdue" has no meaning without a date to compare against, and no date field exists anywhere on </w:t>
      </w:r>
      <w:proofErr w:type="spellStart"/>
      <w:r>
        <w:t>employee_trainings</w:t>
      </w:r>
      <w:proofErr w:type="spellEnd"/>
      <w:r>
        <w:t xml:space="preserve">. Rather than quietly inventing a column, the primary query assumes the application maintains an explicit 'Overdue' status value — the most defensible reading available — and a ready-to-use date-based alternative is included as a comment for whenever a </w:t>
      </w:r>
      <w:proofErr w:type="spellStart"/>
      <w:r>
        <w:t>due_date</w:t>
      </w:r>
      <w:proofErr w:type="spellEnd"/>
      <w:r>
        <w:t xml:space="preserve"> column is added.</w:t>
      </w:r>
    </w:p>
    <w:p w14:paraId="084E0708" w14:textId="77777777" w:rsidR="00292321" w:rsidRDefault="00000000">
      <w:pPr>
        <w:spacing w:after="160"/>
      </w:pPr>
      <w:r>
        <w:rPr>
          <w:i/>
          <w:iCs/>
        </w:rPr>
        <w:t>This is logged as a schema-design finding in Section 4 below, not silently patched over.</w:t>
      </w:r>
    </w:p>
    <w:p w14:paraId="34706C71" w14:textId="77777777" w:rsidR="00292321" w:rsidRDefault="00292321">
      <w:pPr>
        <w:spacing w:after="80"/>
      </w:pPr>
    </w:p>
    <w:p w14:paraId="57FCEDCD" w14:textId="77777777" w:rsidR="00292321" w:rsidRDefault="00000000">
      <w:pPr>
        <w:pStyle w:val="Heading3"/>
      </w:pPr>
      <w:r>
        <w:t>Query 6 — Top 5 employees by completed trainings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321" w14:paraId="443CD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3BBC5C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17B5E05A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e.id,</w:t>
            </w:r>
          </w:p>
          <w:p w14:paraId="376CA8C0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E928F3C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e.name,</w:t>
            </w:r>
          </w:p>
          <w:p w14:paraId="378DE78F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et.id)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completed_count</w:t>
            </w:r>
            <w:proofErr w:type="spellEnd"/>
          </w:p>
          <w:p w14:paraId="59F92EF7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employees e</w:t>
            </w:r>
          </w:p>
          <w:p w14:paraId="478BA7A6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employee_trainings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et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e.id</w:t>
            </w:r>
          </w:p>
          <w:p w14:paraId="53AB770D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'Approved'</w:t>
            </w:r>
          </w:p>
          <w:p w14:paraId="74030F34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GROUP BY e.id,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e.employee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e.name</w:t>
            </w:r>
          </w:p>
          <w:p w14:paraId="346B23CB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completed_count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</w:t>
            </w:r>
          </w:p>
          <w:p w14:paraId="0D48FDCA" w14:textId="77777777" w:rsidR="0029232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LIMIT 5;</w:t>
            </w:r>
          </w:p>
        </w:tc>
      </w:tr>
    </w:tbl>
    <w:p w14:paraId="6CEE3AE5" w14:textId="77777777" w:rsidR="00292321" w:rsidRDefault="00000000">
      <w:pPr>
        <w:spacing w:after="160"/>
      </w:pPr>
      <w:r>
        <w:lastRenderedPageBreak/>
        <w:t xml:space="preserve">Inner join is appropriate here (unlike Query 3) since employees with zero completed trainings have nothing meaningful to rank in a "top performers" list. LIMIT 5 does not specially handle ties at the 5th position; if the business needs tie-inclusive ranking, </w:t>
      </w:r>
      <w:proofErr w:type="gramStart"/>
      <w:r>
        <w:t>RANK(</w:t>
      </w:r>
      <w:proofErr w:type="gramEnd"/>
      <w:r>
        <w:t>) or DENSE_</w:t>
      </w:r>
      <w:proofErr w:type="gramStart"/>
      <w:r>
        <w:t>RANK(</w:t>
      </w:r>
      <w:proofErr w:type="gramEnd"/>
      <w:r>
        <w:t>) should replace LIMIT.</w:t>
      </w:r>
    </w:p>
    <w:p w14:paraId="0A565DC7" w14:textId="77777777" w:rsidR="00292321" w:rsidRDefault="00292321">
      <w:pPr>
        <w:spacing w:after="80"/>
      </w:pPr>
    </w:p>
    <w:p w14:paraId="2E585510" w14:textId="77777777" w:rsidR="00292321" w:rsidRDefault="00000000">
      <w:pPr>
        <w:pStyle w:val="Heading2"/>
      </w:pPr>
      <w:r>
        <w:t>Section 4: Findings</w:t>
      </w:r>
    </w:p>
    <w:p w14:paraId="0DC42261" w14:textId="77777777" w:rsidR="00292321" w:rsidRDefault="00000000">
      <w:pPr>
        <w:spacing w:after="160"/>
      </w:pPr>
      <w:r>
        <w:t>2 schema/requirement findings were identified while writing these queries. Both should be resolved with the development team before this logic is wired into production reports.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6360"/>
      </w:tblGrid>
      <w:tr w:rsidR="00292321" w14:paraId="6F6981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955E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FE7A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8B86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&amp; Recommendation</w:t>
            </w:r>
          </w:p>
        </w:tc>
      </w:tr>
      <w:tr w:rsidR="00292321" w14:paraId="388585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B654" w14:textId="77777777" w:rsidR="00292321" w:rsidRDefault="00000000">
            <w:r>
              <w:rPr>
                <w:sz w:val="20"/>
                <w:szCs w:val="20"/>
              </w:rPr>
              <w:t>SQL-F-001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9625" w14:textId="77777777" w:rsidR="00292321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FD48" w14:textId="77777777" w:rsidR="00292321" w:rsidRDefault="00000000">
            <w:proofErr w:type="spellStart"/>
            <w:r>
              <w:rPr>
                <w:sz w:val="20"/>
                <w:szCs w:val="20"/>
              </w:rPr>
              <w:t>employee_trainings</w:t>
            </w:r>
            <w:proofErr w:type="spellEnd"/>
            <w:r>
              <w:rPr>
                <w:sz w:val="20"/>
                <w:szCs w:val="20"/>
              </w:rPr>
              <w:t xml:space="preserve"> has no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 column, making 'overdue' (Query 5 / requirement implied by OJT workflow) impossible to compute from a date comparison. Recommendation: add a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 column to </w:t>
            </w:r>
            <w:proofErr w:type="spellStart"/>
            <w:r>
              <w:rPr>
                <w:sz w:val="20"/>
                <w:szCs w:val="20"/>
              </w:rPr>
              <w:t>employee_trainings</w:t>
            </w:r>
            <w:proofErr w:type="spellEnd"/>
            <w:r>
              <w:rPr>
                <w:sz w:val="20"/>
                <w:szCs w:val="20"/>
              </w:rPr>
              <w:t xml:space="preserve"> (or confirm one already exists elsewhere and provide the correct join path), or confirm the app sets an explicit 'Overdue' status value the query can rely on instead.</w:t>
            </w:r>
          </w:p>
        </w:tc>
      </w:tr>
      <w:tr w:rsidR="00292321" w14:paraId="196ACF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B076" w14:textId="77777777" w:rsidR="00292321" w:rsidRDefault="00000000">
            <w:r>
              <w:rPr>
                <w:sz w:val="20"/>
                <w:szCs w:val="20"/>
              </w:rPr>
              <w:t>SQL-F-002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A25D" w14:textId="77777777" w:rsidR="00292321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C199" w14:textId="77777777" w:rsidR="00292321" w:rsidRDefault="00000000">
            <w:r>
              <w:rPr>
                <w:sz w:val="20"/>
                <w:szCs w:val="20"/>
              </w:rPr>
              <w:t>Requirement "employees who have completed all assigned trainings" (Query 2) is ambiguous for employees with zero assignments — vacuously true under strict logic. Recommendation: confirm with stakeholders whether employees with no assignments should be included in this report; current query excludes them.</w:t>
            </w:r>
          </w:p>
        </w:tc>
      </w:tr>
    </w:tbl>
    <w:p w14:paraId="319979A3" w14:textId="77777777" w:rsidR="00292321" w:rsidRDefault="00292321">
      <w:pPr>
        <w:spacing w:after="80"/>
      </w:pPr>
    </w:p>
    <w:p w14:paraId="67DC28B8" w14:textId="77777777" w:rsidR="00292321" w:rsidRDefault="00000000">
      <w:pPr>
        <w:pStyle w:val="Heading2"/>
      </w:pPr>
      <w:r>
        <w:t>Section 5: Risks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1300"/>
        <w:gridCol w:w="5060"/>
      </w:tblGrid>
      <w:tr w:rsidR="00292321" w14:paraId="28D427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1821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5213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838F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EB14" w14:textId="77777777" w:rsidR="0029232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2321" w14:paraId="21B5E3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718B" w14:textId="77777777" w:rsidR="00292321" w:rsidRDefault="00000000">
            <w:r>
              <w:rPr>
                <w:sz w:val="20"/>
                <w:szCs w:val="20"/>
              </w:rPr>
              <w:t>RISK-SQL-001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C6CC" w14:textId="77777777" w:rsidR="00292321" w:rsidRDefault="00000000">
            <w:r>
              <w:rPr>
                <w:sz w:val="20"/>
                <w:szCs w:val="20"/>
              </w:rPr>
              <w:t>Data Integrity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7021" w14:textId="77777777" w:rsidR="00292321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6ABE" w14:textId="77777777" w:rsidR="00292321" w:rsidRDefault="00000000">
            <w:r>
              <w:rPr>
                <w:sz w:val="20"/>
                <w:szCs w:val="20"/>
              </w:rPr>
              <w:t>Query 4's 30-day boundary logic (Query 4) only matches the requirement wording if CERT-003 is implemented identically in the application layer — DR-04 (Part 2) shows the live app currently disagrees with this query's interpretation.</w:t>
            </w:r>
          </w:p>
        </w:tc>
      </w:tr>
      <w:tr w:rsidR="00292321" w14:paraId="6A891C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FB41" w14:textId="77777777" w:rsidR="00292321" w:rsidRDefault="00000000">
            <w:r>
              <w:rPr>
                <w:sz w:val="20"/>
                <w:szCs w:val="20"/>
              </w:rPr>
              <w:t>RISK-SQL-002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D882" w14:textId="77777777" w:rsidR="00292321" w:rsidRDefault="00000000">
            <w:r>
              <w:rPr>
                <w:sz w:val="20"/>
                <w:szCs w:val="20"/>
              </w:rPr>
              <w:t>Reporting Accuracy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E2A5" w14:textId="77777777" w:rsidR="00292321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B1AE" w14:textId="77777777" w:rsidR="00292321" w:rsidRDefault="00000000">
            <w:r>
              <w:rPr>
                <w:sz w:val="20"/>
                <w:szCs w:val="20"/>
              </w:rPr>
              <w:t xml:space="preserve">Query 5 cannot be validated against real data until the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>/status gap (SQL-F-001) is resolved — any 'overdue trainings' report built on the current schema risks returning zero rows or incorrect rows silently.</w:t>
            </w:r>
          </w:p>
        </w:tc>
      </w:tr>
      <w:tr w:rsidR="00292321" w14:paraId="5665B7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2939" w14:textId="77777777" w:rsidR="00292321" w:rsidRDefault="00000000">
            <w:r>
              <w:rPr>
                <w:sz w:val="20"/>
                <w:szCs w:val="20"/>
              </w:rPr>
              <w:t>RISK-SQL-003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420E" w14:textId="77777777" w:rsidR="00292321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DE78" w14:textId="77777777" w:rsidR="00292321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4ABA" w14:textId="77777777" w:rsidR="00292321" w:rsidRDefault="00000000">
            <w:r>
              <w:rPr>
                <w:sz w:val="20"/>
                <w:szCs w:val="20"/>
              </w:rPr>
              <w:t xml:space="preserve">None of the queries currently assume indexes on </w:t>
            </w:r>
            <w:proofErr w:type="spellStart"/>
            <w:r>
              <w:rPr>
                <w:sz w:val="20"/>
                <w:szCs w:val="20"/>
              </w:rPr>
              <w:t>employee_</w:t>
            </w:r>
            <w:proofErr w:type="gramStart"/>
            <w:r>
              <w:rPr>
                <w:sz w:val="20"/>
                <w:szCs w:val="20"/>
              </w:rPr>
              <w:t>trainings.employee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employee_</w:t>
            </w:r>
            <w:proofErr w:type="gramStart"/>
            <w:r>
              <w:rPr>
                <w:sz w:val="20"/>
                <w:szCs w:val="20"/>
              </w:rPr>
              <w:t>trainings.status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or </w:t>
            </w:r>
            <w:proofErr w:type="spellStart"/>
            <w:proofErr w:type="gramStart"/>
            <w:r>
              <w:rPr>
                <w:sz w:val="20"/>
                <w:szCs w:val="20"/>
              </w:rPr>
              <w:t>certifications.expiry</w:t>
            </w:r>
            <w:proofErr w:type="gramEnd"/>
            <w:r>
              <w:rPr>
                <w:sz w:val="20"/>
                <w:szCs w:val="20"/>
              </w:rPr>
              <w:t>_date</w:t>
            </w:r>
            <w:proofErr w:type="spellEnd"/>
            <w:r>
              <w:rPr>
                <w:sz w:val="20"/>
                <w:szCs w:val="20"/>
              </w:rPr>
              <w:t>. On a large dataset, Queries 2, 4, and 5 in particular would benefit from indexes on these columns.</w:t>
            </w:r>
          </w:p>
        </w:tc>
      </w:tr>
    </w:tbl>
    <w:p w14:paraId="172C8D19" w14:textId="77777777" w:rsidR="00292321" w:rsidRDefault="00292321">
      <w:pPr>
        <w:spacing w:after="80"/>
      </w:pPr>
    </w:p>
    <w:p w14:paraId="232DB8F9" w14:textId="77777777" w:rsidR="00292321" w:rsidRDefault="00000000">
      <w:pPr>
        <w:pStyle w:val="Heading2"/>
      </w:pPr>
      <w:r>
        <w:t>Section 6: Recommendations</w:t>
      </w:r>
    </w:p>
    <w:p w14:paraId="2C1DE779" w14:textId="77777777" w:rsidR="00292321" w:rsidRDefault="00000000">
      <w:pPr>
        <w:pStyle w:val="Heading3"/>
      </w:pPr>
      <w:r>
        <w:lastRenderedPageBreak/>
        <w:t xml:space="preserve">1. Resolve the </w:t>
      </w:r>
      <w:proofErr w:type="spellStart"/>
      <w:r>
        <w:t>due_date</w:t>
      </w:r>
      <w:proofErr w:type="spellEnd"/>
      <w:r>
        <w:t xml:space="preserve"> schema gap before relying on Query 5</w:t>
      </w:r>
    </w:p>
    <w:p w14:paraId="1245DD95" w14:textId="77777777" w:rsidR="00292321" w:rsidRDefault="00000000">
      <w:pPr>
        <w:spacing w:after="160"/>
      </w:pPr>
      <w:r>
        <w:t xml:space="preserve">Add a </w:t>
      </w:r>
      <w:proofErr w:type="spellStart"/>
      <w:r>
        <w:t>due_date</w:t>
      </w:r>
      <w:proofErr w:type="spellEnd"/>
      <w:r>
        <w:t xml:space="preserve"> column to </w:t>
      </w:r>
      <w:proofErr w:type="spellStart"/>
      <w:r>
        <w:t>employee_trainings</w:t>
      </w:r>
      <w:proofErr w:type="spellEnd"/>
      <w:r>
        <w:t xml:space="preserve"> (most natural location, since due dates are set per-assignment) or document where due dates actually live so Query 5 can be corrected before going to production.</w:t>
      </w:r>
    </w:p>
    <w:p w14:paraId="1D5261B1" w14:textId="77777777" w:rsidR="00292321" w:rsidRDefault="00000000">
      <w:pPr>
        <w:pStyle w:val="Heading3"/>
      </w:pPr>
      <w:r>
        <w:t>2. Confirm the 30-day boundary behavior with stakeholders</w:t>
      </w:r>
    </w:p>
    <w:p w14:paraId="7C7A7E7E" w14:textId="77777777" w:rsidR="00292321" w:rsidRDefault="00000000">
      <w:pPr>
        <w:spacing w:after="160"/>
      </w:pPr>
      <w:r>
        <w:t>Decide explicitly whether "within 30 days" includes day 30, and make sure the application, this SQL, and the written requirement (CERT-003) all agree — currently DR-04 shows they don't.</w:t>
      </w:r>
    </w:p>
    <w:p w14:paraId="025394A6" w14:textId="77777777" w:rsidR="00292321" w:rsidRDefault="00000000">
      <w:pPr>
        <w:pStyle w:val="Heading3"/>
      </w:pPr>
      <w:r>
        <w:t>3. Add indexes to support the queries that will run most frequently</w:t>
      </w:r>
    </w:p>
    <w:p w14:paraId="5B7A54EF" w14:textId="77777777" w:rsidR="00292321" w:rsidRDefault="00000000">
      <w:pPr>
        <w:spacing w:after="160"/>
      </w:pPr>
      <w:proofErr w:type="spellStart"/>
      <w:r>
        <w:t>employee_</w:t>
      </w:r>
      <w:proofErr w:type="gramStart"/>
      <w:r>
        <w:t>trainings</w:t>
      </w:r>
      <w:proofErr w:type="spellEnd"/>
      <w:r>
        <w:t>(</w:t>
      </w:r>
      <w:proofErr w:type="spellStart"/>
      <w:proofErr w:type="gramEnd"/>
      <w:r>
        <w:t>employee_id</w:t>
      </w:r>
      <w:proofErr w:type="spellEnd"/>
      <w:r>
        <w:t>, status) and certifications(</w:t>
      </w:r>
      <w:proofErr w:type="spellStart"/>
      <w:r>
        <w:t>expiry_date</w:t>
      </w:r>
      <w:proofErr w:type="spellEnd"/>
      <w:r>
        <w:t>) are the two most performance-sensitive columns across this query set and should be indexed ahead of production use.</w:t>
      </w:r>
    </w:p>
    <w:p w14:paraId="7F192A3E" w14:textId="77777777" w:rsidR="00292321" w:rsidRDefault="00000000">
      <w:pPr>
        <w:pStyle w:val="Heading3"/>
      </w:pPr>
      <w:r>
        <w:t>4. Clarify the vacuous case in Query 2 with the business</w:t>
      </w:r>
    </w:p>
    <w:p w14:paraId="03768011" w14:textId="77777777" w:rsidR="00292321" w:rsidRDefault="00000000">
      <w:pPr>
        <w:spacing w:after="160"/>
      </w:pPr>
      <w:r>
        <w:t>Confirm whether employees with zero assigned trainings should appear in a "completed all assigned trainings" report, and adjust the EXISTS clause accordingly once confirmed.</w:t>
      </w:r>
    </w:p>
    <w:sectPr w:rsidR="002923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BEA"/>
    <w:multiLevelType w:val="hybridMultilevel"/>
    <w:tmpl w:val="90C6A0F2"/>
    <w:lvl w:ilvl="0" w:tplc="D6DA1558">
      <w:start w:val="1"/>
      <w:numFmt w:val="bullet"/>
      <w:lvlText w:val="•"/>
      <w:lvlJc w:val="left"/>
      <w:pPr>
        <w:ind w:left="720" w:hanging="360"/>
      </w:pPr>
    </w:lvl>
    <w:lvl w:ilvl="1" w:tplc="2DF21BD8">
      <w:numFmt w:val="decimal"/>
      <w:lvlText w:val=""/>
      <w:lvlJc w:val="left"/>
    </w:lvl>
    <w:lvl w:ilvl="2" w:tplc="AA482F1A">
      <w:numFmt w:val="decimal"/>
      <w:lvlText w:val=""/>
      <w:lvlJc w:val="left"/>
    </w:lvl>
    <w:lvl w:ilvl="3" w:tplc="4F96BDF2">
      <w:numFmt w:val="decimal"/>
      <w:lvlText w:val=""/>
      <w:lvlJc w:val="left"/>
    </w:lvl>
    <w:lvl w:ilvl="4" w:tplc="8A485E04">
      <w:numFmt w:val="decimal"/>
      <w:lvlText w:val=""/>
      <w:lvlJc w:val="left"/>
    </w:lvl>
    <w:lvl w:ilvl="5" w:tplc="33E2BD88">
      <w:numFmt w:val="decimal"/>
      <w:lvlText w:val=""/>
      <w:lvlJc w:val="left"/>
    </w:lvl>
    <w:lvl w:ilvl="6" w:tplc="A8100E28">
      <w:numFmt w:val="decimal"/>
      <w:lvlText w:val=""/>
      <w:lvlJc w:val="left"/>
    </w:lvl>
    <w:lvl w:ilvl="7" w:tplc="69B252DA">
      <w:numFmt w:val="decimal"/>
      <w:lvlText w:val=""/>
      <w:lvlJc w:val="left"/>
    </w:lvl>
    <w:lvl w:ilvl="8" w:tplc="C7661BD6">
      <w:numFmt w:val="decimal"/>
      <w:lvlText w:val=""/>
      <w:lvlJc w:val="left"/>
    </w:lvl>
  </w:abstractNum>
  <w:abstractNum w:abstractNumId="1" w15:restartNumberingAfterBreak="0">
    <w:nsid w:val="33505436"/>
    <w:multiLevelType w:val="hybridMultilevel"/>
    <w:tmpl w:val="A712CC00"/>
    <w:lvl w:ilvl="0" w:tplc="B1323C36">
      <w:start w:val="1"/>
      <w:numFmt w:val="bullet"/>
      <w:lvlText w:val="●"/>
      <w:lvlJc w:val="left"/>
      <w:pPr>
        <w:ind w:left="720" w:hanging="360"/>
      </w:pPr>
    </w:lvl>
    <w:lvl w:ilvl="1" w:tplc="7772E600">
      <w:start w:val="1"/>
      <w:numFmt w:val="bullet"/>
      <w:lvlText w:val="○"/>
      <w:lvlJc w:val="left"/>
      <w:pPr>
        <w:ind w:left="1440" w:hanging="360"/>
      </w:pPr>
    </w:lvl>
    <w:lvl w:ilvl="2" w:tplc="20164C94">
      <w:start w:val="1"/>
      <w:numFmt w:val="bullet"/>
      <w:lvlText w:val="■"/>
      <w:lvlJc w:val="left"/>
      <w:pPr>
        <w:ind w:left="2160" w:hanging="360"/>
      </w:pPr>
    </w:lvl>
    <w:lvl w:ilvl="3" w:tplc="4F8AC5E0">
      <w:start w:val="1"/>
      <w:numFmt w:val="bullet"/>
      <w:lvlText w:val="●"/>
      <w:lvlJc w:val="left"/>
      <w:pPr>
        <w:ind w:left="2880" w:hanging="360"/>
      </w:pPr>
    </w:lvl>
    <w:lvl w:ilvl="4" w:tplc="B77A358C">
      <w:start w:val="1"/>
      <w:numFmt w:val="bullet"/>
      <w:lvlText w:val="○"/>
      <w:lvlJc w:val="left"/>
      <w:pPr>
        <w:ind w:left="3600" w:hanging="360"/>
      </w:pPr>
    </w:lvl>
    <w:lvl w:ilvl="5" w:tplc="879CF75E">
      <w:start w:val="1"/>
      <w:numFmt w:val="bullet"/>
      <w:lvlText w:val="■"/>
      <w:lvlJc w:val="left"/>
      <w:pPr>
        <w:ind w:left="4320" w:hanging="360"/>
      </w:pPr>
    </w:lvl>
    <w:lvl w:ilvl="6" w:tplc="93943A36">
      <w:start w:val="1"/>
      <w:numFmt w:val="bullet"/>
      <w:lvlText w:val="●"/>
      <w:lvlJc w:val="left"/>
      <w:pPr>
        <w:ind w:left="5040" w:hanging="360"/>
      </w:pPr>
    </w:lvl>
    <w:lvl w:ilvl="7" w:tplc="7EDACFBC">
      <w:start w:val="1"/>
      <w:numFmt w:val="bullet"/>
      <w:lvlText w:val="●"/>
      <w:lvlJc w:val="left"/>
      <w:pPr>
        <w:ind w:left="5760" w:hanging="360"/>
      </w:pPr>
    </w:lvl>
    <w:lvl w:ilvl="8" w:tplc="1AA44468">
      <w:start w:val="1"/>
      <w:numFmt w:val="bullet"/>
      <w:lvlText w:val="●"/>
      <w:lvlJc w:val="left"/>
      <w:pPr>
        <w:ind w:left="6480" w:hanging="360"/>
      </w:pPr>
    </w:lvl>
  </w:abstractNum>
  <w:num w:numId="1" w16cid:durableId="1380401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321"/>
    <w:rsid w:val="00292321"/>
    <w:rsid w:val="00664D89"/>
    <w:rsid w:val="00C1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3B56"/>
  <w15:docId w15:val="{4D6C5B0A-7DCC-4EA9-B274-B8C3C52E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pBdr>
        <w:bottom w:val="single" w:sz="6" w:space="2" w:color="2E75B6"/>
      </w:pBdr>
      <w:spacing w:before="32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1F4E7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1279</Words>
  <Characters>7292</Characters>
  <Application>Microsoft Office Word</Application>
  <DocSecurity>0</DocSecurity>
  <Lines>60</Lines>
  <Paragraphs>17</Paragraphs>
  <ScaleCrop>false</ScaleCrop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2026-06-29T00:56:00Z</dcterms:created>
  <dcterms:modified xsi:type="dcterms:W3CDTF">2026-06-29T01:02:00Z</dcterms:modified>
</cp:coreProperties>
</file>