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5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6"/>
      </w:tblGrid>
      <w:tr w:rsidR="00DF7F9A" w:rsidRPr="00DF7F9A" w:rsidTr="00DF7F9A">
        <w:trPr>
          <w:tblCellSpacing w:w="0" w:type="dxa"/>
          <w:jc w:val="center"/>
        </w:trPr>
        <w:tc>
          <w:tcPr>
            <w:tcW w:w="0" w:type="auto"/>
            <w:tcMar>
              <w:top w:w="107" w:type="dxa"/>
              <w:left w:w="215" w:type="dxa"/>
              <w:bottom w:w="107" w:type="dxa"/>
              <w:right w:w="215" w:type="dxa"/>
            </w:tcMar>
            <w:vAlign w:val="center"/>
            <w:hideMark/>
          </w:tcPr>
          <w:p w:rsidR="00DF7F9A" w:rsidRPr="00DF7F9A" w:rsidRDefault="00DF7F9A" w:rsidP="00FE7ABE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F7F9A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电气工程学院</w:t>
            </w:r>
            <w:r w:rsidR="002B674F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本科生</w:t>
            </w:r>
            <w:r w:rsidRPr="00DF7F9A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学科竞赛项目</w:t>
            </w:r>
            <w:r w:rsidR="002B674F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认定名单</w:t>
            </w:r>
            <w:r w:rsidR="00FE7ABE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（2</w:t>
            </w:r>
            <w:r w:rsidR="00FE7ABE">
              <w:rPr>
                <w:rFonts w:ascii="宋体" w:eastAsia="宋体" w:hAnsi="宋体" w:cs="宋体"/>
                <w:color w:val="000000"/>
                <w:kern w:val="0"/>
                <w:sz w:val="30"/>
                <w:szCs w:val="30"/>
              </w:rPr>
              <w:t>02</w:t>
            </w:r>
            <w:r w:rsidR="002B674F">
              <w:rPr>
                <w:rFonts w:ascii="宋体" w:eastAsia="宋体" w:hAnsi="宋体" w:cs="宋体"/>
                <w:color w:val="000000"/>
                <w:kern w:val="0"/>
                <w:sz w:val="30"/>
                <w:szCs w:val="30"/>
              </w:rPr>
              <w:t>2</w:t>
            </w:r>
            <w:r w:rsidR="00FE7ABE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年</w:t>
            </w:r>
            <w:r w:rsidR="002B202B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9</w:t>
            </w:r>
            <w:r w:rsidR="00FE7ABE">
              <w:rPr>
                <w:rFonts w:ascii="宋体" w:eastAsia="宋体" w:hAnsi="宋体" w:cs="宋体" w:hint="eastAsia"/>
                <w:color w:val="000000"/>
                <w:kern w:val="0"/>
                <w:sz w:val="30"/>
                <w:szCs w:val="30"/>
              </w:rPr>
              <w:t>月）</w:t>
            </w:r>
          </w:p>
          <w:p w:rsidR="00DF7F9A" w:rsidRPr="00DF7F9A" w:rsidRDefault="00DF7F9A" w:rsidP="00DF7F9A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F7F9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 </w:t>
            </w:r>
          </w:p>
          <w:p w:rsidR="00465C2D" w:rsidRPr="00DF7F9A" w:rsidRDefault="00465C2D" w:rsidP="00DF7F9A">
            <w:pPr>
              <w:widowControl/>
              <w:spacing w:line="360" w:lineRule="atLeast"/>
              <w:ind w:firstLine="4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tbl>
            <w:tblPr>
              <w:tblW w:w="8507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3465"/>
              <w:gridCol w:w="1895"/>
              <w:gridCol w:w="2294"/>
            </w:tblGrid>
            <w:tr w:rsidR="00465C2D" w:rsidRPr="00DF7F9A" w:rsidTr="002B674F">
              <w:trPr>
                <w:trHeight w:val="395"/>
                <w:jc w:val="center"/>
              </w:trPr>
              <w:tc>
                <w:tcPr>
                  <w:tcW w:w="8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465C2D" w:rsidRDefault="00465C2D" w:rsidP="00465C2D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b/>
                      <w:kern w:val="0"/>
                      <w:sz w:val="24"/>
                      <w:szCs w:val="24"/>
                    </w:rPr>
                  </w:pPr>
                  <w:r w:rsidRPr="00465C2D">
                    <w:rPr>
                      <w:rFonts w:ascii="华文仿宋" w:eastAsia="华文仿宋" w:hAnsi="华文仿宋" w:cs="宋体" w:hint="eastAsia"/>
                      <w:b/>
                      <w:kern w:val="0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46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465C2D" w:rsidRDefault="00465C2D" w:rsidP="00465C2D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b/>
                      <w:kern w:val="0"/>
                      <w:sz w:val="24"/>
                      <w:szCs w:val="24"/>
                    </w:rPr>
                  </w:pPr>
                  <w:r w:rsidRPr="00465C2D">
                    <w:rPr>
                      <w:rFonts w:ascii="华文仿宋" w:eastAsia="华文仿宋" w:hAnsi="华文仿宋" w:cs="宋体" w:hint="eastAsia"/>
                      <w:b/>
                      <w:kern w:val="0"/>
                      <w:sz w:val="24"/>
                      <w:szCs w:val="24"/>
                    </w:rPr>
                    <w:t>竞赛名称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5C2D" w:rsidRPr="00465C2D" w:rsidRDefault="00465C2D" w:rsidP="00465C2D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b/>
                      <w:kern w:val="0"/>
                      <w:sz w:val="24"/>
                      <w:szCs w:val="24"/>
                    </w:rPr>
                  </w:pPr>
                  <w:r w:rsidRPr="00465C2D">
                    <w:rPr>
                      <w:rFonts w:ascii="华文仿宋" w:eastAsia="华文仿宋" w:hAnsi="华文仿宋" w:cs="宋体" w:hint="eastAsia"/>
                      <w:b/>
                      <w:kern w:val="0"/>
                      <w:sz w:val="24"/>
                      <w:szCs w:val="24"/>
                    </w:rPr>
                    <w:t>级别</w:t>
                  </w:r>
                </w:p>
              </w:tc>
              <w:tc>
                <w:tcPr>
                  <w:tcW w:w="2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465C2D" w:rsidRDefault="00465C2D" w:rsidP="00465C2D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b/>
                      <w:kern w:val="0"/>
                      <w:sz w:val="24"/>
                      <w:szCs w:val="24"/>
                    </w:rPr>
                  </w:pPr>
                  <w:r w:rsidRPr="00465C2D">
                    <w:rPr>
                      <w:rFonts w:ascii="华文仿宋" w:eastAsia="华文仿宋" w:hAnsi="华文仿宋" w:cs="宋体" w:hint="eastAsia"/>
                      <w:b/>
                      <w:kern w:val="0"/>
                      <w:sz w:val="24"/>
                      <w:szCs w:val="24"/>
                    </w:rPr>
                    <w:t>主办单位</w:t>
                  </w:r>
                </w:p>
              </w:tc>
            </w:tr>
            <w:tr w:rsidR="00465C2D" w:rsidRPr="00DF7F9A" w:rsidTr="002B674F">
              <w:trPr>
                <w:trHeight w:val="791"/>
                <w:jc w:val="center"/>
              </w:trPr>
              <w:tc>
                <w:tcPr>
                  <w:tcW w:w="85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DF7F9A" w:rsidRDefault="00465C2D" w:rsidP="00465C2D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46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465C2D" w:rsidRPr="00DF7F9A" w:rsidRDefault="0049511B" w:rsidP="00465C2D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49511B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 xml:space="preserve">IEEE未来能源挑战赛(IEEE International future energy challenge)  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5C2D" w:rsidRPr="00DF7F9A" w:rsidRDefault="0049511B" w:rsidP="0049511B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国际级</w:t>
                  </w:r>
                </w:p>
              </w:tc>
              <w:tc>
                <w:tcPr>
                  <w:tcW w:w="2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465C2D" w:rsidRPr="00DF7F9A" w:rsidRDefault="0049511B" w:rsidP="00465C2D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49511B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IEEE 电力电子协会( PELS)</w:t>
                  </w:r>
                </w:p>
              </w:tc>
            </w:tr>
            <w:tr w:rsidR="00465C2D" w:rsidRPr="00DF7F9A" w:rsidTr="002B674F">
              <w:trPr>
                <w:trHeight w:val="395"/>
                <w:jc w:val="center"/>
              </w:trPr>
              <w:tc>
                <w:tcPr>
                  <w:tcW w:w="85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DF7F9A" w:rsidRDefault="00465C2D" w:rsidP="00465C2D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6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DF7F9A" w:rsidRDefault="00465C2D" w:rsidP="00465C2D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高校电力电子应用设计大赛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5C2D" w:rsidRPr="00DF7F9A" w:rsidRDefault="0049511B" w:rsidP="0049511B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国家级</w:t>
                  </w:r>
                </w:p>
              </w:tc>
              <w:tc>
                <w:tcPr>
                  <w:tcW w:w="2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65C2D" w:rsidRPr="00DF7F9A" w:rsidRDefault="00465C2D" w:rsidP="00465C2D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中国电源学会</w:t>
                  </w:r>
                  <w:r w:rsidR="0049511B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、</w:t>
                  </w:r>
                  <w:r w:rsidR="0049511B" w:rsidRPr="0049511B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中国电源学会科普工作委员会</w:t>
                  </w:r>
                </w:p>
              </w:tc>
            </w:tr>
            <w:tr w:rsidR="002B674F" w:rsidRPr="00DF7F9A" w:rsidTr="002B674F">
              <w:trPr>
                <w:trHeight w:val="791"/>
                <w:jc w:val="center"/>
              </w:trPr>
              <w:tc>
                <w:tcPr>
                  <w:tcW w:w="85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2B674F" w:rsidRPr="00DF7F9A" w:rsidRDefault="002B674F" w:rsidP="002B674F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46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2B674F" w:rsidRPr="00DF7F9A" w:rsidRDefault="002B674F" w:rsidP="002B674F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全国大学生电气与自动化大赛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B674F" w:rsidRPr="00DF7F9A" w:rsidRDefault="002B674F" w:rsidP="002B674F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国家级</w:t>
                  </w:r>
                </w:p>
              </w:tc>
              <w:tc>
                <w:tcPr>
                  <w:tcW w:w="2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2B674F" w:rsidRPr="00DF7F9A" w:rsidRDefault="002B674F" w:rsidP="002B674F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DF7F9A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中国自动化学会</w:t>
                  </w:r>
                </w:p>
              </w:tc>
            </w:tr>
            <w:tr w:rsidR="002B674F" w:rsidRPr="00DF7F9A" w:rsidTr="002B674F">
              <w:trPr>
                <w:trHeight w:val="91"/>
                <w:jc w:val="center"/>
              </w:trPr>
              <w:tc>
                <w:tcPr>
                  <w:tcW w:w="85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2B674F" w:rsidRPr="00DF7F9A" w:rsidRDefault="002B674F" w:rsidP="002B674F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46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2B674F" w:rsidRPr="00DF7F9A" w:rsidRDefault="002B674F" w:rsidP="002B674F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2B674F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高校电气电子工程创新大赛</w:t>
                  </w:r>
                </w:p>
              </w:tc>
              <w:tc>
                <w:tcPr>
                  <w:tcW w:w="18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B674F" w:rsidRPr="00DF7F9A" w:rsidRDefault="002B674F" w:rsidP="002B674F">
                  <w:pPr>
                    <w:widowControl/>
                    <w:jc w:val="center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国家级、省级</w:t>
                  </w:r>
                </w:p>
              </w:tc>
              <w:tc>
                <w:tcPr>
                  <w:tcW w:w="2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2B674F" w:rsidRPr="00DF7F9A" w:rsidRDefault="002B674F" w:rsidP="002B674F">
                  <w:pPr>
                    <w:widowControl/>
                    <w:jc w:val="left"/>
                    <w:rPr>
                      <w:rFonts w:ascii="华文仿宋" w:eastAsia="华文仿宋" w:hAnsi="华文仿宋" w:cs="宋体"/>
                      <w:kern w:val="0"/>
                      <w:sz w:val="24"/>
                      <w:szCs w:val="24"/>
                    </w:rPr>
                  </w:pPr>
                  <w:r w:rsidRPr="002B674F">
                    <w:rPr>
                      <w:rFonts w:ascii="华文仿宋" w:eastAsia="华文仿宋" w:hAnsi="华文仿宋" w:cs="宋体" w:hint="eastAsia"/>
                      <w:kern w:val="0"/>
                      <w:sz w:val="24"/>
                      <w:szCs w:val="24"/>
                    </w:rPr>
                    <w:t>中国电工技术学会</w:t>
                  </w:r>
                </w:p>
              </w:tc>
            </w:tr>
          </w:tbl>
          <w:p w:rsidR="00DF7F9A" w:rsidRDefault="00DF7F9A" w:rsidP="00DF7F9A">
            <w:pPr>
              <w:widowControl/>
              <w:spacing w:line="360" w:lineRule="atLeast"/>
              <w:ind w:firstLine="420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DF7F9A" w:rsidRPr="00DF7F9A" w:rsidRDefault="00DF7F9A" w:rsidP="00DF7F9A">
            <w:pPr>
              <w:widowControl/>
              <w:wordWrap w:val="0"/>
              <w:spacing w:line="360" w:lineRule="atLeast"/>
              <w:ind w:firstLine="420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F7F9A">
              <w:rPr>
                <w:rFonts w:ascii="宋体" w:eastAsia="宋体" w:hAnsi="宋体" w:cs="宋体" w:hint="eastAsia"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DF7F9A" w:rsidRPr="00DF7F9A" w:rsidTr="00DF7F9A">
        <w:trPr>
          <w:tblCellSpacing w:w="0" w:type="dxa"/>
          <w:jc w:val="center"/>
        </w:trPr>
        <w:tc>
          <w:tcPr>
            <w:tcW w:w="0" w:type="auto"/>
            <w:tcMar>
              <w:top w:w="107" w:type="dxa"/>
              <w:left w:w="215" w:type="dxa"/>
              <w:bottom w:w="107" w:type="dxa"/>
              <w:right w:w="215" w:type="dxa"/>
            </w:tcMar>
            <w:vAlign w:val="center"/>
            <w:hideMark/>
          </w:tcPr>
          <w:p w:rsidR="00DF7F9A" w:rsidRPr="00DF7F9A" w:rsidRDefault="00DF7F9A" w:rsidP="00DF7F9A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 w:val="30"/>
                <w:szCs w:val="30"/>
              </w:rPr>
            </w:pPr>
          </w:p>
        </w:tc>
      </w:tr>
      <w:tr w:rsidR="00DF7F9A" w:rsidRPr="00DF7F9A" w:rsidTr="00DF7F9A">
        <w:trPr>
          <w:tblCellSpacing w:w="0" w:type="dxa"/>
          <w:jc w:val="center"/>
        </w:trPr>
        <w:tc>
          <w:tcPr>
            <w:tcW w:w="0" w:type="auto"/>
            <w:tcMar>
              <w:top w:w="107" w:type="dxa"/>
              <w:left w:w="215" w:type="dxa"/>
              <w:bottom w:w="107" w:type="dxa"/>
              <w:right w:w="215" w:type="dxa"/>
            </w:tcMar>
            <w:vAlign w:val="center"/>
            <w:hideMark/>
          </w:tcPr>
          <w:p w:rsidR="00DF7F9A" w:rsidRPr="00DF7F9A" w:rsidRDefault="00DF7F9A" w:rsidP="00DF7F9A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color w:val="000000"/>
                <w:kern w:val="0"/>
                <w:sz w:val="30"/>
                <w:szCs w:val="30"/>
              </w:rPr>
            </w:pPr>
          </w:p>
        </w:tc>
      </w:tr>
      <w:tr w:rsidR="00DF7F9A" w:rsidRPr="00DF7F9A" w:rsidTr="00DF7F9A">
        <w:trPr>
          <w:tblCellSpacing w:w="0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15" w:type="dxa"/>
            </w:tcMar>
            <w:vAlign w:val="center"/>
            <w:hideMark/>
          </w:tcPr>
          <w:p w:rsidR="00DF7F9A" w:rsidRPr="00DF7F9A" w:rsidRDefault="00DF7F9A" w:rsidP="00DF7F9A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3"/>
                <w:szCs w:val="13"/>
              </w:rPr>
            </w:pPr>
          </w:p>
        </w:tc>
      </w:tr>
    </w:tbl>
    <w:p w:rsidR="00F943DF" w:rsidRPr="00440123" w:rsidRDefault="00440123" w:rsidP="00440123">
      <w:pPr>
        <w:spacing w:line="360" w:lineRule="auto"/>
        <w:jc w:val="right"/>
        <w:rPr>
          <w:sz w:val="24"/>
          <w:szCs w:val="24"/>
        </w:rPr>
      </w:pPr>
      <w:r w:rsidRPr="00440123">
        <w:rPr>
          <w:rFonts w:hint="eastAsia"/>
          <w:sz w:val="24"/>
          <w:szCs w:val="24"/>
        </w:rPr>
        <w:t>电气工程学院</w:t>
      </w:r>
    </w:p>
    <w:p w:rsidR="00440123" w:rsidRPr="00440123" w:rsidRDefault="00440123" w:rsidP="00440123">
      <w:pPr>
        <w:spacing w:line="360" w:lineRule="auto"/>
        <w:jc w:val="right"/>
        <w:rPr>
          <w:sz w:val="24"/>
          <w:szCs w:val="24"/>
        </w:rPr>
      </w:pPr>
      <w:r w:rsidRPr="00440123">
        <w:rPr>
          <w:rFonts w:hint="eastAsia"/>
          <w:sz w:val="24"/>
          <w:szCs w:val="24"/>
        </w:rPr>
        <w:t>2</w:t>
      </w:r>
      <w:r w:rsidRPr="00440123">
        <w:rPr>
          <w:sz w:val="24"/>
          <w:szCs w:val="24"/>
        </w:rPr>
        <w:t>02</w:t>
      </w:r>
      <w:r w:rsidR="002B674F">
        <w:rPr>
          <w:sz w:val="24"/>
          <w:szCs w:val="24"/>
        </w:rPr>
        <w:t>2</w:t>
      </w:r>
      <w:r w:rsidRPr="00440123">
        <w:rPr>
          <w:rFonts w:hint="eastAsia"/>
          <w:sz w:val="24"/>
          <w:szCs w:val="24"/>
        </w:rPr>
        <w:t>年</w:t>
      </w:r>
      <w:r w:rsidR="002B202B">
        <w:rPr>
          <w:sz w:val="24"/>
          <w:szCs w:val="24"/>
        </w:rPr>
        <w:t>9</w:t>
      </w:r>
      <w:bookmarkStart w:id="0" w:name="_GoBack"/>
      <w:bookmarkEnd w:id="0"/>
      <w:r w:rsidRPr="00440123">
        <w:rPr>
          <w:rFonts w:hint="eastAsia"/>
          <w:sz w:val="24"/>
          <w:szCs w:val="24"/>
        </w:rPr>
        <w:t>月</w:t>
      </w:r>
    </w:p>
    <w:sectPr w:rsidR="00440123" w:rsidRPr="00440123" w:rsidSect="00F05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4BC3" w:rsidRDefault="00794BC3" w:rsidP="00DF7F9A">
      <w:r>
        <w:separator/>
      </w:r>
    </w:p>
  </w:endnote>
  <w:endnote w:type="continuationSeparator" w:id="0">
    <w:p w:rsidR="00794BC3" w:rsidRDefault="00794BC3" w:rsidP="00DF7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4BC3" w:rsidRDefault="00794BC3" w:rsidP="00DF7F9A">
      <w:r>
        <w:separator/>
      </w:r>
    </w:p>
  </w:footnote>
  <w:footnote w:type="continuationSeparator" w:id="0">
    <w:p w:rsidR="00794BC3" w:rsidRDefault="00794BC3" w:rsidP="00DF7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9A"/>
    <w:rsid w:val="001C4839"/>
    <w:rsid w:val="001E37E0"/>
    <w:rsid w:val="002B202B"/>
    <w:rsid w:val="002B674F"/>
    <w:rsid w:val="00440123"/>
    <w:rsid w:val="00454AF5"/>
    <w:rsid w:val="00465C2D"/>
    <w:rsid w:val="00467E50"/>
    <w:rsid w:val="0049511B"/>
    <w:rsid w:val="0050308C"/>
    <w:rsid w:val="006E5E3C"/>
    <w:rsid w:val="00794BC3"/>
    <w:rsid w:val="007F0B3C"/>
    <w:rsid w:val="008D09D2"/>
    <w:rsid w:val="008D54A7"/>
    <w:rsid w:val="00A52B3A"/>
    <w:rsid w:val="00CA4205"/>
    <w:rsid w:val="00D02DFB"/>
    <w:rsid w:val="00DF7F9A"/>
    <w:rsid w:val="00E8280D"/>
    <w:rsid w:val="00F057DF"/>
    <w:rsid w:val="00F943DF"/>
    <w:rsid w:val="00FE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DAE6E"/>
  <w15:docId w15:val="{ACC094CB-C5ED-4DAF-82CB-53441F41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7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7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7F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7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7F9A"/>
    <w:rPr>
      <w:sz w:val="18"/>
      <w:szCs w:val="18"/>
    </w:rPr>
  </w:style>
  <w:style w:type="character" w:customStyle="1" w:styleId="apple-converted-space">
    <w:name w:val="apple-converted-space"/>
    <w:basedOn w:val="a0"/>
    <w:rsid w:val="00DF7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 Hongjing</cp:lastModifiedBy>
  <cp:revision>17</cp:revision>
  <dcterms:created xsi:type="dcterms:W3CDTF">2018-04-17T09:03:00Z</dcterms:created>
  <dcterms:modified xsi:type="dcterms:W3CDTF">2022-09-12T01:58:00Z</dcterms:modified>
</cp:coreProperties>
</file>