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92D2" w14:textId="2371650B" w:rsidR="001C7C4A" w:rsidRDefault="001C7C4A" w:rsidP="001C7C4A">
      <w:pPr>
        <w:pStyle w:val="Heading1"/>
      </w:pPr>
      <w:r>
        <w:t>Summary of Trajectory control</w:t>
      </w:r>
      <w:r w:rsidR="000D3FDA">
        <w:t>:</w:t>
      </w:r>
      <w:r w:rsidR="00834FA6">
        <w:t xml:space="preserve">               </w:t>
      </w:r>
    </w:p>
    <w:p w14:paraId="10F0B175" w14:textId="77777777" w:rsidR="001C7C4A" w:rsidRDefault="001C7C4A" w:rsidP="001C7C4A"/>
    <w:p w14:paraId="26399E4B" w14:textId="77777777" w:rsidR="00834FA6" w:rsidRDefault="00834FA6" w:rsidP="001C7C4A"/>
    <w:p w14:paraId="6F9BC629" w14:textId="3E31C106" w:rsidR="001C7C4A" w:rsidRPr="001C7C4A" w:rsidRDefault="001C7C4A" w:rsidP="001C7C4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C4A">
        <w:rPr>
          <w:sz w:val="36"/>
          <w:szCs w:val="36"/>
        </w:rPr>
        <w:t xml:space="preserve">The average wind speed of DHOLERA is thy month of June is 20km/hr. that’s why we consider the horizontal velocity of our CanSat is to be 20km/hr. </w:t>
      </w:r>
    </w:p>
    <w:p w14:paraId="460E1486" w14:textId="05DB1FDE" w:rsidR="001C7C4A" w:rsidRPr="001C7C4A" w:rsidRDefault="001C7C4A" w:rsidP="001C7C4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C4A">
        <w:rPr>
          <w:sz w:val="36"/>
          <w:szCs w:val="36"/>
        </w:rPr>
        <w:t>In the first line of decent i.e. from 850 m to 500 m the vertical velocity of CanSat is 20km/hr. Thus during this period of time our CanSat travels the horizontal distance of 350 m.</w:t>
      </w:r>
    </w:p>
    <w:p w14:paraId="25362C60" w14:textId="5B7590FF" w:rsidR="001C7C4A" w:rsidRPr="001C7C4A" w:rsidRDefault="001C7C4A" w:rsidP="001C7C4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C4A">
        <w:rPr>
          <w:sz w:val="36"/>
          <w:szCs w:val="36"/>
        </w:rPr>
        <w:t xml:space="preserve">In the second line of our decent i.e. from 500m to ground our CanSat travels the speed of 4km/hr. thus the horizontal distance travel by our CanSat is </w:t>
      </w:r>
      <w:smartTag w:uri="urn:schemas-microsoft-com:office:smarttags" w:element="metricconverter">
        <w:smartTagPr>
          <w:attr w:name="ProductID" w:val="2500 m"/>
        </w:smartTagPr>
        <w:r w:rsidRPr="001C7C4A">
          <w:rPr>
            <w:sz w:val="36"/>
            <w:szCs w:val="36"/>
          </w:rPr>
          <w:t>2500 m</w:t>
        </w:r>
      </w:smartTag>
      <w:r w:rsidRPr="001C7C4A">
        <w:rPr>
          <w:sz w:val="36"/>
          <w:szCs w:val="36"/>
        </w:rPr>
        <w:t xml:space="preserve"> </w:t>
      </w:r>
    </w:p>
    <w:p w14:paraId="2A513498" w14:textId="77777777" w:rsidR="001C7C4A" w:rsidRPr="001C7C4A" w:rsidRDefault="001C7C4A" w:rsidP="001C7C4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C4A">
        <w:rPr>
          <w:sz w:val="36"/>
          <w:szCs w:val="36"/>
        </w:rPr>
        <w:t>Thus when combining the horizontal distance travelled in the first as well as second line of decent is 2500m plus 350m is equal to 2850m i.e. 2.85 km</w:t>
      </w:r>
    </w:p>
    <w:p w14:paraId="63668BFE" w14:textId="77777777" w:rsidR="00834FA6" w:rsidRDefault="001C7C4A" w:rsidP="00834FA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C4A">
        <w:rPr>
          <w:sz w:val="36"/>
          <w:szCs w:val="36"/>
        </w:rPr>
        <w:t>Thus we know how far our CanSat can reach from our ground station, thus we know that we have to design antenna with the range of 3-4 km, so that we can communicate with our CanSat when it reach to ground.</w:t>
      </w:r>
    </w:p>
    <w:p w14:paraId="59F584C9" w14:textId="77777777" w:rsidR="00C421FF" w:rsidRDefault="00C421FF" w:rsidP="00C421FF">
      <w:pPr>
        <w:rPr>
          <w:sz w:val="36"/>
          <w:szCs w:val="36"/>
        </w:rPr>
      </w:pPr>
    </w:p>
    <w:p w14:paraId="3AF3F494" w14:textId="77777777" w:rsidR="00C421FF" w:rsidRDefault="00C421FF" w:rsidP="00C421FF">
      <w:pPr>
        <w:rPr>
          <w:sz w:val="36"/>
          <w:szCs w:val="36"/>
        </w:rPr>
      </w:pPr>
    </w:p>
    <w:p w14:paraId="3BFA9846" w14:textId="77777777" w:rsidR="00C421FF" w:rsidRDefault="00C421FF" w:rsidP="00C421FF">
      <w:pPr>
        <w:rPr>
          <w:sz w:val="36"/>
          <w:szCs w:val="36"/>
        </w:rPr>
      </w:pPr>
    </w:p>
    <w:p w14:paraId="39FBD951" w14:textId="77777777" w:rsidR="00C421FF" w:rsidRDefault="00C421FF" w:rsidP="00C421FF">
      <w:pPr>
        <w:rPr>
          <w:sz w:val="36"/>
          <w:szCs w:val="36"/>
        </w:rPr>
      </w:pPr>
    </w:p>
    <w:p w14:paraId="0DCCB831" w14:textId="77777777" w:rsidR="00C421FF" w:rsidRDefault="00C421FF" w:rsidP="00C421FF">
      <w:pPr>
        <w:rPr>
          <w:sz w:val="36"/>
          <w:szCs w:val="36"/>
        </w:rPr>
      </w:pPr>
    </w:p>
    <w:p w14:paraId="01C2F962" w14:textId="7090B100" w:rsidR="00C421FF" w:rsidRDefault="00C421FF" w:rsidP="00C421FF">
      <w:pPr>
        <w:rPr>
          <w:sz w:val="36"/>
          <w:szCs w:val="36"/>
        </w:rPr>
      </w:pPr>
    </w:p>
    <w:p w14:paraId="2FE5E651" w14:textId="3D036876" w:rsidR="00C421FF" w:rsidRDefault="00C421FF" w:rsidP="00C421FF">
      <w:pPr>
        <w:rPr>
          <w:sz w:val="36"/>
          <w:szCs w:val="36"/>
        </w:rPr>
      </w:pPr>
    </w:p>
    <w:p w14:paraId="3FB634F2" w14:textId="62F96A39" w:rsidR="00C421FF" w:rsidRDefault="00C421FF" w:rsidP="00B44FDC">
      <w:pPr>
        <w:pStyle w:val="Heading1"/>
      </w:pPr>
      <w:r>
        <w:t>Design of Parachut</w:t>
      </w:r>
      <w:r w:rsidR="00BA6244">
        <w:rPr>
          <w:noProof/>
          <w:lang w:val="en-US" w:bidi="mr-IN"/>
        </w:rPr>
        <w:drawing>
          <wp:anchor distT="0" distB="0" distL="114300" distR="114300" simplePos="0" relativeHeight="251656704" behindDoc="0" locked="0" layoutInCell="1" allowOverlap="1" wp14:anchorId="7A97B8AD" wp14:editId="4486376A">
            <wp:simplePos x="0" y="0"/>
            <wp:positionH relativeFrom="column">
              <wp:posOffset>-600710</wp:posOffset>
            </wp:positionH>
            <wp:positionV relativeFrom="paragraph">
              <wp:posOffset>-403860</wp:posOffset>
            </wp:positionV>
            <wp:extent cx="6967220" cy="3918585"/>
            <wp:effectExtent l="0" t="0" r="508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5 at 8.11.42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2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FDA">
        <w:t>e:</w:t>
      </w:r>
    </w:p>
    <w:p w14:paraId="23B79006" w14:textId="46CB4D1C" w:rsidR="000D3FDA" w:rsidRPr="000D3FDA" w:rsidRDefault="000D3FDA" w:rsidP="000D3FDA">
      <w:r>
        <w:rPr>
          <w:noProof/>
          <w:lang w:val="en-US" w:bidi="mr-IN"/>
        </w:rPr>
        <w:drawing>
          <wp:anchor distT="0" distB="0" distL="114300" distR="114300" simplePos="0" relativeHeight="251660288" behindDoc="1" locked="0" layoutInCell="1" allowOverlap="1" wp14:anchorId="77DA3A0F" wp14:editId="40554CD5">
            <wp:simplePos x="0" y="0"/>
            <wp:positionH relativeFrom="column">
              <wp:posOffset>1493520</wp:posOffset>
            </wp:positionH>
            <wp:positionV relativeFrom="paragraph">
              <wp:posOffset>83820</wp:posOffset>
            </wp:positionV>
            <wp:extent cx="2051685" cy="3025775"/>
            <wp:effectExtent l="0" t="0" r="5715" b="3175"/>
            <wp:wrapTight wrapText="bothSides">
              <wp:wrapPolygon edited="1">
                <wp:start x="0" y="0"/>
                <wp:lineTo x="0" y="21487"/>
                <wp:lineTo x="21460" y="21487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D76D" w14:textId="77777777" w:rsidR="00C421FF" w:rsidRPr="00C421FF" w:rsidRDefault="00C421FF" w:rsidP="00C421FF"/>
    <w:p w14:paraId="60D00D1A" w14:textId="10B12B92" w:rsidR="00C421FF" w:rsidRDefault="00C421FF" w:rsidP="00C421FF"/>
    <w:p w14:paraId="77E131A3" w14:textId="153A43DC" w:rsidR="00BA6244" w:rsidRDefault="00C421FF" w:rsidP="00C421FF">
      <w:pPr>
        <w:tabs>
          <w:tab w:val="left" w:pos="994"/>
        </w:tabs>
      </w:pPr>
      <w:r>
        <w:tab/>
      </w:r>
    </w:p>
    <w:p w14:paraId="4FE1FB86" w14:textId="77777777" w:rsidR="00B44FDC" w:rsidRDefault="00B44FDC" w:rsidP="00C421FF">
      <w:pPr>
        <w:tabs>
          <w:tab w:val="left" w:pos="994"/>
        </w:tabs>
      </w:pPr>
    </w:p>
    <w:sectPr w:rsidR="00B44FDC" w:rsidSect="0083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59D"/>
    <w:multiLevelType w:val="hybridMultilevel"/>
    <w:tmpl w:val="4AE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7B4E"/>
    <w:multiLevelType w:val="hybridMultilevel"/>
    <w:tmpl w:val="4A00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469931">
    <w:abstractNumId w:val="0"/>
  </w:num>
  <w:num w:numId="2" w16cid:durableId="12014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E23"/>
    <w:rsid w:val="000D3FDA"/>
    <w:rsid w:val="001C7C4A"/>
    <w:rsid w:val="00834FA6"/>
    <w:rsid w:val="00B44FDC"/>
    <w:rsid w:val="00BA6244"/>
    <w:rsid w:val="00C421FF"/>
    <w:rsid w:val="00CC02FE"/>
    <w:rsid w:val="00E74E23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D4ED2DA"/>
  <w15:docId w15:val="{8B67A0CE-F40A-4FCF-8051-155ED7C1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23"/>
    <w:rPr>
      <w:rFonts w:ascii="Amasis MT Pro" w:hAnsi="Amasis M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E23"/>
    <w:pPr>
      <w:keepNext/>
      <w:keepLines/>
      <w:spacing w:before="240" w:after="0"/>
      <w:outlineLvl w:val="0"/>
    </w:pPr>
    <w:rPr>
      <w:rFonts w:ascii="Algerian" w:eastAsiaTheme="majorEastAsia" w:hAnsi="Algerian" w:cstheme="majorBidi"/>
      <w:b/>
      <w:sz w:val="64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4E23"/>
    <w:pPr>
      <w:outlineLvl w:val="1"/>
    </w:pPr>
    <w:rPr>
      <w:rFonts w:ascii="Amasis MT Pro" w:hAnsi="Amasis MT Pro"/>
      <w:sz w:val="52"/>
      <w:u w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E23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E23"/>
    <w:rPr>
      <w:rFonts w:ascii="Algerian" w:eastAsiaTheme="majorEastAsia" w:hAnsi="Algerian" w:cstheme="majorBidi"/>
      <w:b/>
      <w:sz w:val="6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E23"/>
    <w:rPr>
      <w:rFonts w:ascii="Amasis MT Pro" w:eastAsiaTheme="majorEastAsia" w:hAnsi="Amasis MT Pro" w:cstheme="majorBidi"/>
      <w:b/>
      <w:sz w:val="5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E23"/>
    <w:rPr>
      <w:rFonts w:ascii="Amasis MT Pro" w:eastAsiaTheme="majorEastAsia" w:hAnsi="Amasis MT Pro" w:cstheme="majorBidi"/>
      <w:b/>
      <w:sz w:val="36"/>
      <w:szCs w:val="24"/>
    </w:rPr>
  </w:style>
  <w:style w:type="paragraph" w:styleId="Title">
    <w:name w:val="Title"/>
    <w:aliases w:val="Figure or Pic Detail"/>
    <w:basedOn w:val="Normal"/>
    <w:next w:val="Normal"/>
    <w:link w:val="TitleChar"/>
    <w:uiPriority w:val="10"/>
    <w:qFormat/>
    <w:rsid w:val="00E74E23"/>
    <w:pPr>
      <w:spacing w:after="0" w:line="240" w:lineRule="auto"/>
      <w:contextualSpacing/>
    </w:pPr>
    <w:rPr>
      <w:rFonts w:eastAsiaTheme="majorEastAsia" w:cstheme="majorBidi"/>
      <w:i/>
      <w:spacing w:val="-10"/>
      <w:kern w:val="28"/>
      <w:sz w:val="22"/>
      <w:szCs w:val="56"/>
      <w:u w:val="single"/>
    </w:rPr>
  </w:style>
  <w:style w:type="character" w:customStyle="1" w:styleId="TitleChar">
    <w:name w:val="Title Char"/>
    <w:aliases w:val="Figure or Pic Detail Char"/>
    <w:basedOn w:val="DefaultParagraphFont"/>
    <w:link w:val="Title"/>
    <w:uiPriority w:val="10"/>
    <w:rsid w:val="00E74E23"/>
    <w:rPr>
      <w:rFonts w:ascii="Amasis MT Pro" w:eastAsiaTheme="majorEastAsia" w:hAnsi="Amasis MT Pro" w:cstheme="majorBidi"/>
      <w:i/>
      <w:spacing w:val="-10"/>
      <w:kern w:val="28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1C7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Raushan</dc:creator>
  <cp:lastModifiedBy>Anuj Kumar Jha</cp:lastModifiedBy>
  <cp:revision>3</cp:revision>
  <dcterms:created xsi:type="dcterms:W3CDTF">2023-02-15T15:06:00Z</dcterms:created>
  <dcterms:modified xsi:type="dcterms:W3CDTF">2023-02-15T16:53:00Z</dcterms:modified>
</cp:coreProperties>
</file>