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70524" w14:textId="77777777" w:rsidR="005B70ED" w:rsidRPr="005B70ED" w:rsidRDefault="005B70ED" w:rsidP="005B70ED">
      <w:pPr>
        <w:rPr>
          <w:rFonts w:eastAsiaTheme="majorEastAsia" w:cstheme="majorBidi"/>
          <w:b/>
          <w:sz w:val="52"/>
          <w:szCs w:val="26"/>
        </w:rPr>
      </w:pPr>
    </w:p>
    <w:p w14:paraId="51949197" w14:textId="39949647" w:rsidR="003853BA" w:rsidRDefault="003853BA" w:rsidP="006A326C">
      <w:pPr>
        <w:pStyle w:val="Heading2"/>
        <w:jc w:val="both"/>
      </w:pPr>
      <w:r w:rsidRPr="00347FCC">
        <w:t>Innovative Materials Selection:</w:t>
      </w:r>
    </w:p>
    <w:p w14:paraId="4BA23FD2" w14:textId="77777777" w:rsidR="003853BA" w:rsidRPr="00EC4A9E" w:rsidRDefault="003853BA" w:rsidP="006A326C">
      <w:pPr>
        <w:jc w:val="both"/>
      </w:pPr>
    </w:p>
    <w:p w14:paraId="2A773FB2" w14:textId="77777777" w:rsidR="003853BA" w:rsidRPr="00EC4A9E" w:rsidRDefault="003853BA" w:rsidP="006A326C">
      <w:pPr>
        <w:pStyle w:val="Heading3"/>
        <w:jc w:val="both"/>
      </w:pPr>
      <w:r w:rsidRPr="00EC4A9E">
        <w:t xml:space="preserve">Material Proposed as in </w:t>
      </w:r>
      <w:r w:rsidRPr="006A326C">
        <w:t>PDR</w:t>
      </w:r>
      <w:r w:rsidRPr="00EC4A9E">
        <w:t>:</w:t>
      </w:r>
    </w:p>
    <w:p w14:paraId="3BD3526D" w14:textId="77777777" w:rsidR="003853BA" w:rsidRDefault="003853BA" w:rsidP="006A326C">
      <w:pPr>
        <w:jc w:val="both"/>
      </w:pPr>
    </w:p>
    <w:p w14:paraId="350DF35E" w14:textId="6816CADC" w:rsidR="003853BA" w:rsidRPr="00347FCC" w:rsidRDefault="003853BA" w:rsidP="006A326C">
      <w:pPr>
        <w:jc w:val="both"/>
      </w:pPr>
      <w:r>
        <w:t>As in Preliminary Design Report (PDR) of our CANSAT had:</w:t>
      </w:r>
    </w:p>
    <w:tbl>
      <w:tblPr>
        <w:tblStyle w:val="TableGrid"/>
        <w:tblW w:w="9918" w:type="dxa"/>
        <w:tblLook w:val="04A0" w:firstRow="1" w:lastRow="0" w:firstColumn="1" w:lastColumn="0" w:noHBand="0" w:noVBand="1"/>
      </w:tblPr>
      <w:tblGrid>
        <w:gridCol w:w="883"/>
        <w:gridCol w:w="2645"/>
        <w:gridCol w:w="3662"/>
        <w:gridCol w:w="2728"/>
      </w:tblGrid>
      <w:tr w:rsidR="003853BA" w14:paraId="503EF645" w14:textId="77777777" w:rsidTr="006745AC">
        <w:tc>
          <w:tcPr>
            <w:tcW w:w="883" w:type="dxa"/>
          </w:tcPr>
          <w:p w14:paraId="733E39D5" w14:textId="77777777" w:rsidR="003853BA" w:rsidRDefault="003853BA" w:rsidP="006A326C">
            <w:pPr>
              <w:jc w:val="both"/>
            </w:pPr>
            <w:r>
              <w:t>Serial No.</w:t>
            </w:r>
          </w:p>
        </w:tc>
        <w:tc>
          <w:tcPr>
            <w:tcW w:w="2645" w:type="dxa"/>
          </w:tcPr>
          <w:p w14:paraId="353D94AB" w14:textId="77777777" w:rsidR="003853BA" w:rsidRDefault="003853BA" w:rsidP="006A326C">
            <w:pPr>
              <w:jc w:val="both"/>
            </w:pPr>
            <w:r>
              <w:t xml:space="preserve">Component </w:t>
            </w:r>
          </w:p>
        </w:tc>
        <w:tc>
          <w:tcPr>
            <w:tcW w:w="3662" w:type="dxa"/>
          </w:tcPr>
          <w:p w14:paraId="167D3A5E" w14:textId="77777777" w:rsidR="003853BA" w:rsidRDefault="003853BA" w:rsidP="006A326C">
            <w:pPr>
              <w:jc w:val="both"/>
            </w:pPr>
            <w:r>
              <w:t>Previous Material</w:t>
            </w:r>
          </w:p>
        </w:tc>
        <w:tc>
          <w:tcPr>
            <w:tcW w:w="2728" w:type="dxa"/>
          </w:tcPr>
          <w:p w14:paraId="5D34DE3F" w14:textId="77777777" w:rsidR="003853BA" w:rsidRDefault="003853BA" w:rsidP="006A326C">
            <w:pPr>
              <w:jc w:val="both"/>
            </w:pPr>
            <w:r>
              <w:t>Modified material</w:t>
            </w:r>
          </w:p>
        </w:tc>
      </w:tr>
      <w:tr w:rsidR="003853BA" w14:paraId="266A8005" w14:textId="77777777" w:rsidTr="006745AC">
        <w:tc>
          <w:tcPr>
            <w:tcW w:w="883" w:type="dxa"/>
          </w:tcPr>
          <w:p w14:paraId="1A7A97AD" w14:textId="77777777" w:rsidR="003853BA" w:rsidRDefault="003853BA" w:rsidP="006A326C">
            <w:pPr>
              <w:jc w:val="both"/>
            </w:pPr>
            <w:r>
              <w:t>1.</w:t>
            </w:r>
          </w:p>
        </w:tc>
        <w:tc>
          <w:tcPr>
            <w:tcW w:w="2645" w:type="dxa"/>
          </w:tcPr>
          <w:p w14:paraId="6C197CD2" w14:textId="77777777" w:rsidR="003853BA" w:rsidRDefault="003853BA" w:rsidP="006A326C">
            <w:pPr>
              <w:jc w:val="both"/>
            </w:pPr>
            <w:r>
              <w:t>Outer Body Panels</w:t>
            </w:r>
          </w:p>
        </w:tc>
        <w:tc>
          <w:tcPr>
            <w:tcW w:w="3662" w:type="dxa"/>
          </w:tcPr>
          <w:p w14:paraId="28D66E3D" w14:textId="77777777" w:rsidR="003853BA" w:rsidRDefault="003853BA" w:rsidP="006A326C">
            <w:pPr>
              <w:jc w:val="both"/>
            </w:pPr>
            <w:r>
              <w:t>ABS Polycarbonate Sheets</w:t>
            </w:r>
          </w:p>
        </w:tc>
        <w:tc>
          <w:tcPr>
            <w:tcW w:w="2728" w:type="dxa"/>
          </w:tcPr>
          <w:p w14:paraId="454FEE01" w14:textId="77777777" w:rsidR="003853BA" w:rsidRDefault="003853BA" w:rsidP="006A326C">
            <w:pPr>
              <w:jc w:val="both"/>
            </w:pPr>
            <w:r>
              <w:t>ABS Polycarbonate Sheets</w:t>
            </w:r>
          </w:p>
        </w:tc>
      </w:tr>
      <w:tr w:rsidR="003853BA" w14:paraId="3465CFE4" w14:textId="77777777" w:rsidTr="006745AC">
        <w:tc>
          <w:tcPr>
            <w:tcW w:w="883" w:type="dxa"/>
          </w:tcPr>
          <w:p w14:paraId="5EBE099F" w14:textId="77777777" w:rsidR="003853BA" w:rsidRDefault="003853BA" w:rsidP="006A326C">
            <w:pPr>
              <w:jc w:val="both"/>
            </w:pPr>
            <w:r>
              <w:t>2.</w:t>
            </w:r>
          </w:p>
        </w:tc>
        <w:tc>
          <w:tcPr>
            <w:tcW w:w="2645" w:type="dxa"/>
          </w:tcPr>
          <w:p w14:paraId="3B83EF61" w14:textId="77777777" w:rsidR="003853BA" w:rsidRDefault="003853BA" w:rsidP="006A326C">
            <w:pPr>
              <w:jc w:val="both"/>
            </w:pPr>
            <w:r>
              <w:t>Vertical Rods</w:t>
            </w:r>
          </w:p>
        </w:tc>
        <w:tc>
          <w:tcPr>
            <w:tcW w:w="3662" w:type="dxa"/>
          </w:tcPr>
          <w:p w14:paraId="4F83352D" w14:textId="77777777" w:rsidR="003853BA" w:rsidRDefault="003853BA" w:rsidP="006A326C">
            <w:pPr>
              <w:jc w:val="both"/>
            </w:pPr>
            <w:r>
              <w:t>2024 T3 Al Alloy</w:t>
            </w:r>
          </w:p>
        </w:tc>
        <w:tc>
          <w:tcPr>
            <w:tcW w:w="2728" w:type="dxa"/>
          </w:tcPr>
          <w:p w14:paraId="779BF07C" w14:textId="77777777" w:rsidR="003853BA" w:rsidRDefault="003853BA" w:rsidP="006A326C">
            <w:pPr>
              <w:jc w:val="both"/>
            </w:pPr>
            <w:r>
              <w:t xml:space="preserve">CFRP Z-100 </w:t>
            </w:r>
          </w:p>
        </w:tc>
      </w:tr>
      <w:tr w:rsidR="003853BA" w14:paraId="1D488557" w14:textId="77777777" w:rsidTr="006745AC">
        <w:tc>
          <w:tcPr>
            <w:tcW w:w="883" w:type="dxa"/>
          </w:tcPr>
          <w:p w14:paraId="40E527A2" w14:textId="77777777" w:rsidR="003853BA" w:rsidRDefault="003853BA" w:rsidP="006A326C">
            <w:pPr>
              <w:jc w:val="both"/>
            </w:pPr>
            <w:r>
              <w:t>3.</w:t>
            </w:r>
          </w:p>
        </w:tc>
        <w:tc>
          <w:tcPr>
            <w:tcW w:w="2645" w:type="dxa"/>
          </w:tcPr>
          <w:p w14:paraId="322E4878" w14:textId="77777777" w:rsidR="003853BA" w:rsidRDefault="003853BA" w:rsidP="006A326C">
            <w:pPr>
              <w:jc w:val="both"/>
            </w:pPr>
            <w:r>
              <w:t>Horizontal Bases</w:t>
            </w:r>
          </w:p>
        </w:tc>
        <w:tc>
          <w:tcPr>
            <w:tcW w:w="3662" w:type="dxa"/>
          </w:tcPr>
          <w:p w14:paraId="349EFC89" w14:textId="77777777" w:rsidR="003853BA" w:rsidRDefault="003853BA" w:rsidP="006A326C">
            <w:pPr>
              <w:jc w:val="both"/>
            </w:pPr>
            <w:r>
              <w:t>2024 T3 Al Alloy</w:t>
            </w:r>
          </w:p>
        </w:tc>
        <w:tc>
          <w:tcPr>
            <w:tcW w:w="2728" w:type="dxa"/>
          </w:tcPr>
          <w:p w14:paraId="524ADE8C" w14:textId="77777777" w:rsidR="003853BA" w:rsidRDefault="003853BA" w:rsidP="006A326C">
            <w:pPr>
              <w:jc w:val="both"/>
            </w:pPr>
            <w:r>
              <w:t>CFRP Z-100</w:t>
            </w:r>
          </w:p>
        </w:tc>
      </w:tr>
      <w:tr w:rsidR="003853BA" w14:paraId="386639B8" w14:textId="77777777" w:rsidTr="006745AC">
        <w:tc>
          <w:tcPr>
            <w:tcW w:w="883" w:type="dxa"/>
          </w:tcPr>
          <w:p w14:paraId="02302457" w14:textId="77777777" w:rsidR="003853BA" w:rsidRDefault="003853BA" w:rsidP="006A326C">
            <w:pPr>
              <w:jc w:val="both"/>
            </w:pPr>
            <w:r>
              <w:t>4.</w:t>
            </w:r>
          </w:p>
        </w:tc>
        <w:tc>
          <w:tcPr>
            <w:tcW w:w="2645" w:type="dxa"/>
          </w:tcPr>
          <w:p w14:paraId="0BEEC6E5" w14:textId="77777777" w:rsidR="003853BA" w:rsidRDefault="003853BA" w:rsidP="006A326C">
            <w:pPr>
              <w:jc w:val="both"/>
            </w:pPr>
            <w:r>
              <w:t>Circular Support Rings</w:t>
            </w:r>
          </w:p>
        </w:tc>
        <w:tc>
          <w:tcPr>
            <w:tcW w:w="3662" w:type="dxa"/>
          </w:tcPr>
          <w:p w14:paraId="6250F5E4" w14:textId="77777777" w:rsidR="003853BA" w:rsidRDefault="003853BA" w:rsidP="006A326C">
            <w:pPr>
              <w:jc w:val="both"/>
            </w:pPr>
            <w:r>
              <w:t>--</w:t>
            </w:r>
          </w:p>
        </w:tc>
        <w:tc>
          <w:tcPr>
            <w:tcW w:w="2728" w:type="dxa"/>
          </w:tcPr>
          <w:p w14:paraId="56F60D39" w14:textId="77777777" w:rsidR="003853BA" w:rsidRDefault="003853BA" w:rsidP="006A326C">
            <w:pPr>
              <w:jc w:val="both"/>
            </w:pPr>
            <w:r>
              <w:t>CFRP Z-100</w:t>
            </w:r>
          </w:p>
        </w:tc>
      </w:tr>
      <w:tr w:rsidR="003853BA" w14:paraId="08F26484" w14:textId="77777777" w:rsidTr="006745AC">
        <w:tc>
          <w:tcPr>
            <w:tcW w:w="883" w:type="dxa"/>
          </w:tcPr>
          <w:p w14:paraId="44C124E8" w14:textId="77777777" w:rsidR="003853BA" w:rsidRDefault="003853BA" w:rsidP="006A326C">
            <w:pPr>
              <w:jc w:val="both"/>
            </w:pPr>
            <w:r>
              <w:t xml:space="preserve">5. </w:t>
            </w:r>
          </w:p>
        </w:tc>
        <w:tc>
          <w:tcPr>
            <w:tcW w:w="2645" w:type="dxa"/>
          </w:tcPr>
          <w:p w14:paraId="40B1A2AF" w14:textId="77777777" w:rsidR="003853BA" w:rsidRDefault="003853BA" w:rsidP="006A326C">
            <w:pPr>
              <w:jc w:val="both"/>
            </w:pPr>
            <w:r>
              <w:t>Top Lid</w:t>
            </w:r>
          </w:p>
        </w:tc>
        <w:tc>
          <w:tcPr>
            <w:tcW w:w="3662" w:type="dxa"/>
          </w:tcPr>
          <w:p w14:paraId="79BAFB92" w14:textId="77777777" w:rsidR="003853BA" w:rsidRDefault="003853BA" w:rsidP="006A326C">
            <w:pPr>
              <w:jc w:val="both"/>
            </w:pPr>
            <w:r>
              <w:t>Polyethene Film</w:t>
            </w:r>
          </w:p>
        </w:tc>
        <w:tc>
          <w:tcPr>
            <w:tcW w:w="2728" w:type="dxa"/>
          </w:tcPr>
          <w:p w14:paraId="155214BD" w14:textId="77777777" w:rsidR="003853BA" w:rsidRDefault="003853BA" w:rsidP="006A326C">
            <w:pPr>
              <w:jc w:val="both"/>
            </w:pPr>
            <w:r>
              <w:t>Polyethene Film</w:t>
            </w:r>
          </w:p>
        </w:tc>
      </w:tr>
      <w:tr w:rsidR="003853BA" w14:paraId="67824A79" w14:textId="77777777" w:rsidTr="006745AC">
        <w:tc>
          <w:tcPr>
            <w:tcW w:w="883" w:type="dxa"/>
          </w:tcPr>
          <w:p w14:paraId="5606C4DD" w14:textId="77777777" w:rsidR="003853BA" w:rsidRDefault="003853BA" w:rsidP="006A326C">
            <w:pPr>
              <w:jc w:val="both"/>
            </w:pPr>
            <w:r>
              <w:t>6.</w:t>
            </w:r>
          </w:p>
        </w:tc>
        <w:tc>
          <w:tcPr>
            <w:tcW w:w="2645" w:type="dxa"/>
          </w:tcPr>
          <w:p w14:paraId="5CBB32DE" w14:textId="77777777" w:rsidR="003853BA" w:rsidRDefault="003853BA" w:rsidP="006A326C">
            <w:pPr>
              <w:jc w:val="both"/>
            </w:pPr>
            <w:r>
              <w:t>Parachute &amp; Chords</w:t>
            </w:r>
          </w:p>
        </w:tc>
        <w:tc>
          <w:tcPr>
            <w:tcW w:w="3662" w:type="dxa"/>
          </w:tcPr>
          <w:p w14:paraId="149B4DA9" w14:textId="77777777" w:rsidR="003853BA" w:rsidRDefault="003853BA" w:rsidP="006A326C">
            <w:pPr>
              <w:jc w:val="both"/>
            </w:pPr>
            <w:r>
              <w:t xml:space="preserve">Ripstop Nylon </w:t>
            </w:r>
          </w:p>
        </w:tc>
        <w:tc>
          <w:tcPr>
            <w:tcW w:w="2728" w:type="dxa"/>
          </w:tcPr>
          <w:p w14:paraId="24FF0C29" w14:textId="77777777" w:rsidR="003853BA" w:rsidRDefault="003853BA" w:rsidP="006A326C">
            <w:pPr>
              <w:jc w:val="both"/>
            </w:pPr>
            <w:r>
              <w:t>Ripstop Nylon</w:t>
            </w:r>
          </w:p>
        </w:tc>
      </w:tr>
    </w:tbl>
    <w:p w14:paraId="0C6FEC09" w14:textId="77777777" w:rsidR="003853BA" w:rsidRDefault="003853BA" w:rsidP="006A326C">
      <w:pPr>
        <w:jc w:val="both"/>
      </w:pPr>
    </w:p>
    <w:p w14:paraId="3CBED436" w14:textId="77777777" w:rsidR="003853BA" w:rsidRPr="004A6357" w:rsidRDefault="003853BA" w:rsidP="006A326C">
      <w:pPr>
        <w:jc w:val="both"/>
        <w:rPr>
          <w:b/>
          <w:bCs/>
          <w:u w:val="single"/>
        </w:rPr>
      </w:pPr>
      <w:r w:rsidRPr="004A6357">
        <w:rPr>
          <w:b/>
          <w:bCs/>
          <w:u w:val="single"/>
        </w:rPr>
        <w:t>Reason to Change Materials:</w:t>
      </w:r>
    </w:p>
    <w:p w14:paraId="7FDFE545" w14:textId="4D714764" w:rsidR="003853BA" w:rsidRDefault="003853BA" w:rsidP="006A326C">
      <w:pPr>
        <w:pStyle w:val="ListParagraph"/>
        <w:numPr>
          <w:ilvl w:val="0"/>
          <w:numId w:val="8"/>
        </w:numPr>
        <w:jc w:val="both"/>
      </w:pPr>
      <w:r>
        <w:t>The change in the material of the structure including the Vertical Rods, Horizontal bases and the circular ring support were previously proposed as to be made up of 2024 T3 Al Alloy which is replaced by Carbon Fiber Reinforced Plastic (CFRP) because of the following reasons:</w:t>
      </w:r>
    </w:p>
    <w:p w14:paraId="0DCCAFA2" w14:textId="007A8756" w:rsidR="003853BA" w:rsidRDefault="003853BA" w:rsidP="006A326C">
      <w:pPr>
        <w:pStyle w:val="ListParagraph"/>
        <w:jc w:val="both"/>
      </w:pPr>
    </w:p>
    <w:p w14:paraId="77A6AB88" w14:textId="77777777" w:rsidR="003853BA" w:rsidRDefault="003853BA" w:rsidP="006A326C">
      <w:pPr>
        <w:pStyle w:val="ListParagraph"/>
        <w:jc w:val="both"/>
      </w:pPr>
    </w:p>
    <w:p w14:paraId="4B6B771C" w14:textId="77777777" w:rsidR="003853BA" w:rsidRDefault="003853BA" w:rsidP="006A326C">
      <w:pPr>
        <w:pStyle w:val="ListParagraph"/>
        <w:numPr>
          <w:ilvl w:val="0"/>
          <w:numId w:val="7"/>
        </w:numPr>
        <w:jc w:val="both"/>
        <w:rPr>
          <w:b/>
          <w:bCs/>
          <w:u w:val="single"/>
        </w:rPr>
      </w:pPr>
      <w:r w:rsidRPr="00AF1E13">
        <w:rPr>
          <w:b/>
          <w:bCs/>
          <w:u w:val="single"/>
        </w:rPr>
        <w:t>Stress-Strain Curve:</w:t>
      </w:r>
    </w:p>
    <w:p w14:paraId="74C54E80" w14:textId="77777777" w:rsidR="003853BA" w:rsidRDefault="003853BA" w:rsidP="006A326C">
      <w:pPr>
        <w:pStyle w:val="ListParagraph"/>
        <w:jc w:val="both"/>
      </w:pPr>
      <w:r>
        <w:t xml:space="preserve">Lower yield point of the Aluminium in general which would have led to the increase in the deformation as compared to that of the CFRP. </w:t>
      </w:r>
      <w:proofErr w:type="gramStart"/>
      <w:r>
        <w:t>Also</w:t>
      </w:r>
      <w:proofErr w:type="gramEnd"/>
      <w:r>
        <w:t xml:space="preserve"> the ductility as a property in not needed for our use.</w:t>
      </w:r>
    </w:p>
    <w:p w14:paraId="506182D4" w14:textId="77777777" w:rsidR="003853BA" w:rsidRPr="00543AFD" w:rsidRDefault="003853BA" w:rsidP="006A326C">
      <w:pPr>
        <w:pStyle w:val="ListParagraph"/>
        <w:jc w:val="both"/>
      </w:pPr>
    </w:p>
    <w:p w14:paraId="47E4E272" w14:textId="77777777" w:rsidR="003853BA" w:rsidRDefault="003853BA" w:rsidP="006A326C">
      <w:pPr>
        <w:pStyle w:val="ListParagraph"/>
        <w:numPr>
          <w:ilvl w:val="0"/>
          <w:numId w:val="7"/>
        </w:numPr>
        <w:jc w:val="both"/>
        <w:rPr>
          <w:b/>
          <w:bCs/>
          <w:u w:val="single"/>
        </w:rPr>
      </w:pPr>
      <w:r w:rsidRPr="00AF1E13">
        <w:rPr>
          <w:b/>
          <w:bCs/>
          <w:u w:val="single"/>
        </w:rPr>
        <w:t>Availability:</w:t>
      </w:r>
    </w:p>
    <w:p w14:paraId="32D00AAE" w14:textId="77777777" w:rsidR="003853BA" w:rsidRDefault="003853BA" w:rsidP="006A326C">
      <w:pPr>
        <w:pStyle w:val="ListParagraph"/>
        <w:jc w:val="both"/>
      </w:pPr>
      <w:r>
        <w:t>Market availability of the Aluminium and it’s alloy is very rare due to the import and export restrictions and also due to the scarcity in the global market and so is not the case with the CFRP Z-100 as the spools, sheets, rods, and plates all are available in the local market.</w:t>
      </w:r>
    </w:p>
    <w:p w14:paraId="723671D3" w14:textId="4C070712" w:rsidR="003853BA" w:rsidRDefault="003853BA" w:rsidP="006A326C">
      <w:pPr>
        <w:pStyle w:val="ListParagraph"/>
        <w:jc w:val="both"/>
      </w:pPr>
    </w:p>
    <w:p w14:paraId="44A71E6C" w14:textId="5A46E9C1" w:rsidR="006A326C" w:rsidRDefault="006A326C" w:rsidP="006A326C">
      <w:pPr>
        <w:pStyle w:val="ListParagraph"/>
        <w:jc w:val="both"/>
      </w:pPr>
    </w:p>
    <w:p w14:paraId="6D8266C1" w14:textId="77777777" w:rsidR="006A326C" w:rsidRDefault="006A326C" w:rsidP="006A326C">
      <w:pPr>
        <w:pStyle w:val="ListParagraph"/>
        <w:jc w:val="both"/>
      </w:pPr>
    </w:p>
    <w:p w14:paraId="2DB9A9D5" w14:textId="77777777" w:rsidR="003853BA" w:rsidRDefault="003853BA" w:rsidP="006A326C">
      <w:pPr>
        <w:pStyle w:val="ListParagraph"/>
        <w:numPr>
          <w:ilvl w:val="0"/>
          <w:numId w:val="7"/>
        </w:numPr>
        <w:jc w:val="both"/>
        <w:rPr>
          <w:b/>
          <w:bCs/>
          <w:u w:val="single"/>
        </w:rPr>
      </w:pPr>
      <w:r w:rsidRPr="00C15D6B">
        <w:rPr>
          <w:b/>
          <w:bCs/>
          <w:u w:val="single"/>
        </w:rPr>
        <w:t>Economics</w:t>
      </w:r>
      <w:r>
        <w:rPr>
          <w:b/>
          <w:bCs/>
          <w:u w:val="single"/>
        </w:rPr>
        <w:t>:</w:t>
      </w:r>
    </w:p>
    <w:p w14:paraId="2E74FFC7" w14:textId="3EACEB8E" w:rsidR="003853BA" w:rsidRDefault="003853BA" w:rsidP="006A326C">
      <w:pPr>
        <w:pStyle w:val="ListParagraph"/>
        <w:jc w:val="both"/>
      </w:pPr>
      <w:r w:rsidRPr="00B82753">
        <w:t>Th</w:t>
      </w:r>
      <w:r>
        <w:t xml:space="preserve">e cost of Aluminum is too high and cannot fit in the budget constrain of CANSAT whereas cost of CFRP is relatively lower than 2024 </w:t>
      </w:r>
      <w:r w:rsidRPr="00C316E9">
        <w:t>T3 Al Alloy</w:t>
      </w:r>
      <w:r>
        <w:t>.</w:t>
      </w:r>
    </w:p>
    <w:p w14:paraId="59853967" w14:textId="77777777" w:rsidR="003853BA" w:rsidRDefault="003853BA" w:rsidP="006A326C">
      <w:pPr>
        <w:pStyle w:val="Heading2"/>
        <w:jc w:val="both"/>
      </w:pPr>
      <w:r>
        <w:t>Material Acquisition:</w:t>
      </w:r>
    </w:p>
    <w:p w14:paraId="66F80287" w14:textId="77777777" w:rsidR="003853BA" w:rsidRDefault="003853BA" w:rsidP="006A326C">
      <w:pPr>
        <w:jc w:val="both"/>
      </w:pPr>
    </w:p>
    <w:p w14:paraId="5385D447" w14:textId="77777777" w:rsidR="003853BA" w:rsidRDefault="003853BA" w:rsidP="006A326C">
      <w:pPr>
        <w:pStyle w:val="ListParagraph"/>
        <w:numPr>
          <w:ilvl w:val="0"/>
          <w:numId w:val="8"/>
        </w:numPr>
        <w:jc w:val="both"/>
      </w:pPr>
      <w:r>
        <w:t>Material for prototype testing was received in early January 2023 but it was sample piece used to validate our own mathematical model as computed.</w:t>
      </w:r>
    </w:p>
    <w:p w14:paraId="502D7C76" w14:textId="77777777" w:rsidR="003853BA" w:rsidRDefault="003853BA" w:rsidP="006A326C">
      <w:pPr>
        <w:pStyle w:val="ListParagraph"/>
        <w:numPr>
          <w:ilvl w:val="0"/>
          <w:numId w:val="8"/>
        </w:numPr>
        <w:jc w:val="both"/>
      </w:pPr>
      <w:r>
        <w:t>Material to be used in the fabrication of the main structure have been ordered and are in process.</w:t>
      </w:r>
    </w:p>
    <w:p w14:paraId="7C0C9E72" w14:textId="77777777" w:rsidR="003853BA" w:rsidRPr="00543AFD" w:rsidRDefault="003853BA" w:rsidP="006A326C">
      <w:pPr>
        <w:pStyle w:val="ListParagraph"/>
        <w:numPr>
          <w:ilvl w:val="0"/>
          <w:numId w:val="8"/>
        </w:numPr>
        <w:jc w:val="both"/>
      </w:pPr>
      <w:r>
        <w:t xml:space="preserve">We have received all our electronical components as ordered for the testing and analysis purposes. </w:t>
      </w:r>
    </w:p>
    <w:p w14:paraId="0B27649E" w14:textId="77777777" w:rsidR="003853BA" w:rsidRPr="00347FCC" w:rsidRDefault="003853BA" w:rsidP="006A326C">
      <w:pPr>
        <w:jc w:val="both"/>
      </w:pPr>
    </w:p>
    <w:p w14:paraId="7899989A" w14:textId="500F7093" w:rsidR="008304EA" w:rsidRDefault="008304EA" w:rsidP="006A326C">
      <w:pPr>
        <w:jc w:val="both"/>
      </w:pPr>
    </w:p>
    <w:p w14:paraId="762192A2" w14:textId="1AFB52AA" w:rsidR="006A326C" w:rsidRDefault="006A326C" w:rsidP="006A326C">
      <w:pPr>
        <w:pStyle w:val="Heading2"/>
        <w:jc w:val="both"/>
      </w:pPr>
      <w:r>
        <w:lastRenderedPageBreak/>
        <w:t>Changes in Mechanical Design Dimensions</w:t>
      </w:r>
    </w:p>
    <w:tbl>
      <w:tblPr>
        <w:tblStyle w:val="TableGrid"/>
        <w:tblpPr w:leftFromText="180" w:rightFromText="180" w:vertAnchor="page" w:horzAnchor="margin" w:tblpY="3251"/>
        <w:tblW w:w="0" w:type="auto"/>
        <w:tblLook w:val="04A0" w:firstRow="1" w:lastRow="0" w:firstColumn="1" w:lastColumn="0" w:noHBand="0" w:noVBand="1"/>
      </w:tblPr>
      <w:tblGrid>
        <w:gridCol w:w="1729"/>
        <w:gridCol w:w="1559"/>
        <w:gridCol w:w="2076"/>
        <w:gridCol w:w="1559"/>
        <w:gridCol w:w="2086"/>
      </w:tblGrid>
      <w:tr w:rsidR="006A326C" w14:paraId="7620E8C7" w14:textId="77777777" w:rsidTr="006745AC">
        <w:tc>
          <w:tcPr>
            <w:tcW w:w="1729" w:type="dxa"/>
          </w:tcPr>
          <w:p w14:paraId="0B2F0E18" w14:textId="77777777" w:rsidR="006A326C" w:rsidRPr="000577BD" w:rsidRDefault="006A326C" w:rsidP="006745AC">
            <w:pPr>
              <w:jc w:val="both"/>
              <w:rPr>
                <w:b/>
                <w:bCs/>
              </w:rPr>
            </w:pPr>
            <w:r w:rsidRPr="000577BD">
              <w:rPr>
                <w:b/>
                <w:bCs/>
              </w:rPr>
              <w:t>Changes Made</w:t>
            </w:r>
          </w:p>
        </w:tc>
        <w:tc>
          <w:tcPr>
            <w:tcW w:w="1559" w:type="dxa"/>
          </w:tcPr>
          <w:p w14:paraId="273C620C" w14:textId="77777777" w:rsidR="006A326C" w:rsidRPr="000577BD" w:rsidRDefault="006A326C" w:rsidP="006745AC">
            <w:pPr>
              <w:jc w:val="both"/>
              <w:rPr>
                <w:b/>
                <w:bCs/>
              </w:rPr>
            </w:pPr>
            <w:r w:rsidRPr="000577BD">
              <w:rPr>
                <w:b/>
                <w:bCs/>
              </w:rPr>
              <w:t>Previous Dimensions</w:t>
            </w:r>
          </w:p>
        </w:tc>
        <w:tc>
          <w:tcPr>
            <w:tcW w:w="2076" w:type="dxa"/>
          </w:tcPr>
          <w:p w14:paraId="528A2A18" w14:textId="77777777" w:rsidR="006A326C" w:rsidRPr="000577BD" w:rsidRDefault="006A326C" w:rsidP="006745AC">
            <w:pPr>
              <w:jc w:val="both"/>
              <w:rPr>
                <w:b/>
                <w:bCs/>
              </w:rPr>
            </w:pPr>
            <w:r>
              <w:rPr>
                <w:b/>
                <w:bCs/>
              </w:rPr>
              <w:t>Previous</w:t>
            </w:r>
          </w:p>
        </w:tc>
        <w:tc>
          <w:tcPr>
            <w:tcW w:w="1559" w:type="dxa"/>
          </w:tcPr>
          <w:p w14:paraId="197DBC5A" w14:textId="77777777" w:rsidR="006A326C" w:rsidRPr="000577BD" w:rsidRDefault="006A326C" w:rsidP="006745AC">
            <w:pPr>
              <w:jc w:val="both"/>
              <w:rPr>
                <w:b/>
                <w:bCs/>
              </w:rPr>
            </w:pPr>
            <w:r w:rsidRPr="000577BD">
              <w:rPr>
                <w:b/>
                <w:bCs/>
              </w:rPr>
              <w:t>New Dimensions</w:t>
            </w:r>
          </w:p>
        </w:tc>
        <w:tc>
          <w:tcPr>
            <w:tcW w:w="2086" w:type="dxa"/>
          </w:tcPr>
          <w:p w14:paraId="07AF962D" w14:textId="77777777" w:rsidR="006A326C" w:rsidRPr="000577BD" w:rsidRDefault="006A326C" w:rsidP="006745AC">
            <w:pPr>
              <w:jc w:val="both"/>
              <w:rPr>
                <w:b/>
                <w:bCs/>
              </w:rPr>
            </w:pPr>
            <w:r>
              <w:rPr>
                <w:b/>
                <w:bCs/>
              </w:rPr>
              <w:t>New</w:t>
            </w:r>
          </w:p>
        </w:tc>
      </w:tr>
      <w:tr w:rsidR="006A326C" w14:paraId="5F73291D" w14:textId="77777777" w:rsidTr="006745AC">
        <w:tc>
          <w:tcPr>
            <w:tcW w:w="1729" w:type="dxa"/>
          </w:tcPr>
          <w:p w14:paraId="678F0F7B" w14:textId="77777777" w:rsidR="006A326C" w:rsidRDefault="006A326C" w:rsidP="006745AC">
            <w:pPr>
              <w:jc w:val="both"/>
            </w:pPr>
            <w:r>
              <w:t>Increased Rod Diameter in Battery and Gyro Compartment</w:t>
            </w:r>
          </w:p>
        </w:tc>
        <w:tc>
          <w:tcPr>
            <w:tcW w:w="1559" w:type="dxa"/>
          </w:tcPr>
          <w:p w14:paraId="7651BED1" w14:textId="77777777" w:rsidR="006A326C" w:rsidRDefault="006A326C" w:rsidP="006745AC">
            <w:pPr>
              <w:jc w:val="both"/>
            </w:pPr>
            <w:r>
              <w:t>5 mm</w:t>
            </w:r>
          </w:p>
        </w:tc>
        <w:tc>
          <w:tcPr>
            <w:tcW w:w="2076" w:type="dxa"/>
          </w:tcPr>
          <w:p w14:paraId="39124FA9" w14:textId="77777777" w:rsidR="006A326C" w:rsidRDefault="006A326C" w:rsidP="006745AC">
            <w:pPr>
              <w:jc w:val="both"/>
            </w:pPr>
            <w:r>
              <w:rPr>
                <w:noProof/>
              </w:rPr>
              <w:drawing>
                <wp:inline distT="0" distB="0" distL="0" distR="0" wp14:anchorId="5F29532B" wp14:editId="4F687468">
                  <wp:extent cx="1174750" cy="1174750"/>
                  <wp:effectExtent l="0" t="0" r="6350" b="6350"/>
                  <wp:docPr id="1" name="Picture 1"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ectang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4767" cy="1174767"/>
                          </a:xfrm>
                          <a:prstGeom prst="rect">
                            <a:avLst/>
                          </a:prstGeom>
                        </pic:spPr>
                      </pic:pic>
                    </a:graphicData>
                  </a:graphic>
                </wp:inline>
              </w:drawing>
            </w:r>
          </w:p>
        </w:tc>
        <w:tc>
          <w:tcPr>
            <w:tcW w:w="1559" w:type="dxa"/>
          </w:tcPr>
          <w:p w14:paraId="0E86EA6D" w14:textId="77777777" w:rsidR="006A326C" w:rsidRDefault="006A326C" w:rsidP="006745AC">
            <w:pPr>
              <w:jc w:val="both"/>
            </w:pPr>
            <w:r>
              <w:t>7 mm</w:t>
            </w:r>
          </w:p>
        </w:tc>
        <w:tc>
          <w:tcPr>
            <w:tcW w:w="2086" w:type="dxa"/>
          </w:tcPr>
          <w:p w14:paraId="68DC1DE1" w14:textId="77777777" w:rsidR="006A326C" w:rsidRDefault="006A326C" w:rsidP="006745AC">
            <w:pPr>
              <w:jc w:val="both"/>
            </w:pPr>
            <w:r>
              <w:rPr>
                <w:b/>
                <w:bCs/>
                <w:noProof/>
              </w:rPr>
              <w:drawing>
                <wp:inline distT="0" distB="0" distL="0" distR="0" wp14:anchorId="7546A72C" wp14:editId="32884AAE">
                  <wp:extent cx="1041400" cy="1041400"/>
                  <wp:effectExtent l="0" t="0" r="6350" b="6350"/>
                  <wp:docPr id="24" name="Picture 24" descr="A picture containing text,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yello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1400" cy="1041400"/>
                          </a:xfrm>
                          <a:prstGeom prst="rect">
                            <a:avLst/>
                          </a:prstGeom>
                        </pic:spPr>
                      </pic:pic>
                    </a:graphicData>
                  </a:graphic>
                </wp:inline>
              </w:drawing>
            </w:r>
          </w:p>
        </w:tc>
      </w:tr>
      <w:tr w:rsidR="006A326C" w14:paraId="08495E8A" w14:textId="77777777" w:rsidTr="006745AC">
        <w:tc>
          <w:tcPr>
            <w:tcW w:w="1729" w:type="dxa"/>
          </w:tcPr>
          <w:p w14:paraId="5FFD1859" w14:textId="77777777" w:rsidR="006A326C" w:rsidRDefault="006A326C" w:rsidP="006745AC">
            <w:pPr>
              <w:jc w:val="both"/>
            </w:pPr>
            <w:r>
              <w:t>Increased thickness of Base Plate and Parachute 2 Base Plate</w:t>
            </w:r>
          </w:p>
        </w:tc>
        <w:tc>
          <w:tcPr>
            <w:tcW w:w="1559" w:type="dxa"/>
          </w:tcPr>
          <w:p w14:paraId="0B9BEDDE" w14:textId="77777777" w:rsidR="006A326C" w:rsidRDefault="006A326C" w:rsidP="006745AC">
            <w:pPr>
              <w:jc w:val="both"/>
            </w:pPr>
            <w:r>
              <w:t>2 mm</w:t>
            </w:r>
          </w:p>
        </w:tc>
        <w:tc>
          <w:tcPr>
            <w:tcW w:w="2076" w:type="dxa"/>
          </w:tcPr>
          <w:p w14:paraId="780127D3" w14:textId="77777777" w:rsidR="006A326C" w:rsidRDefault="006A326C" w:rsidP="006745AC">
            <w:pPr>
              <w:jc w:val="both"/>
            </w:pPr>
            <w:r>
              <w:rPr>
                <w:noProof/>
              </w:rPr>
              <w:drawing>
                <wp:inline distT="0" distB="0" distL="0" distR="0" wp14:anchorId="31A5CD41" wp14:editId="40BFFA80">
                  <wp:extent cx="1085850" cy="1085850"/>
                  <wp:effectExtent l="0" t="0" r="0" b="0"/>
                  <wp:docPr id="25" name="Picture 2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5850" cy="1085850"/>
                          </a:xfrm>
                          <a:prstGeom prst="rect">
                            <a:avLst/>
                          </a:prstGeom>
                        </pic:spPr>
                      </pic:pic>
                    </a:graphicData>
                  </a:graphic>
                </wp:inline>
              </w:drawing>
            </w:r>
          </w:p>
        </w:tc>
        <w:tc>
          <w:tcPr>
            <w:tcW w:w="1559" w:type="dxa"/>
          </w:tcPr>
          <w:p w14:paraId="5F61C31C" w14:textId="77777777" w:rsidR="006A326C" w:rsidRDefault="006A326C" w:rsidP="006745AC">
            <w:pPr>
              <w:jc w:val="both"/>
            </w:pPr>
            <w:r>
              <w:t>5 mm</w:t>
            </w:r>
          </w:p>
        </w:tc>
        <w:tc>
          <w:tcPr>
            <w:tcW w:w="2086" w:type="dxa"/>
          </w:tcPr>
          <w:p w14:paraId="4486F3F2" w14:textId="77777777" w:rsidR="006A326C" w:rsidRDefault="006A326C" w:rsidP="006745AC">
            <w:pPr>
              <w:jc w:val="both"/>
            </w:pPr>
            <w:r>
              <w:rPr>
                <w:noProof/>
              </w:rPr>
              <w:drawing>
                <wp:inline distT="0" distB="0" distL="0" distR="0" wp14:anchorId="1FF9C9B5" wp14:editId="4CBBE9FD">
                  <wp:extent cx="1187450" cy="1187450"/>
                  <wp:effectExtent l="0" t="0" r="0" b="0"/>
                  <wp:docPr id="26" name="Picture 2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7450" cy="1187450"/>
                          </a:xfrm>
                          <a:prstGeom prst="rect">
                            <a:avLst/>
                          </a:prstGeom>
                        </pic:spPr>
                      </pic:pic>
                    </a:graphicData>
                  </a:graphic>
                </wp:inline>
              </w:drawing>
            </w:r>
          </w:p>
        </w:tc>
      </w:tr>
      <w:tr w:rsidR="006A326C" w14:paraId="17D65EB6" w14:textId="77777777" w:rsidTr="006745AC">
        <w:tc>
          <w:tcPr>
            <w:tcW w:w="1729" w:type="dxa"/>
          </w:tcPr>
          <w:p w14:paraId="01BC7C86" w14:textId="77777777" w:rsidR="006A326C" w:rsidRDefault="006A326C" w:rsidP="006745AC">
            <w:pPr>
              <w:jc w:val="both"/>
            </w:pPr>
            <w:r>
              <w:t>Increased Parachute 1 Base Plate thickness</w:t>
            </w:r>
          </w:p>
        </w:tc>
        <w:tc>
          <w:tcPr>
            <w:tcW w:w="1559" w:type="dxa"/>
          </w:tcPr>
          <w:p w14:paraId="3701D07C" w14:textId="77777777" w:rsidR="006A326C" w:rsidRDefault="006A326C" w:rsidP="006745AC">
            <w:pPr>
              <w:jc w:val="both"/>
            </w:pPr>
            <w:r>
              <w:t>2 mm</w:t>
            </w:r>
          </w:p>
        </w:tc>
        <w:tc>
          <w:tcPr>
            <w:tcW w:w="2076" w:type="dxa"/>
          </w:tcPr>
          <w:p w14:paraId="5BA7FA8B" w14:textId="77777777" w:rsidR="006A326C" w:rsidRDefault="006A326C" w:rsidP="006745AC">
            <w:pPr>
              <w:jc w:val="both"/>
            </w:pPr>
            <w:r>
              <w:rPr>
                <w:noProof/>
              </w:rPr>
              <w:drawing>
                <wp:inline distT="0" distB="0" distL="0" distR="0" wp14:anchorId="600C6274" wp14:editId="5629EA49">
                  <wp:extent cx="1079500" cy="1079500"/>
                  <wp:effectExtent l="0" t="0" r="6350" b="6350"/>
                  <wp:docPr id="30" name="Picture 30" descr="A picture containing tran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ranspo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9500" cy="1079500"/>
                          </a:xfrm>
                          <a:prstGeom prst="rect">
                            <a:avLst/>
                          </a:prstGeom>
                        </pic:spPr>
                      </pic:pic>
                    </a:graphicData>
                  </a:graphic>
                </wp:inline>
              </w:drawing>
            </w:r>
          </w:p>
        </w:tc>
        <w:tc>
          <w:tcPr>
            <w:tcW w:w="1559" w:type="dxa"/>
          </w:tcPr>
          <w:p w14:paraId="56437AA4" w14:textId="77777777" w:rsidR="006A326C" w:rsidRDefault="006A326C" w:rsidP="006745AC">
            <w:pPr>
              <w:jc w:val="both"/>
            </w:pPr>
            <w:r>
              <w:t>7 mm</w:t>
            </w:r>
          </w:p>
        </w:tc>
        <w:tc>
          <w:tcPr>
            <w:tcW w:w="2086" w:type="dxa"/>
          </w:tcPr>
          <w:p w14:paraId="75C4BEBD" w14:textId="77777777" w:rsidR="006A326C" w:rsidRDefault="006A326C" w:rsidP="006745AC">
            <w:pPr>
              <w:jc w:val="both"/>
            </w:pPr>
            <w:r>
              <w:rPr>
                <w:noProof/>
              </w:rPr>
              <w:drawing>
                <wp:inline distT="0" distB="0" distL="0" distR="0" wp14:anchorId="210DCCCF" wp14:editId="2976F652">
                  <wp:extent cx="1162050" cy="1162050"/>
                  <wp:effectExtent l="0" t="0" r="0" b="0"/>
                  <wp:docPr id="31" name="Picture 3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inline>
              </w:drawing>
            </w:r>
          </w:p>
        </w:tc>
      </w:tr>
      <w:tr w:rsidR="006A326C" w14:paraId="377F14C8" w14:textId="77777777" w:rsidTr="006745AC">
        <w:tc>
          <w:tcPr>
            <w:tcW w:w="1729" w:type="dxa"/>
          </w:tcPr>
          <w:p w14:paraId="15FC1DF3" w14:textId="77777777" w:rsidR="006A326C" w:rsidRDefault="006A326C" w:rsidP="006745AC">
            <w:pPr>
              <w:jc w:val="both"/>
            </w:pPr>
            <w:r>
              <w:t>Added a support Plate to increase strength in Parachute 2 Container</w:t>
            </w:r>
          </w:p>
        </w:tc>
        <w:tc>
          <w:tcPr>
            <w:tcW w:w="1559" w:type="dxa"/>
          </w:tcPr>
          <w:p w14:paraId="04159EBD" w14:textId="77777777" w:rsidR="006A326C" w:rsidRDefault="006A326C" w:rsidP="006745AC">
            <w:pPr>
              <w:jc w:val="both"/>
            </w:pPr>
            <w:r>
              <w:t>0 mm</w:t>
            </w:r>
          </w:p>
        </w:tc>
        <w:tc>
          <w:tcPr>
            <w:tcW w:w="2076" w:type="dxa"/>
          </w:tcPr>
          <w:p w14:paraId="4C77799F" w14:textId="77777777" w:rsidR="006A326C" w:rsidRDefault="006A326C" w:rsidP="006745AC">
            <w:pPr>
              <w:jc w:val="both"/>
            </w:pPr>
            <w:r>
              <w:rPr>
                <w:noProof/>
              </w:rPr>
              <w:drawing>
                <wp:inline distT="0" distB="0" distL="0" distR="0" wp14:anchorId="53D46874" wp14:editId="16B7FA9E">
                  <wp:extent cx="1060450" cy="1060450"/>
                  <wp:effectExtent l="0" t="0" r="6350" b="635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0450" cy="1060450"/>
                          </a:xfrm>
                          <a:prstGeom prst="rect">
                            <a:avLst/>
                          </a:prstGeom>
                        </pic:spPr>
                      </pic:pic>
                    </a:graphicData>
                  </a:graphic>
                </wp:inline>
              </w:drawing>
            </w:r>
          </w:p>
        </w:tc>
        <w:tc>
          <w:tcPr>
            <w:tcW w:w="1559" w:type="dxa"/>
          </w:tcPr>
          <w:p w14:paraId="1E81B51C" w14:textId="77777777" w:rsidR="006A326C" w:rsidRDefault="006A326C" w:rsidP="006745AC">
            <w:pPr>
              <w:jc w:val="both"/>
            </w:pPr>
            <w:r>
              <w:t>5 mm</w:t>
            </w:r>
          </w:p>
        </w:tc>
        <w:tc>
          <w:tcPr>
            <w:tcW w:w="2086" w:type="dxa"/>
          </w:tcPr>
          <w:p w14:paraId="710DBFAC" w14:textId="77777777" w:rsidR="006A326C" w:rsidRDefault="006A326C" w:rsidP="006745AC">
            <w:pPr>
              <w:jc w:val="both"/>
            </w:pPr>
            <w:r>
              <w:rPr>
                <w:noProof/>
              </w:rPr>
              <w:drawing>
                <wp:inline distT="0" distB="0" distL="0" distR="0" wp14:anchorId="2B163606" wp14:editId="0E23479E">
                  <wp:extent cx="1104900" cy="1104900"/>
                  <wp:effectExtent l="0" t="0" r="0" b="0"/>
                  <wp:docPr id="8" name="Picture 8" descr="A close up of a to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toy&#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tc>
      </w:tr>
      <w:tr w:rsidR="006A326C" w14:paraId="2DEFAF6A" w14:textId="77777777" w:rsidTr="006745AC">
        <w:tc>
          <w:tcPr>
            <w:tcW w:w="1729" w:type="dxa"/>
          </w:tcPr>
          <w:p w14:paraId="214D1AB2" w14:textId="77777777" w:rsidR="006A326C" w:rsidRDefault="006A326C" w:rsidP="006745AC">
            <w:pPr>
              <w:jc w:val="both"/>
            </w:pPr>
            <w:r>
              <w:t>Added a hook to grab parachute</w:t>
            </w:r>
          </w:p>
        </w:tc>
        <w:tc>
          <w:tcPr>
            <w:tcW w:w="1559" w:type="dxa"/>
          </w:tcPr>
          <w:p w14:paraId="2605D091" w14:textId="77777777" w:rsidR="006A326C" w:rsidRDefault="006A326C" w:rsidP="006745AC">
            <w:pPr>
              <w:jc w:val="both"/>
            </w:pPr>
            <w:r>
              <w:t>-</w:t>
            </w:r>
          </w:p>
        </w:tc>
        <w:tc>
          <w:tcPr>
            <w:tcW w:w="2076" w:type="dxa"/>
          </w:tcPr>
          <w:p w14:paraId="481F2377" w14:textId="77777777" w:rsidR="006A326C" w:rsidRDefault="006A326C" w:rsidP="006745AC">
            <w:pPr>
              <w:jc w:val="both"/>
            </w:pPr>
            <w:r>
              <w:rPr>
                <w:noProof/>
              </w:rPr>
              <w:drawing>
                <wp:inline distT="0" distB="0" distL="0" distR="0" wp14:anchorId="7A7F3E27" wp14:editId="7E80627D">
                  <wp:extent cx="1115695" cy="1115695"/>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5695" cy="1115695"/>
                          </a:xfrm>
                          <a:prstGeom prst="rect">
                            <a:avLst/>
                          </a:prstGeom>
                          <a:noFill/>
                        </pic:spPr>
                      </pic:pic>
                    </a:graphicData>
                  </a:graphic>
                </wp:inline>
              </w:drawing>
            </w:r>
          </w:p>
        </w:tc>
        <w:tc>
          <w:tcPr>
            <w:tcW w:w="1559" w:type="dxa"/>
          </w:tcPr>
          <w:p w14:paraId="6DA06F6F" w14:textId="77777777" w:rsidR="006A326C" w:rsidRDefault="006A326C" w:rsidP="006745AC">
            <w:pPr>
              <w:jc w:val="both"/>
            </w:pPr>
            <w:r>
              <w:t>-</w:t>
            </w:r>
          </w:p>
        </w:tc>
        <w:tc>
          <w:tcPr>
            <w:tcW w:w="2086" w:type="dxa"/>
          </w:tcPr>
          <w:p w14:paraId="3EDFE20C" w14:textId="77777777" w:rsidR="006A326C" w:rsidRDefault="006A326C" w:rsidP="006745AC">
            <w:pPr>
              <w:jc w:val="both"/>
            </w:pPr>
            <w:r>
              <w:rPr>
                <w:noProof/>
              </w:rPr>
              <w:drawing>
                <wp:inline distT="0" distB="0" distL="0" distR="0" wp14:anchorId="1E4F4D39" wp14:editId="63524844">
                  <wp:extent cx="1060450" cy="1060450"/>
                  <wp:effectExtent l="0" t="0" r="6350" b="6350"/>
                  <wp:docPr id="12" name="Picture 12" descr="A picture containing text,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yellow&#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60450" cy="1060450"/>
                          </a:xfrm>
                          <a:prstGeom prst="rect">
                            <a:avLst/>
                          </a:prstGeom>
                        </pic:spPr>
                      </pic:pic>
                    </a:graphicData>
                  </a:graphic>
                </wp:inline>
              </w:drawing>
            </w:r>
          </w:p>
        </w:tc>
      </w:tr>
    </w:tbl>
    <w:p w14:paraId="369EF523" w14:textId="77777777" w:rsidR="006A326C" w:rsidRPr="006A326C" w:rsidRDefault="006A326C" w:rsidP="006A326C"/>
    <w:p w14:paraId="36D2B8FD" w14:textId="4D0F9F32" w:rsidR="003853BA" w:rsidRDefault="003853BA" w:rsidP="006A326C">
      <w:pPr>
        <w:jc w:val="both"/>
      </w:pPr>
    </w:p>
    <w:p w14:paraId="75298C0D" w14:textId="77777777" w:rsidR="005A77EB" w:rsidRDefault="005A77EB" w:rsidP="005A77EB">
      <w:pPr>
        <w:pStyle w:val="Heading1"/>
      </w:pPr>
      <w:bookmarkStart w:id="0" w:name="_Hlk127394160"/>
      <w:r>
        <w:rPr>
          <w:noProof/>
        </w:rPr>
        <w:lastRenderedPageBreak/>
        <w:drawing>
          <wp:anchor distT="0" distB="0" distL="114300" distR="114300" simplePos="0" relativeHeight="251660288" behindDoc="0" locked="0" layoutInCell="1" allowOverlap="1" wp14:anchorId="4610468B" wp14:editId="796F1750">
            <wp:simplePos x="0" y="0"/>
            <wp:positionH relativeFrom="column">
              <wp:posOffset>4112895</wp:posOffset>
            </wp:positionH>
            <wp:positionV relativeFrom="page">
              <wp:posOffset>1821180</wp:posOffset>
            </wp:positionV>
            <wp:extent cx="1626870" cy="3886200"/>
            <wp:effectExtent l="0" t="0" r="0" b="0"/>
            <wp:wrapTopAndBottom/>
            <wp:docPr id="10" name="Picture 10" descr="A picture containing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handc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6870" cy="3886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5DE4994" wp14:editId="2BB993CD">
            <wp:simplePos x="0" y="0"/>
            <wp:positionH relativeFrom="column">
              <wp:posOffset>708660</wp:posOffset>
            </wp:positionH>
            <wp:positionV relativeFrom="margin">
              <wp:posOffset>925195</wp:posOffset>
            </wp:positionV>
            <wp:extent cx="1738630" cy="3909060"/>
            <wp:effectExtent l="0" t="0" r="0" b="0"/>
            <wp:wrapTopAndBottom/>
            <wp:docPr id="9" name="Picture 9"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ctang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38630" cy="3909060"/>
                    </a:xfrm>
                    <a:prstGeom prst="rect">
                      <a:avLst/>
                    </a:prstGeom>
                  </pic:spPr>
                </pic:pic>
              </a:graphicData>
            </a:graphic>
            <wp14:sizeRelH relativeFrom="margin">
              <wp14:pctWidth>0</wp14:pctWidth>
            </wp14:sizeRelH>
            <wp14:sizeRelV relativeFrom="margin">
              <wp14:pctHeight>0</wp14:pctHeight>
            </wp14:sizeRelV>
          </wp:anchor>
        </w:drawing>
      </w:r>
      <w:r>
        <w:t>Physical layout:</w:t>
      </w:r>
    </w:p>
    <w:p w14:paraId="55EED1FF" w14:textId="77777777" w:rsidR="005A77EB" w:rsidRPr="00DE5665" w:rsidRDefault="005A77EB" w:rsidP="005A77EB">
      <w:r>
        <w:rPr>
          <w:noProof/>
        </w:rPr>
        <mc:AlternateContent>
          <mc:Choice Requires="wps">
            <w:drawing>
              <wp:anchor distT="45720" distB="45720" distL="114300" distR="114300" simplePos="0" relativeHeight="251664384" behindDoc="0" locked="0" layoutInCell="1" allowOverlap="1" wp14:anchorId="0967DB92" wp14:editId="705F1713">
                <wp:simplePos x="0" y="0"/>
                <wp:positionH relativeFrom="column">
                  <wp:posOffset>3718560</wp:posOffset>
                </wp:positionH>
                <wp:positionV relativeFrom="paragraph">
                  <wp:posOffset>4003040</wp:posOffset>
                </wp:positionV>
                <wp:extent cx="2360930" cy="1404620"/>
                <wp:effectExtent l="0" t="0" r="2286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D2C90C1" w14:textId="77777777" w:rsidR="005A77EB" w:rsidRDefault="005A77EB" w:rsidP="005A77EB">
                            <w:pPr>
                              <w:pStyle w:val="Title"/>
                            </w:pPr>
                            <w:r>
                              <w:t>Fig. Home View of CANSAT without body panels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967DB92" id="_x0000_t202" coordsize="21600,21600" o:spt="202" path="m,l,21600r21600,l21600,xe">
                <v:stroke joinstyle="miter"/>
                <v:path gradientshapeok="t" o:connecttype="rect"/>
              </v:shapetype>
              <v:shape id="Text Box 2" o:spid="_x0000_s1026" type="#_x0000_t202" style="position:absolute;margin-left:292.8pt;margin-top:315.2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">
                <v:textbox style="mso-fit-shape-to-text:t">
                  <w:txbxContent>
                    <w:p w14:paraId="0D2C90C1" w14:textId="77777777" w:rsidR="005A77EB" w:rsidRDefault="005A77EB" w:rsidP="005A77EB">
                      <w:pPr>
                        <w:pStyle w:val="Title"/>
                      </w:pPr>
                      <w:r>
                        <w:t>Fig. Home View of CANSAT without body panels</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0B052619" wp14:editId="5F9339AA">
                <wp:simplePos x="0" y="0"/>
                <wp:positionH relativeFrom="column">
                  <wp:posOffset>464820</wp:posOffset>
                </wp:positionH>
                <wp:positionV relativeFrom="paragraph">
                  <wp:posOffset>4008120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1BA02A0" w14:textId="77777777" w:rsidR="005A77EB" w:rsidRDefault="005A77EB" w:rsidP="005A77EB">
                            <w:pPr>
                              <w:pStyle w:val="Title"/>
                            </w:pPr>
                            <w:r>
                              <w:t>Fig. Home View For CANSAT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052619" id="_x0000_s1027" type="#_x0000_t202" style="position:absolute;margin-left:36.6pt;margin-top:315.6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">
                <v:textbox style="mso-fit-shape-to-text:t">
                  <w:txbxContent>
                    <w:p w14:paraId="01BA02A0" w14:textId="77777777" w:rsidR="005A77EB" w:rsidRDefault="005A77EB" w:rsidP="005A77EB">
                      <w:pPr>
                        <w:pStyle w:val="Title"/>
                      </w:pPr>
                      <w:r>
                        <w:t>Fig. Home View For CANSAT</w:t>
                      </w:r>
                    </w:p>
                  </w:txbxContent>
                </v:textbox>
                <w10:wrap type="square"/>
              </v:shape>
            </w:pict>
          </mc:Fallback>
        </mc:AlternateContent>
      </w:r>
    </w:p>
    <w:p w14:paraId="45FB0678" w14:textId="77777777" w:rsidR="005A77EB" w:rsidRDefault="005A77EB" w:rsidP="005A77EB">
      <w:pPr>
        <w:jc w:val="both"/>
      </w:pPr>
      <w:r>
        <w:rPr>
          <w:noProof/>
        </w:rPr>
        <w:drawing>
          <wp:anchor distT="0" distB="0" distL="114300" distR="114300" simplePos="0" relativeHeight="251661312" behindDoc="0" locked="0" layoutInCell="1" allowOverlap="1" wp14:anchorId="2E180B85" wp14:editId="6B7EC235">
            <wp:simplePos x="0" y="0"/>
            <wp:positionH relativeFrom="margin">
              <wp:posOffset>601980</wp:posOffset>
            </wp:positionH>
            <wp:positionV relativeFrom="page">
              <wp:posOffset>6370320</wp:posOffset>
            </wp:positionV>
            <wp:extent cx="2175510" cy="1880870"/>
            <wp:effectExtent l="0" t="0" r="0" b="5080"/>
            <wp:wrapTopAndBottom/>
            <wp:docPr id="13" name="Picture 1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75510" cy="18808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8ED63BC" wp14:editId="4618267F">
            <wp:simplePos x="0" y="0"/>
            <wp:positionH relativeFrom="margin">
              <wp:align>right</wp:align>
            </wp:positionH>
            <wp:positionV relativeFrom="page">
              <wp:posOffset>6364605</wp:posOffset>
            </wp:positionV>
            <wp:extent cx="2087880" cy="1870075"/>
            <wp:effectExtent l="0" t="0" r="7620" b="0"/>
            <wp:wrapTopAndBottom/>
            <wp:docPr id="14" name="Picture 14"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map&#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87880" cy="1870075"/>
                    </a:xfrm>
                    <a:prstGeom prst="rect">
                      <a:avLst/>
                    </a:prstGeom>
                  </pic:spPr>
                </pic:pic>
              </a:graphicData>
            </a:graphic>
            <wp14:sizeRelH relativeFrom="margin">
              <wp14:pctWidth>0</wp14:pctWidth>
            </wp14:sizeRelH>
            <wp14:sizeRelV relativeFrom="margin">
              <wp14:pctHeight>0</wp14:pctHeight>
            </wp14:sizeRelV>
          </wp:anchor>
        </w:drawing>
      </w:r>
    </w:p>
    <w:p w14:paraId="4A33F379" w14:textId="77777777" w:rsidR="005A77EB" w:rsidRPr="003853BA" w:rsidRDefault="005A77EB" w:rsidP="005A77EB">
      <w:pPr>
        <w:jc w:val="both"/>
      </w:pPr>
      <w:r>
        <w:rPr>
          <w:noProof/>
        </w:rPr>
        <mc:AlternateContent>
          <mc:Choice Requires="wps">
            <w:drawing>
              <wp:anchor distT="45720" distB="45720" distL="114300" distR="114300" simplePos="0" relativeHeight="251666432" behindDoc="0" locked="0" layoutInCell="1" allowOverlap="1" wp14:anchorId="2789B213" wp14:editId="688157DE">
                <wp:simplePos x="0" y="0"/>
                <wp:positionH relativeFrom="column">
                  <wp:posOffset>3619500</wp:posOffset>
                </wp:positionH>
                <wp:positionV relativeFrom="paragraph">
                  <wp:posOffset>1964055</wp:posOffset>
                </wp:positionV>
                <wp:extent cx="2360930" cy="1404620"/>
                <wp:effectExtent l="0" t="0" r="2286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80364AD" w14:textId="77777777" w:rsidR="005A77EB" w:rsidRDefault="005A77EB" w:rsidP="005A77EB">
                            <w:pPr>
                              <w:pStyle w:val="Title"/>
                            </w:pPr>
                            <w:r>
                              <w:t>Fig. Bottom View of CANSAT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89B213" id="_x0000_s1028" type="#_x0000_t202" style="position:absolute;left:0;text-align:left;margin-left:285pt;margin-top:154.6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">
                <v:textbox style="mso-fit-shape-to-text:t">
                  <w:txbxContent>
                    <w:p w14:paraId="580364AD" w14:textId="77777777" w:rsidR="005A77EB" w:rsidRDefault="005A77EB" w:rsidP="005A77EB">
                      <w:pPr>
                        <w:pStyle w:val="Title"/>
                      </w:pPr>
                      <w:r>
                        <w:t>Fig. Bottom View of CANSAT</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4514DF1A" wp14:editId="4CBFC129">
                <wp:simplePos x="0" y="0"/>
                <wp:positionH relativeFrom="column">
                  <wp:posOffset>457200</wp:posOffset>
                </wp:positionH>
                <wp:positionV relativeFrom="paragraph">
                  <wp:posOffset>1991360</wp:posOffset>
                </wp:positionV>
                <wp:extent cx="2360930" cy="1404620"/>
                <wp:effectExtent l="0" t="0" r="2286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53A35AB" w14:textId="77777777" w:rsidR="005A77EB" w:rsidRDefault="005A77EB" w:rsidP="005A77EB">
                            <w:pPr>
                              <w:pStyle w:val="Title"/>
                            </w:pPr>
                            <w:r>
                              <w:t>Fig. Top View of CANSAT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14DF1A" id="_x0000_s1029" type="#_x0000_t202" style="position:absolute;left:0;text-align:left;margin-left:36pt;margin-top:156.8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">
                <v:textbox style="mso-fit-shape-to-text:t">
                  <w:txbxContent>
                    <w:p w14:paraId="153A35AB" w14:textId="77777777" w:rsidR="005A77EB" w:rsidRDefault="005A77EB" w:rsidP="005A77EB">
                      <w:pPr>
                        <w:pStyle w:val="Title"/>
                      </w:pPr>
                      <w:r>
                        <w:t>Fig. Top View of CANSAT</w:t>
                      </w:r>
                    </w:p>
                  </w:txbxContent>
                </v:textbox>
                <w10:wrap type="square"/>
              </v:shape>
            </w:pict>
          </mc:Fallback>
        </mc:AlternateContent>
      </w:r>
    </w:p>
    <w:bookmarkEnd w:id="0"/>
    <w:p w14:paraId="6B5B2078" w14:textId="57778B69" w:rsidR="003853BA" w:rsidRDefault="003853BA" w:rsidP="006A326C">
      <w:pPr>
        <w:jc w:val="both"/>
      </w:pPr>
    </w:p>
    <w:sectPr w:rsidR="003853BA">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6D012" w14:textId="77777777" w:rsidR="00A64197" w:rsidRDefault="00A64197" w:rsidP="00532C7A">
      <w:pPr>
        <w:spacing w:after="0" w:line="240" w:lineRule="auto"/>
      </w:pPr>
      <w:r>
        <w:separator/>
      </w:r>
    </w:p>
  </w:endnote>
  <w:endnote w:type="continuationSeparator" w:id="0">
    <w:p w14:paraId="12392A9B" w14:textId="77777777" w:rsidR="00A64197" w:rsidRDefault="00A64197" w:rsidP="00532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w:altName w:val="Cambria"/>
    <w:charset w:val="00"/>
    <w:family w:val="roman"/>
    <w:pitch w:val="variable"/>
    <w:sig w:usb0="A00000AF" w:usb1="4000205B" w:usb2="00000000" w:usb3="00000000" w:csb0="00000093" w:csb1="00000000"/>
  </w:font>
  <w:font w:name="Algerian">
    <w:altName w:val="Calibri"/>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1710" w14:textId="0915154E" w:rsidR="00532C7A" w:rsidRDefault="00532C7A">
    <w:pPr>
      <w:pStyle w:val="Footer"/>
    </w:pPr>
    <w:r w:rsidRPr="00532C7A">
      <w:rPr>
        <w:noProof/>
      </w:rPr>
      <mc:AlternateContent>
        <mc:Choice Requires="wps">
          <w:drawing>
            <wp:anchor distT="0" distB="0" distL="114300" distR="114300" simplePos="0" relativeHeight="251673088" behindDoc="0" locked="0" layoutInCell="1" allowOverlap="1" wp14:anchorId="08DEF515" wp14:editId="3F6254FA">
              <wp:simplePos x="0" y="0"/>
              <wp:positionH relativeFrom="column">
                <wp:posOffset>3063240</wp:posOffset>
              </wp:positionH>
              <wp:positionV relativeFrom="paragraph">
                <wp:posOffset>-88265</wp:posOffset>
              </wp:positionV>
              <wp:extent cx="3741420" cy="741680"/>
              <wp:effectExtent l="0" t="0" r="0" b="0"/>
              <wp:wrapNone/>
              <wp:docPr id="15" name="Footer Placeholder 1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741420" cy="741680"/>
                      </a:xfrm>
                      <a:prstGeom prst="rect">
                        <a:avLst/>
                      </a:prstGeom>
                    </wps:spPr>
                    <wps:txbx>
                      <w:txbxContent>
                        <w:p w14:paraId="7923EFFE" w14:textId="77777777" w:rsidR="00532C7A" w:rsidRDefault="00532C7A" w:rsidP="00532C7A">
                          <w:pPr>
                            <w:jc w:val="center"/>
                            <w:rPr>
                              <w:rFonts w:hAnsi="Calibri"/>
                              <w:b/>
                              <w:bCs/>
                              <w:color w:val="404040" w:themeColor="text1" w:themeTint="BF"/>
                              <w:kern w:val="24"/>
                            </w:rPr>
                          </w:pPr>
                          <w:r w:rsidRPr="00532C7A">
                            <w:rPr>
                              <w:rFonts w:asciiTheme="minorHAnsi" w:hAnsi="Calibri"/>
                              <w:b/>
                              <w:bCs/>
                              <w:color w:val="404040" w:themeColor="text1" w:themeTint="BF"/>
                              <w:kern w:val="24"/>
                              <w:sz w:val="22"/>
                            </w:rPr>
                            <w:t xml:space="preserve">CANSAT India Students Competition by ASI: </w:t>
                          </w:r>
                        </w:p>
                        <w:p w14:paraId="0FF3931F" w14:textId="3A62BE1B" w:rsidR="00532C7A" w:rsidRPr="00532C7A" w:rsidRDefault="00532C7A" w:rsidP="00532C7A">
                          <w:pPr>
                            <w:jc w:val="center"/>
                            <w:rPr>
                              <w:rFonts w:asciiTheme="minorHAnsi" w:hAnsi="Calibri"/>
                              <w:b/>
                              <w:bCs/>
                              <w:color w:val="404040" w:themeColor="text1" w:themeTint="BF"/>
                              <w:kern w:val="24"/>
                              <w:sz w:val="22"/>
                            </w:rPr>
                          </w:pPr>
                          <w:r w:rsidRPr="00532C7A">
                            <w:rPr>
                              <w:rFonts w:asciiTheme="minorHAnsi" w:hAnsi="Calibri"/>
                              <w:b/>
                              <w:bCs/>
                              <w:color w:val="404040" w:themeColor="text1" w:themeTint="BF"/>
                              <w:kern w:val="24"/>
                              <w:sz w:val="22"/>
                            </w:rPr>
                            <w:t>Team Id:2022ASI-002 AstroPeep</w:t>
                          </w:r>
                        </w:p>
                        <w:p w14:paraId="40A09A78" w14:textId="77777777" w:rsidR="00532C7A" w:rsidRDefault="00532C7A"/>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08DEF515" id="Footer Placeholder 14" o:spid="_x0000_s1030" style="position:absolute;margin-left:241.2pt;margin-top:-6.95pt;width:294.6pt;height:58.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" filled="f" stroked="f">
              <o:lock v:ext="edit" grouping="t"/>
              <v:textbox>
                <w:txbxContent>
                  <w:p w14:paraId="7923EFFE" w14:textId="77777777" w:rsidR="00532C7A" w:rsidRDefault="00532C7A" w:rsidP="00532C7A">
                    <w:pPr>
                      <w:jc w:val="center"/>
                      <w:rPr>
                        <w:rFonts w:hAnsi="Calibri"/>
                        <w:b/>
                        <w:bCs/>
                        <w:color w:val="404040" w:themeColor="text1" w:themeTint="BF"/>
                        <w:kern w:val="24"/>
                      </w:rPr>
                    </w:pPr>
                    <w:r w:rsidRPr="00532C7A">
                      <w:rPr>
                        <w:rFonts w:asciiTheme="minorHAnsi" w:hAnsi="Calibri"/>
                        <w:b/>
                        <w:bCs/>
                        <w:color w:val="404040" w:themeColor="text1" w:themeTint="BF"/>
                        <w:kern w:val="24"/>
                        <w:sz w:val="22"/>
                      </w:rPr>
                      <w:t xml:space="preserve">CANSAT India Students Competition by ASI: </w:t>
                    </w:r>
                  </w:p>
                  <w:p w14:paraId="0FF3931F" w14:textId="3A62BE1B" w:rsidR="00532C7A" w:rsidRPr="00532C7A" w:rsidRDefault="00532C7A" w:rsidP="00532C7A">
                    <w:pPr>
                      <w:jc w:val="center"/>
                      <w:rPr>
                        <w:rFonts w:asciiTheme="minorHAnsi" w:hAnsi="Calibri"/>
                        <w:b/>
                        <w:bCs/>
                        <w:color w:val="404040" w:themeColor="text1" w:themeTint="BF"/>
                        <w:kern w:val="24"/>
                        <w:sz w:val="22"/>
                      </w:rPr>
                    </w:pPr>
                    <w:r w:rsidRPr="00532C7A">
                      <w:rPr>
                        <w:rFonts w:asciiTheme="minorHAnsi" w:hAnsi="Calibri"/>
                        <w:b/>
                        <w:bCs/>
                        <w:color w:val="404040" w:themeColor="text1" w:themeTint="BF"/>
                        <w:kern w:val="24"/>
                        <w:sz w:val="22"/>
                      </w:rPr>
                      <w:t>Team Id:2022ASI-002 AstroPeep</w:t>
                    </w:r>
                  </w:p>
                  <w:p w14:paraId="40A09A78" w14:textId="77777777" w:rsidR="00532C7A" w:rsidRDefault="00532C7A"/>
                </w:txbxContent>
              </v:textbox>
            </v:rect>
          </w:pict>
        </mc:Fallback>
      </mc:AlternateContent>
    </w:r>
    <w:r>
      <w:rPr>
        <w:noProof/>
      </w:rPr>
      <w:drawing>
        <wp:anchor distT="0" distB="0" distL="114300" distR="114300" simplePos="0" relativeHeight="251668992" behindDoc="0" locked="0" layoutInCell="1" allowOverlap="1" wp14:anchorId="63A8DC58" wp14:editId="5C2378BA">
          <wp:simplePos x="0" y="0"/>
          <wp:positionH relativeFrom="column">
            <wp:posOffset>1691640</wp:posOffset>
          </wp:positionH>
          <wp:positionV relativeFrom="page">
            <wp:posOffset>9319260</wp:posOffset>
          </wp:positionV>
          <wp:extent cx="847725" cy="594995"/>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59499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872" behindDoc="0" locked="0" layoutInCell="1" allowOverlap="1" wp14:anchorId="750AE09B" wp14:editId="2D0B3063">
          <wp:simplePos x="0" y="0"/>
          <wp:positionH relativeFrom="column">
            <wp:posOffset>777240</wp:posOffset>
          </wp:positionH>
          <wp:positionV relativeFrom="page">
            <wp:posOffset>9395460</wp:posOffset>
          </wp:positionV>
          <wp:extent cx="487680" cy="494030"/>
          <wp:effectExtent l="0" t="0" r="762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7680" cy="494030"/>
                  </a:xfrm>
                  <a:prstGeom prst="rect">
                    <a:avLst/>
                  </a:prstGeom>
                  <a:noFill/>
                </pic:spPr>
              </pic:pic>
            </a:graphicData>
          </a:graphic>
        </wp:anchor>
      </w:drawing>
    </w:r>
    <w:r>
      <w:rPr>
        <w:noProof/>
      </w:rPr>
      <w:drawing>
        <wp:anchor distT="0" distB="0" distL="114300" distR="114300" simplePos="0" relativeHeight="251655680" behindDoc="0" locked="0" layoutInCell="1" allowOverlap="1" wp14:anchorId="142A12B4" wp14:editId="3CF0CA44">
          <wp:simplePos x="0" y="0"/>
          <wp:positionH relativeFrom="column">
            <wp:posOffset>-746760</wp:posOffset>
          </wp:positionH>
          <wp:positionV relativeFrom="page">
            <wp:posOffset>9532620</wp:posOffset>
          </wp:positionV>
          <wp:extent cx="1158240" cy="286385"/>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58240" cy="28638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61677" w14:textId="77777777" w:rsidR="00A64197" w:rsidRDefault="00A64197" w:rsidP="00532C7A">
      <w:pPr>
        <w:spacing w:after="0" w:line="240" w:lineRule="auto"/>
      </w:pPr>
      <w:r>
        <w:separator/>
      </w:r>
    </w:p>
  </w:footnote>
  <w:footnote w:type="continuationSeparator" w:id="0">
    <w:p w14:paraId="4599FDBF" w14:textId="77777777" w:rsidR="00A64197" w:rsidRDefault="00A64197" w:rsidP="00532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F35A5" w14:textId="6603301F" w:rsidR="00532C7A" w:rsidRDefault="00532C7A">
    <w:pPr>
      <w:pStyle w:val="Header"/>
    </w:pPr>
    <w:r>
      <w:rPr>
        <w:noProof/>
      </w:rPr>
      <w:drawing>
        <wp:anchor distT="0" distB="0" distL="114300" distR="114300" simplePos="0" relativeHeight="251646464" behindDoc="0" locked="0" layoutInCell="1" allowOverlap="1" wp14:anchorId="531E4309" wp14:editId="6512B178">
          <wp:simplePos x="0" y="0"/>
          <wp:positionH relativeFrom="column">
            <wp:posOffset>5501640</wp:posOffset>
          </wp:positionH>
          <wp:positionV relativeFrom="page">
            <wp:posOffset>160020</wp:posOffset>
          </wp:positionV>
          <wp:extent cx="1112520" cy="4876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2520" cy="48768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4416" behindDoc="0" locked="0" layoutInCell="1" allowOverlap="1" wp14:anchorId="24465D45" wp14:editId="3082A85E">
          <wp:simplePos x="0" y="0"/>
          <wp:positionH relativeFrom="column">
            <wp:posOffset>-777240</wp:posOffset>
          </wp:positionH>
          <wp:positionV relativeFrom="page">
            <wp:posOffset>106680</wp:posOffset>
          </wp:positionV>
          <wp:extent cx="1653540" cy="6521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53540" cy="65214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ACE"/>
    <w:multiLevelType w:val="hybridMultilevel"/>
    <w:tmpl w:val="5268DA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D819C9"/>
    <w:multiLevelType w:val="hybridMultilevel"/>
    <w:tmpl w:val="19009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202D8"/>
    <w:multiLevelType w:val="hybridMultilevel"/>
    <w:tmpl w:val="6F6E5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F1370"/>
    <w:multiLevelType w:val="hybridMultilevel"/>
    <w:tmpl w:val="A28681C4"/>
    <w:lvl w:ilvl="0" w:tplc="E422A928">
      <w:start w:val="1"/>
      <w:numFmt w:val="bullet"/>
      <w:lvlText w:val=""/>
      <w:lvlJc w:val="left"/>
      <w:pPr>
        <w:tabs>
          <w:tab w:val="num" w:pos="720"/>
        </w:tabs>
        <w:ind w:left="720" w:hanging="360"/>
      </w:pPr>
      <w:rPr>
        <w:rFonts w:ascii="Wingdings" w:hAnsi="Wingdings" w:hint="default"/>
      </w:rPr>
    </w:lvl>
    <w:lvl w:ilvl="1" w:tplc="E2F45BAC" w:tentative="1">
      <w:start w:val="1"/>
      <w:numFmt w:val="bullet"/>
      <w:lvlText w:val=""/>
      <w:lvlJc w:val="left"/>
      <w:pPr>
        <w:tabs>
          <w:tab w:val="num" w:pos="1440"/>
        </w:tabs>
        <w:ind w:left="1440" w:hanging="360"/>
      </w:pPr>
      <w:rPr>
        <w:rFonts w:ascii="Wingdings" w:hAnsi="Wingdings" w:hint="default"/>
      </w:rPr>
    </w:lvl>
    <w:lvl w:ilvl="2" w:tplc="6262A5FA" w:tentative="1">
      <w:start w:val="1"/>
      <w:numFmt w:val="bullet"/>
      <w:lvlText w:val=""/>
      <w:lvlJc w:val="left"/>
      <w:pPr>
        <w:tabs>
          <w:tab w:val="num" w:pos="2160"/>
        </w:tabs>
        <w:ind w:left="2160" w:hanging="360"/>
      </w:pPr>
      <w:rPr>
        <w:rFonts w:ascii="Wingdings" w:hAnsi="Wingdings" w:hint="default"/>
      </w:rPr>
    </w:lvl>
    <w:lvl w:ilvl="3" w:tplc="0CB01FB0" w:tentative="1">
      <w:start w:val="1"/>
      <w:numFmt w:val="bullet"/>
      <w:lvlText w:val=""/>
      <w:lvlJc w:val="left"/>
      <w:pPr>
        <w:tabs>
          <w:tab w:val="num" w:pos="2880"/>
        </w:tabs>
        <w:ind w:left="2880" w:hanging="360"/>
      </w:pPr>
      <w:rPr>
        <w:rFonts w:ascii="Wingdings" w:hAnsi="Wingdings" w:hint="default"/>
      </w:rPr>
    </w:lvl>
    <w:lvl w:ilvl="4" w:tplc="0CC6579C" w:tentative="1">
      <w:start w:val="1"/>
      <w:numFmt w:val="bullet"/>
      <w:lvlText w:val=""/>
      <w:lvlJc w:val="left"/>
      <w:pPr>
        <w:tabs>
          <w:tab w:val="num" w:pos="3600"/>
        </w:tabs>
        <w:ind w:left="3600" w:hanging="360"/>
      </w:pPr>
      <w:rPr>
        <w:rFonts w:ascii="Wingdings" w:hAnsi="Wingdings" w:hint="default"/>
      </w:rPr>
    </w:lvl>
    <w:lvl w:ilvl="5" w:tplc="57DCED42" w:tentative="1">
      <w:start w:val="1"/>
      <w:numFmt w:val="bullet"/>
      <w:lvlText w:val=""/>
      <w:lvlJc w:val="left"/>
      <w:pPr>
        <w:tabs>
          <w:tab w:val="num" w:pos="4320"/>
        </w:tabs>
        <w:ind w:left="4320" w:hanging="360"/>
      </w:pPr>
      <w:rPr>
        <w:rFonts w:ascii="Wingdings" w:hAnsi="Wingdings" w:hint="default"/>
      </w:rPr>
    </w:lvl>
    <w:lvl w:ilvl="6" w:tplc="98604754" w:tentative="1">
      <w:start w:val="1"/>
      <w:numFmt w:val="bullet"/>
      <w:lvlText w:val=""/>
      <w:lvlJc w:val="left"/>
      <w:pPr>
        <w:tabs>
          <w:tab w:val="num" w:pos="5040"/>
        </w:tabs>
        <w:ind w:left="5040" w:hanging="360"/>
      </w:pPr>
      <w:rPr>
        <w:rFonts w:ascii="Wingdings" w:hAnsi="Wingdings" w:hint="default"/>
      </w:rPr>
    </w:lvl>
    <w:lvl w:ilvl="7" w:tplc="F35235E2" w:tentative="1">
      <w:start w:val="1"/>
      <w:numFmt w:val="bullet"/>
      <w:lvlText w:val=""/>
      <w:lvlJc w:val="left"/>
      <w:pPr>
        <w:tabs>
          <w:tab w:val="num" w:pos="5760"/>
        </w:tabs>
        <w:ind w:left="5760" w:hanging="360"/>
      </w:pPr>
      <w:rPr>
        <w:rFonts w:ascii="Wingdings" w:hAnsi="Wingdings" w:hint="default"/>
      </w:rPr>
    </w:lvl>
    <w:lvl w:ilvl="8" w:tplc="A28690D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C04178"/>
    <w:multiLevelType w:val="hybridMultilevel"/>
    <w:tmpl w:val="FD9E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72403"/>
    <w:multiLevelType w:val="hybridMultilevel"/>
    <w:tmpl w:val="83A24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A1681"/>
    <w:multiLevelType w:val="hybridMultilevel"/>
    <w:tmpl w:val="DC404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406669"/>
    <w:multiLevelType w:val="hybridMultilevel"/>
    <w:tmpl w:val="6C0EDA1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CC1A6D"/>
    <w:multiLevelType w:val="hybridMultilevel"/>
    <w:tmpl w:val="5FC44AC4"/>
    <w:lvl w:ilvl="0" w:tplc="243ED3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63468E"/>
    <w:multiLevelType w:val="hybridMultilevel"/>
    <w:tmpl w:val="62A4C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7063468">
    <w:abstractNumId w:val="8"/>
  </w:num>
  <w:num w:numId="2" w16cid:durableId="778064388">
    <w:abstractNumId w:val="2"/>
  </w:num>
  <w:num w:numId="3" w16cid:durableId="864250475">
    <w:abstractNumId w:val="1"/>
  </w:num>
  <w:num w:numId="4" w16cid:durableId="1512526482">
    <w:abstractNumId w:val="0"/>
  </w:num>
  <w:num w:numId="5" w16cid:durableId="2005427656">
    <w:abstractNumId w:val="7"/>
  </w:num>
  <w:num w:numId="6" w16cid:durableId="2025277581">
    <w:abstractNumId w:val="4"/>
  </w:num>
  <w:num w:numId="7" w16cid:durableId="1871064649">
    <w:abstractNumId w:val="6"/>
  </w:num>
  <w:num w:numId="8" w16cid:durableId="1394813337">
    <w:abstractNumId w:val="5"/>
  </w:num>
  <w:num w:numId="9" w16cid:durableId="62223143">
    <w:abstractNumId w:val="9"/>
  </w:num>
  <w:num w:numId="10" w16cid:durableId="939681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7A"/>
    <w:rsid w:val="000367B2"/>
    <w:rsid w:val="001118DD"/>
    <w:rsid w:val="002D3EB9"/>
    <w:rsid w:val="003853BA"/>
    <w:rsid w:val="00532C7A"/>
    <w:rsid w:val="005A77EB"/>
    <w:rsid w:val="005B70ED"/>
    <w:rsid w:val="005C0360"/>
    <w:rsid w:val="00635F67"/>
    <w:rsid w:val="006A326C"/>
    <w:rsid w:val="007323EF"/>
    <w:rsid w:val="008304EA"/>
    <w:rsid w:val="00A64197"/>
    <w:rsid w:val="00B531E0"/>
    <w:rsid w:val="00DE5665"/>
    <w:rsid w:val="00E0550A"/>
    <w:rsid w:val="00ED6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C7CC7"/>
  <w15:chartTrackingRefBased/>
  <w15:docId w15:val="{375CD2F0-9C7A-408D-902C-18E082B68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C7A"/>
    <w:rPr>
      <w:rFonts w:ascii="Amasis MT Pro" w:hAnsi="Amasis MT Pro"/>
      <w:sz w:val="24"/>
    </w:rPr>
  </w:style>
  <w:style w:type="paragraph" w:styleId="Heading1">
    <w:name w:val="heading 1"/>
    <w:basedOn w:val="Normal"/>
    <w:next w:val="Normal"/>
    <w:link w:val="Heading1Char"/>
    <w:uiPriority w:val="9"/>
    <w:qFormat/>
    <w:rsid w:val="00532C7A"/>
    <w:pPr>
      <w:keepNext/>
      <w:keepLines/>
      <w:spacing w:before="240" w:after="0"/>
      <w:outlineLvl w:val="0"/>
    </w:pPr>
    <w:rPr>
      <w:rFonts w:ascii="Algerian" w:eastAsiaTheme="majorEastAsia" w:hAnsi="Algerian" w:cstheme="majorBidi"/>
      <w:b/>
      <w:sz w:val="64"/>
      <w:szCs w:val="32"/>
      <w:u w:val="single"/>
    </w:rPr>
  </w:style>
  <w:style w:type="paragraph" w:styleId="Heading2">
    <w:name w:val="heading 2"/>
    <w:basedOn w:val="Normal"/>
    <w:next w:val="Normal"/>
    <w:link w:val="Heading2Char"/>
    <w:uiPriority w:val="9"/>
    <w:unhideWhenUsed/>
    <w:qFormat/>
    <w:rsid w:val="00532C7A"/>
    <w:pPr>
      <w:keepNext/>
      <w:keepLines/>
      <w:spacing w:before="40" w:after="0"/>
      <w:outlineLvl w:val="1"/>
    </w:pPr>
    <w:rPr>
      <w:rFonts w:eastAsiaTheme="majorEastAsia" w:cstheme="majorBidi"/>
      <w:b/>
      <w:sz w:val="52"/>
      <w:szCs w:val="26"/>
    </w:rPr>
  </w:style>
  <w:style w:type="paragraph" w:styleId="Heading3">
    <w:name w:val="heading 3"/>
    <w:basedOn w:val="Normal"/>
    <w:next w:val="Normal"/>
    <w:link w:val="Heading3Char"/>
    <w:uiPriority w:val="9"/>
    <w:unhideWhenUsed/>
    <w:qFormat/>
    <w:rsid w:val="00ED69AC"/>
    <w:pPr>
      <w:keepNext/>
      <w:keepLines/>
      <w:spacing w:before="40" w:after="0"/>
      <w:outlineLvl w:val="2"/>
    </w:pPr>
    <w:rPr>
      <w:rFonts w:eastAsiaTheme="majorEastAsia" w:cstheme="majorBidi"/>
      <w:b/>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C7A"/>
  </w:style>
  <w:style w:type="paragraph" w:styleId="Footer">
    <w:name w:val="footer"/>
    <w:basedOn w:val="Normal"/>
    <w:link w:val="FooterChar"/>
    <w:uiPriority w:val="99"/>
    <w:unhideWhenUsed/>
    <w:rsid w:val="00532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C7A"/>
  </w:style>
  <w:style w:type="character" w:customStyle="1" w:styleId="Heading1Char">
    <w:name w:val="Heading 1 Char"/>
    <w:basedOn w:val="DefaultParagraphFont"/>
    <w:link w:val="Heading1"/>
    <w:uiPriority w:val="9"/>
    <w:rsid w:val="00532C7A"/>
    <w:rPr>
      <w:rFonts w:ascii="Algerian" w:eastAsiaTheme="majorEastAsia" w:hAnsi="Algerian" w:cstheme="majorBidi"/>
      <w:b/>
      <w:sz w:val="64"/>
      <w:szCs w:val="32"/>
      <w:u w:val="single"/>
    </w:rPr>
  </w:style>
  <w:style w:type="character" w:customStyle="1" w:styleId="Heading2Char">
    <w:name w:val="Heading 2 Char"/>
    <w:basedOn w:val="DefaultParagraphFont"/>
    <w:link w:val="Heading2"/>
    <w:uiPriority w:val="9"/>
    <w:rsid w:val="00532C7A"/>
    <w:rPr>
      <w:rFonts w:ascii="Amasis MT Pro" w:eastAsiaTheme="majorEastAsia" w:hAnsi="Amasis MT Pro" w:cstheme="majorBidi"/>
      <w:b/>
      <w:sz w:val="52"/>
      <w:szCs w:val="26"/>
    </w:rPr>
  </w:style>
  <w:style w:type="paragraph" w:styleId="Title">
    <w:name w:val="Title"/>
    <w:aliases w:val="Fig &amp; Pic Details,Figure or Pic Detail"/>
    <w:basedOn w:val="Normal"/>
    <w:next w:val="Normal"/>
    <w:link w:val="TitleChar"/>
    <w:uiPriority w:val="10"/>
    <w:qFormat/>
    <w:rsid w:val="00532C7A"/>
    <w:pPr>
      <w:spacing w:after="0" w:line="240" w:lineRule="auto"/>
      <w:contextualSpacing/>
    </w:pPr>
    <w:rPr>
      <w:rFonts w:eastAsiaTheme="majorEastAsia" w:cstheme="majorBidi"/>
      <w:i/>
      <w:spacing w:val="-10"/>
      <w:kern w:val="28"/>
      <w:sz w:val="22"/>
      <w:szCs w:val="56"/>
      <w:u w:val="single"/>
    </w:rPr>
  </w:style>
  <w:style w:type="character" w:customStyle="1" w:styleId="TitleChar">
    <w:name w:val="Title Char"/>
    <w:aliases w:val="Fig &amp; Pic Details Char,Figure or Pic Detail Char"/>
    <w:basedOn w:val="DefaultParagraphFont"/>
    <w:link w:val="Title"/>
    <w:uiPriority w:val="10"/>
    <w:rsid w:val="00532C7A"/>
    <w:rPr>
      <w:rFonts w:ascii="Amasis MT Pro" w:eastAsiaTheme="majorEastAsia" w:hAnsi="Amasis MT Pro" w:cstheme="majorBidi"/>
      <w:i/>
      <w:spacing w:val="-10"/>
      <w:kern w:val="28"/>
      <w:szCs w:val="56"/>
      <w:u w:val="single"/>
    </w:rPr>
  </w:style>
  <w:style w:type="character" w:customStyle="1" w:styleId="Heading3Char">
    <w:name w:val="Heading 3 Char"/>
    <w:basedOn w:val="DefaultParagraphFont"/>
    <w:link w:val="Heading3"/>
    <w:uiPriority w:val="9"/>
    <w:rsid w:val="00ED69AC"/>
    <w:rPr>
      <w:rFonts w:ascii="Amasis MT Pro" w:eastAsiaTheme="majorEastAsia" w:hAnsi="Amasis MT Pro" w:cstheme="majorBidi"/>
      <w:b/>
      <w:sz w:val="36"/>
      <w:szCs w:val="24"/>
    </w:rPr>
  </w:style>
  <w:style w:type="paragraph" w:styleId="ListParagraph">
    <w:name w:val="List Paragraph"/>
    <w:basedOn w:val="Normal"/>
    <w:uiPriority w:val="34"/>
    <w:qFormat/>
    <w:rsid w:val="00ED69AC"/>
    <w:pPr>
      <w:ind w:left="720"/>
      <w:contextualSpacing/>
    </w:pPr>
  </w:style>
  <w:style w:type="table" w:styleId="TableGrid">
    <w:name w:val="Table Grid"/>
    <w:basedOn w:val="TableNormal"/>
    <w:uiPriority w:val="39"/>
    <w:rsid w:val="00385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B70ED"/>
    <w:pPr>
      <w:spacing w:after="0" w:line="240" w:lineRule="auto"/>
    </w:pPr>
    <w:rPr>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uiPriority w:val="33"/>
    <w:qFormat/>
    <w:rsid w:val="005B70ED"/>
    <w:rPr>
      <w:b/>
      <w:bCs/>
      <w:i/>
      <w:iCs/>
      <w:spacing w:val="5"/>
    </w:rPr>
  </w:style>
  <w:style w:type="paragraph" w:styleId="NormalWeb">
    <w:name w:val="Normal (Web)"/>
    <w:basedOn w:val="Normal"/>
    <w:uiPriority w:val="99"/>
    <w:unhideWhenUsed/>
    <w:rsid w:val="005B70ED"/>
    <w:pPr>
      <w:spacing w:before="100" w:beforeAutospacing="1" w:after="100" w:afterAutospacing="1" w:line="240" w:lineRule="auto"/>
    </w:pPr>
    <w:rPr>
      <w:rFonts w:ascii="Times New Roman" w:eastAsia="Times New Roman" w:hAnsi="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32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19.png"/><Relationship Id="rId2" Type="http://schemas.openxmlformats.org/officeDocument/2006/relationships/image" Target="media/image18.png"/><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Kumar Jha</dc:creator>
  <cp:keywords/>
  <dc:description/>
  <cp:lastModifiedBy>Anuj Kumar Jha</cp:lastModifiedBy>
  <cp:revision>7</cp:revision>
  <dcterms:created xsi:type="dcterms:W3CDTF">2023-02-15T15:24:00Z</dcterms:created>
  <dcterms:modified xsi:type="dcterms:W3CDTF">2023-02-16T07:27:00Z</dcterms:modified>
</cp:coreProperties>
</file>