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F86" w:rsidRDefault="003D30D9" w:rsidP="00243F86">
      <w:pPr>
        <w:spacing w:line="240" w:lineRule="auto"/>
        <w:rPr>
          <w:rFonts w:ascii="Calibri" w:eastAsia="Times New Roman" w:hAnsi="Calibri" w:cs="Calibri"/>
          <w:noProof/>
          <w:color w:val="000000"/>
        </w:rPr>
      </w:pPr>
      <w:bookmarkStart w:id="0" w:name="_Hlk479866372"/>
      <w:bookmarkStart w:id="1" w:name="_GoBack"/>
      <w:bookmarkEnd w:id="0"/>
      <w:bookmarkEnd w:id="1"/>
      <w:r>
        <w:rPr>
          <w:noProof/>
        </w:rPr>
        <w:drawing>
          <wp:inline distT="0" distB="0" distL="0" distR="0" wp14:anchorId="77C9D64E" wp14:editId="58E9C7B5">
            <wp:extent cx="2152650" cy="377658"/>
            <wp:effectExtent l="0" t="0" r="0" b="3810"/>
            <wp:docPr id="3" name="Picture 4" descr="cid:image005.png@01D2F703.3FD3BF90"/>
            <wp:cNvGraphicFramePr/>
            <a:graphic xmlns:a="http://schemas.openxmlformats.org/drawingml/2006/main">
              <a:graphicData uri="http://schemas.openxmlformats.org/drawingml/2006/picture">
                <pic:pic xmlns:pic="http://schemas.openxmlformats.org/drawingml/2006/picture">
                  <pic:nvPicPr>
                    <pic:cNvPr id="3" name="Picture 4" descr="cid:image005.png@01D2F703.3FD3BF9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6400" cy="385334"/>
                    </a:xfrm>
                    <a:prstGeom prst="rect">
                      <a:avLst/>
                    </a:prstGeom>
                    <a:noFill/>
                    <a:ln>
                      <a:noFill/>
                    </a:ln>
                  </pic:spPr>
                </pic:pic>
              </a:graphicData>
            </a:graphic>
          </wp:inline>
        </w:drawing>
      </w:r>
    </w:p>
    <w:p w:rsidR="003D30D9" w:rsidRPr="00243F86" w:rsidRDefault="003D30D9" w:rsidP="00243F86">
      <w:pPr>
        <w:spacing w:line="240" w:lineRule="auto"/>
        <w:rPr>
          <w:rFonts w:ascii="Times New Roman" w:eastAsia="Times New Roman" w:hAnsi="Times New Roman" w:cs="Times New Roman"/>
          <w:sz w:val="24"/>
          <w:szCs w:val="24"/>
        </w:rPr>
      </w:pPr>
    </w:p>
    <w:p w:rsidR="00243F86" w:rsidRDefault="00D305E0" w:rsidP="00D305E0">
      <w:pPr>
        <w:spacing w:line="240" w:lineRule="auto"/>
        <w:jc w:val="center"/>
        <w:rPr>
          <w:rFonts w:ascii="Century Gothic" w:eastAsia="Times New Roman" w:hAnsi="Century Gothic" w:cs="Times New Roman"/>
          <w:color w:val="000000"/>
          <w:sz w:val="44"/>
          <w:szCs w:val="40"/>
        </w:rPr>
      </w:pPr>
      <w:r w:rsidRPr="00E15975">
        <w:rPr>
          <w:rFonts w:ascii="Century Gothic" w:eastAsia="Times New Roman" w:hAnsi="Century Gothic" w:cs="Times New Roman"/>
          <w:color w:val="000000"/>
          <w:sz w:val="44"/>
          <w:szCs w:val="40"/>
        </w:rPr>
        <w:t>FREQUENTLY ASKED QUESTIONS</w:t>
      </w:r>
    </w:p>
    <w:p w:rsidR="00556F07" w:rsidRPr="006F78CF" w:rsidRDefault="00E15975" w:rsidP="006F78CF">
      <w:pPr>
        <w:spacing w:line="240" w:lineRule="auto"/>
        <w:jc w:val="center"/>
        <w:rPr>
          <w:rFonts w:ascii="Times New Roman" w:eastAsia="Times New Roman" w:hAnsi="Times New Roman" w:cs="Times New Roman"/>
          <w:sz w:val="28"/>
          <w:szCs w:val="24"/>
        </w:rPr>
      </w:pPr>
      <w:r w:rsidRPr="0009176B">
        <w:rPr>
          <w:rFonts w:ascii="Times New Roman" w:eastAsia="Times New Roman" w:hAnsi="Times New Roman" w:cs="Times New Roman"/>
          <w:noProof/>
          <w:color w:val="326295"/>
          <w:sz w:val="28"/>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53975</wp:posOffset>
                </wp:positionV>
                <wp:extent cx="47434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4743450" cy="952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1A78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4.25pt" to="3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" strokecolor="#4472c4 [3204]" strokeweight=".5pt">
                <v:stroke joinstyle="miter"/>
                <w10:wrap anchorx="margin"/>
              </v:line>
            </w:pict>
          </mc:Fallback>
        </mc:AlternateContent>
      </w:r>
    </w:p>
    <w:p w:rsidR="00830EBB" w:rsidRDefault="00830EBB" w:rsidP="00830EBB">
      <w:pPr>
        <w:spacing w:after="0" w:line="240" w:lineRule="auto"/>
        <w:contextualSpacing/>
        <w:jc w:val="center"/>
        <w:rPr>
          <w:rFonts w:ascii="Century Gothic" w:eastAsia="Times New Roman" w:hAnsi="Century Gothic" w:cs="Times New Roman"/>
          <w:b/>
          <w:sz w:val="24"/>
          <w:szCs w:val="24"/>
        </w:rPr>
      </w:pPr>
    </w:p>
    <w:p w:rsidR="00830EBB" w:rsidRPr="00E60844" w:rsidRDefault="00830EBB" w:rsidP="00830EBB">
      <w:pPr>
        <w:spacing w:after="0" w:line="240" w:lineRule="auto"/>
        <w:contextualSpacing/>
        <w:jc w:val="center"/>
        <w:rPr>
          <w:rFonts w:ascii="Century Gothic" w:eastAsia="Times New Roman" w:hAnsi="Century Gothic" w:cs="Times New Roman"/>
          <w:b/>
          <w:color w:val="6CACE4"/>
          <w:sz w:val="24"/>
          <w:szCs w:val="24"/>
        </w:rPr>
      </w:pPr>
      <w:r w:rsidRPr="00E60844">
        <w:rPr>
          <w:rFonts w:ascii="Century Gothic" w:eastAsia="Times New Roman" w:hAnsi="Century Gothic" w:cs="Times New Roman"/>
          <w:b/>
          <w:color w:val="6CACE4"/>
          <w:sz w:val="24"/>
          <w:szCs w:val="24"/>
        </w:rPr>
        <w:t>GRATUITY + EMAILS</w:t>
      </w:r>
    </w:p>
    <w:p w:rsidR="00830EBB" w:rsidRDefault="00830EBB" w:rsidP="00AE1578">
      <w:pPr>
        <w:spacing w:after="0" w:line="240" w:lineRule="auto"/>
        <w:contextualSpacing/>
        <w:rPr>
          <w:rFonts w:ascii="Century Gothic" w:eastAsia="Times New Roman" w:hAnsi="Century Gothic" w:cs="Times New Roman"/>
          <w:b/>
          <w:i/>
          <w:color w:val="00A4E4"/>
          <w:sz w:val="24"/>
          <w:szCs w:val="24"/>
        </w:rPr>
      </w:pPr>
    </w:p>
    <w:p w:rsidR="00AE1578" w:rsidRPr="00392133" w:rsidRDefault="00243F86" w:rsidP="00AE1578">
      <w:pPr>
        <w:spacing w:after="0" w:line="240" w:lineRule="auto"/>
        <w:contextualSpacing/>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Q: When will I receive my gratuity?</w:t>
      </w:r>
    </w:p>
    <w:p w:rsidR="00AE1578" w:rsidRDefault="00645251" w:rsidP="00AE1578">
      <w:pPr>
        <w:spacing w:after="0" w:line="240" w:lineRule="auto"/>
        <w:contextualSpacing/>
        <w:rPr>
          <w:rFonts w:ascii="Century Gothic" w:eastAsia="Times New Roman" w:hAnsi="Century Gothic" w:cs="Times New Roman"/>
          <w:sz w:val="24"/>
          <w:szCs w:val="24"/>
        </w:rPr>
      </w:pPr>
      <w:r w:rsidRPr="00E15975">
        <w:rPr>
          <w:rFonts w:ascii="Century Gothic" w:eastAsia="Times New Roman" w:hAnsi="Century Gothic" w:cs="Times New Roman"/>
          <w:b/>
          <w:sz w:val="24"/>
          <w:szCs w:val="24"/>
        </w:rPr>
        <w:t>A:</w:t>
      </w:r>
      <w:r w:rsidRPr="001931FA">
        <w:rPr>
          <w:rFonts w:ascii="Century Gothic" w:eastAsia="Times New Roman" w:hAnsi="Century Gothic" w:cs="Times New Roman"/>
          <w:sz w:val="24"/>
          <w:szCs w:val="24"/>
        </w:rPr>
        <w:t xml:space="preserve"> </w:t>
      </w:r>
      <w:r w:rsidR="00AE1578" w:rsidRPr="001931FA">
        <w:rPr>
          <w:rFonts w:ascii="Century Gothic" w:eastAsia="Times New Roman" w:hAnsi="Century Gothic" w:cs="Times New Roman"/>
          <w:sz w:val="24"/>
          <w:szCs w:val="24"/>
        </w:rPr>
        <w:t xml:space="preserve">Gratuity is processed 5-7 business days after your session. Make sure </w:t>
      </w:r>
      <w:r w:rsidR="008619DC">
        <w:rPr>
          <w:rFonts w:ascii="Century Gothic" w:eastAsia="Times New Roman" w:hAnsi="Century Gothic" w:cs="Times New Roman"/>
          <w:sz w:val="24"/>
          <w:szCs w:val="24"/>
        </w:rPr>
        <w:t>you let us know</w:t>
      </w:r>
      <w:r w:rsidR="00AE1578" w:rsidRPr="001931FA">
        <w:rPr>
          <w:rFonts w:ascii="Century Gothic" w:eastAsia="Times New Roman" w:hAnsi="Century Gothic" w:cs="Times New Roman"/>
          <w:sz w:val="24"/>
          <w:szCs w:val="24"/>
        </w:rPr>
        <w:t xml:space="preserve"> your selected method</w:t>
      </w:r>
      <w:r w:rsidR="00537A56" w:rsidRPr="001931FA">
        <w:rPr>
          <w:rFonts w:ascii="Century Gothic" w:eastAsia="Times New Roman" w:hAnsi="Century Gothic" w:cs="Times New Roman"/>
          <w:sz w:val="24"/>
          <w:szCs w:val="24"/>
        </w:rPr>
        <w:t>, and that your email or mailing address is typed correctly</w:t>
      </w:r>
      <w:r w:rsidR="00AE1578" w:rsidRPr="001931FA">
        <w:rPr>
          <w:rFonts w:ascii="Century Gothic" w:eastAsia="Times New Roman" w:hAnsi="Century Gothic" w:cs="Times New Roman"/>
          <w:sz w:val="24"/>
          <w:szCs w:val="24"/>
        </w:rPr>
        <w:t xml:space="preserve"> – this will ensure there are no delays!</w:t>
      </w:r>
      <w:r w:rsidR="008619DC">
        <w:rPr>
          <w:rFonts w:ascii="Century Gothic" w:eastAsia="Times New Roman" w:hAnsi="Century Gothic" w:cs="Times New Roman"/>
          <w:sz w:val="24"/>
          <w:szCs w:val="24"/>
        </w:rPr>
        <w:t xml:space="preserve"> </w:t>
      </w:r>
    </w:p>
    <w:p w:rsidR="008619DC" w:rsidRDefault="008619DC" w:rsidP="00AE1578">
      <w:pPr>
        <w:spacing w:after="0" w:line="240" w:lineRule="auto"/>
        <w:contextualSpacing/>
        <w:rPr>
          <w:rFonts w:ascii="Century Gothic" w:eastAsia="Times New Roman" w:hAnsi="Century Gothic" w:cs="Times New Roman"/>
          <w:sz w:val="24"/>
          <w:szCs w:val="24"/>
        </w:rPr>
      </w:pPr>
    </w:p>
    <w:p w:rsidR="00645251" w:rsidRDefault="008619DC" w:rsidP="00AE1578">
      <w:pPr>
        <w:spacing w:after="0" w:line="240" w:lineRule="auto"/>
        <w:contextualSpacing/>
        <w:rPr>
          <w:rFonts w:ascii="Century Gothic" w:eastAsia="Times New Roman" w:hAnsi="Century Gothic" w:cs="Times New Roman"/>
          <w:sz w:val="24"/>
          <w:szCs w:val="24"/>
        </w:rPr>
      </w:pPr>
      <w:r>
        <w:rPr>
          <w:rFonts w:ascii="Century Gothic" w:eastAsia="Times New Roman" w:hAnsi="Century Gothic" w:cs="Times New Roman"/>
          <w:sz w:val="24"/>
          <w:szCs w:val="24"/>
        </w:rPr>
        <w:t>It’s also worth noting that a PayPal or Tango Card will generally arrive more quickly than a Check, due to the time it takes to mail.</w:t>
      </w:r>
    </w:p>
    <w:p w:rsidR="00546DF7" w:rsidRPr="00392133" w:rsidRDefault="00546DF7" w:rsidP="00AE1578">
      <w:pPr>
        <w:spacing w:after="0" w:line="240" w:lineRule="auto"/>
        <w:contextualSpacing/>
        <w:rPr>
          <w:rFonts w:ascii="Century Gothic" w:eastAsia="Times New Roman" w:hAnsi="Century Gothic" w:cs="Times New Roman"/>
          <w:color w:val="326295"/>
          <w:sz w:val="24"/>
          <w:szCs w:val="24"/>
        </w:rPr>
      </w:pPr>
    </w:p>
    <w:p w:rsidR="00546DF7" w:rsidRPr="00392133" w:rsidRDefault="00546DF7" w:rsidP="00546DF7">
      <w:pPr>
        <w:spacing w:after="0" w:line="240" w:lineRule="auto"/>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Q: Why do I need to provide my gratuity preference again? Isn’t my address, etc. on file?</w:t>
      </w:r>
    </w:p>
    <w:p w:rsidR="00546DF7" w:rsidRDefault="00546DF7" w:rsidP="00AE1578">
      <w:pPr>
        <w:spacing w:after="0" w:line="240" w:lineRule="auto"/>
        <w:rPr>
          <w:rFonts w:ascii="Century Gothic" w:eastAsia="Times New Roman" w:hAnsi="Century Gothic" w:cs="Times New Roman"/>
          <w:sz w:val="24"/>
          <w:szCs w:val="24"/>
        </w:rPr>
      </w:pPr>
      <w:r w:rsidRPr="00E15975">
        <w:rPr>
          <w:rFonts w:ascii="Century Gothic" w:eastAsia="Times New Roman" w:hAnsi="Century Gothic" w:cs="Times New Roman"/>
          <w:b/>
          <w:sz w:val="24"/>
          <w:szCs w:val="24"/>
        </w:rPr>
        <w:t>A:</w:t>
      </w:r>
      <w:r>
        <w:rPr>
          <w:rFonts w:ascii="Century Gothic" w:eastAsia="Times New Roman" w:hAnsi="Century Gothic" w:cs="Times New Roman"/>
          <w:i/>
          <w:sz w:val="24"/>
          <w:szCs w:val="24"/>
        </w:rPr>
        <w:t xml:space="preserve"> </w:t>
      </w:r>
      <w:r>
        <w:rPr>
          <w:rFonts w:ascii="Century Gothic" w:eastAsia="Times New Roman" w:hAnsi="Century Gothic" w:cs="Times New Roman"/>
          <w:sz w:val="24"/>
          <w:szCs w:val="24"/>
        </w:rPr>
        <w:t>To make sure we have the most up-to-date addresses – and to make sure you know exactly where your gratuity will be sent – we like to check in every time. It’s important to us that</w:t>
      </w:r>
      <w:r w:rsidR="006F78CF">
        <w:rPr>
          <w:rFonts w:ascii="Century Gothic" w:eastAsia="Times New Roman" w:hAnsi="Century Gothic" w:cs="Times New Roman"/>
          <w:sz w:val="24"/>
          <w:szCs w:val="24"/>
        </w:rPr>
        <w:t xml:space="preserve"> your gratuity gets to you smoothly!</w:t>
      </w:r>
    </w:p>
    <w:p w:rsidR="00830EBB" w:rsidRDefault="00830EBB" w:rsidP="00AE1578">
      <w:pPr>
        <w:spacing w:after="0" w:line="240" w:lineRule="auto"/>
        <w:rPr>
          <w:rFonts w:ascii="Century Gothic" w:eastAsia="Times New Roman" w:hAnsi="Century Gothic" w:cs="Times New Roman"/>
          <w:sz w:val="24"/>
          <w:szCs w:val="24"/>
        </w:rPr>
      </w:pPr>
    </w:p>
    <w:p w:rsidR="00830EBB" w:rsidRPr="00392133" w:rsidRDefault="00830EBB" w:rsidP="00830EBB">
      <w:pPr>
        <w:spacing w:after="0" w:line="240" w:lineRule="auto"/>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 xml:space="preserve">Q: I already confirmed for this study. Why do I need to confirm to the reminder email as well? </w:t>
      </w:r>
    </w:p>
    <w:p w:rsidR="00830EBB" w:rsidRDefault="00830EBB" w:rsidP="00AE1578">
      <w:pPr>
        <w:spacing w:after="0" w:line="240" w:lineRule="auto"/>
        <w:rPr>
          <w:rFonts w:ascii="Century Gothic" w:eastAsia="Times New Roman" w:hAnsi="Century Gothic" w:cs="Times New Roman"/>
          <w:sz w:val="24"/>
          <w:szCs w:val="24"/>
        </w:rPr>
      </w:pPr>
      <w:r w:rsidRPr="00B42B7A">
        <w:rPr>
          <w:rFonts w:ascii="Century Gothic" w:eastAsia="Times New Roman" w:hAnsi="Century Gothic" w:cs="Times New Roman"/>
          <w:b/>
          <w:sz w:val="24"/>
          <w:szCs w:val="24"/>
        </w:rPr>
        <w:t>A:</w:t>
      </w:r>
      <w:r>
        <w:rPr>
          <w:rFonts w:ascii="Century Gothic" w:eastAsia="Times New Roman" w:hAnsi="Century Gothic" w:cs="Times New Roman"/>
          <w:sz w:val="24"/>
          <w:szCs w:val="24"/>
        </w:rPr>
        <w:t xml:space="preserve"> We really appreciate your confirmations! These are important so we can make sure everything is prepared for you at your session, and that you’re still available. We understand things can change between the time you first sign up and the study date.</w:t>
      </w:r>
    </w:p>
    <w:p w:rsidR="007D1A1D" w:rsidRDefault="007D1A1D" w:rsidP="00AE1578">
      <w:pPr>
        <w:spacing w:after="0" w:line="240" w:lineRule="auto"/>
        <w:contextualSpacing/>
        <w:rPr>
          <w:rFonts w:ascii="Century Gothic" w:eastAsia="Times New Roman" w:hAnsi="Century Gothic" w:cs="Times New Roman"/>
          <w:sz w:val="24"/>
          <w:szCs w:val="24"/>
        </w:rPr>
      </w:pPr>
    </w:p>
    <w:p w:rsidR="00830EBB" w:rsidRDefault="00830EBB" w:rsidP="00AE1578">
      <w:pPr>
        <w:spacing w:after="0" w:line="240" w:lineRule="auto"/>
        <w:contextualSpacing/>
        <w:rPr>
          <w:rFonts w:ascii="Century Gothic" w:eastAsia="Times New Roman" w:hAnsi="Century Gothic" w:cs="Times New Roman"/>
          <w:sz w:val="24"/>
          <w:szCs w:val="24"/>
        </w:rPr>
      </w:pPr>
    </w:p>
    <w:p w:rsidR="00830EBB" w:rsidRPr="00602CAD" w:rsidRDefault="00830EBB" w:rsidP="00830EBB">
      <w:pPr>
        <w:spacing w:after="0" w:line="240" w:lineRule="auto"/>
        <w:contextualSpacing/>
        <w:jc w:val="center"/>
        <w:rPr>
          <w:rFonts w:ascii="Century Gothic" w:eastAsia="Times New Roman" w:hAnsi="Century Gothic" w:cs="Times New Roman"/>
          <w:b/>
          <w:color w:val="6CACE4"/>
          <w:sz w:val="24"/>
          <w:szCs w:val="24"/>
        </w:rPr>
      </w:pPr>
      <w:r w:rsidRPr="00602CAD">
        <w:rPr>
          <w:rFonts w:ascii="Century Gothic" w:eastAsia="Times New Roman" w:hAnsi="Century Gothic" w:cs="Times New Roman"/>
          <w:b/>
          <w:color w:val="6CACE4"/>
          <w:sz w:val="24"/>
          <w:szCs w:val="24"/>
        </w:rPr>
        <w:t>PREPARING FOR YOUR STUDY</w:t>
      </w:r>
    </w:p>
    <w:p w:rsidR="00830EBB" w:rsidRPr="00830EBB" w:rsidRDefault="00830EBB" w:rsidP="00830EBB">
      <w:pPr>
        <w:spacing w:after="0" w:line="240" w:lineRule="auto"/>
        <w:contextualSpacing/>
        <w:jc w:val="center"/>
        <w:rPr>
          <w:rFonts w:ascii="Century Gothic" w:eastAsia="Times New Roman" w:hAnsi="Century Gothic" w:cs="Times New Roman"/>
          <w:b/>
          <w:sz w:val="24"/>
          <w:szCs w:val="24"/>
        </w:rPr>
      </w:pPr>
    </w:p>
    <w:p w:rsidR="00645251" w:rsidRPr="004B540A" w:rsidRDefault="00645251" w:rsidP="00645251">
      <w:pPr>
        <w:spacing w:after="0" w:line="240" w:lineRule="auto"/>
        <w:rPr>
          <w:rFonts w:ascii="Century Gothic" w:eastAsia="Times New Roman" w:hAnsi="Century Gothic" w:cs="Times New Roman"/>
          <w:b/>
          <w:i/>
          <w:color w:val="00A4E4"/>
          <w:sz w:val="24"/>
          <w:szCs w:val="24"/>
        </w:rPr>
      </w:pPr>
      <w:r w:rsidRPr="00392133">
        <w:rPr>
          <w:rFonts w:ascii="Century Gothic" w:eastAsia="Times New Roman" w:hAnsi="Century Gothic" w:cs="Times New Roman"/>
          <w:b/>
          <w:i/>
          <w:color w:val="326295"/>
          <w:sz w:val="24"/>
          <w:szCs w:val="24"/>
        </w:rPr>
        <w:t>Q: Will parking be free?</w:t>
      </w:r>
    </w:p>
    <w:p w:rsidR="00645251" w:rsidRDefault="00D85660" w:rsidP="00645251">
      <w:pPr>
        <w:spacing w:after="0" w:line="240" w:lineRule="auto"/>
        <w:rPr>
          <w:rFonts w:ascii="Century Gothic" w:eastAsia="Times New Roman" w:hAnsi="Century Gothic" w:cs="Times New Roman"/>
          <w:sz w:val="24"/>
          <w:szCs w:val="24"/>
        </w:rPr>
      </w:pPr>
      <w:r w:rsidRPr="00E15975">
        <w:rPr>
          <w:rFonts w:ascii="Century Gothic" w:eastAsia="Times New Roman" w:hAnsi="Century Gothic" w:cs="Times New Roman"/>
          <w:b/>
          <w:sz w:val="24"/>
          <w:szCs w:val="24"/>
        </w:rPr>
        <w:t>A:</w:t>
      </w:r>
      <w:r>
        <w:rPr>
          <w:rFonts w:ascii="Century Gothic" w:eastAsia="Times New Roman" w:hAnsi="Century Gothic" w:cs="Times New Roman"/>
          <w:i/>
          <w:sz w:val="24"/>
          <w:szCs w:val="24"/>
        </w:rPr>
        <w:t xml:space="preserve"> </w:t>
      </w:r>
      <w:r w:rsidR="00645251">
        <w:rPr>
          <w:rFonts w:ascii="Century Gothic" w:eastAsia="Times New Roman" w:hAnsi="Century Gothic" w:cs="Times New Roman"/>
          <w:sz w:val="24"/>
          <w:szCs w:val="24"/>
        </w:rPr>
        <w:t>P</w:t>
      </w:r>
      <w:r w:rsidR="006958CE">
        <w:rPr>
          <w:rFonts w:ascii="Century Gothic" w:eastAsia="Times New Roman" w:hAnsi="Century Gothic" w:cs="Times New Roman"/>
          <w:sz w:val="24"/>
          <w:szCs w:val="24"/>
        </w:rPr>
        <w:t>lease</w:t>
      </w:r>
      <w:r w:rsidR="005558E5" w:rsidRPr="008619DC">
        <w:rPr>
          <w:rFonts w:ascii="Century Gothic" w:eastAsia="Times New Roman" w:hAnsi="Century Gothic" w:cs="Times New Roman"/>
          <w:sz w:val="24"/>
          <w:szCs w:val="24"/>
        </w:rPr>
        <w:t xml:space="preserve"> see </w:t>
      </w:r>
      <w:r w:rsidR="006958CE">
        <w:rPr>
          <w:rFonts w:ascii="Century Gothic" w:eastAsia="Times New Roman" w:hAnsi="Century Gothic" w:cs="Times New Roman"/>
          <w:sz w:val="24"/>
          <w:szCs w:val="24"/>
        </w:rPr>
        <w:t xml:space="preserve">your </w:t>
      </w:r>
      <w:r w:rsidR="005558E5" w:rsidRPr="008619DC">
        <w:rPr>
          <w:rFonts w:ascii="Century Gothic" w:eastAsia="Times New Roman" w:hAnsi="Century Gothic" w:cs="Times New Roman"/>
          <w:sz w:val="24"/>
          <w:szCs w:val="24"/>
        </w:rPr>
        <w:t>confirmation or reminder email for specific instructions</w:t>
      </w:r>
      <w:r w:rsidR="00645251" w:rsidRPr="008619DC">
        <w:rPr>
          <w:rFonts w:ascii="Century Gothic" w:eastAsia="Times New Roman" w:hAnsi="Century Gothic" w:cs="Times New Roman"/>
          <w:sz w:val="24"/>
          <w:szCs w:val="24"/>
        </w:rPr>
        <w:t xml:space="preserve">. </w:t>
      </w:r>
      <w:r w:rsidR="00645251">
        <w:rPr>
          <w:rFonts w:ascii="Century Gothic" w:eastAsia="Times New Roman" w:hAnsi="Century Gothic" w:cs="Times New Roman"/>
          <w:sz w:val="24"/>
          <w:szCs w:val="24"/>
        </w:rPr>
        <w:t>If you parked onsite, you will need to provide the receptionist with the model, year, and l</w:t>
      </w:r>
      <w:r w:rsidR="006958CE">
        <w:rPr>
          <w:rFonts w:ascii="Century Gothic" w:eastAsia="Times New Roman" w:hAnsi="Century Gothic" w:cs="Times New Roman"/>
          <w:sz w:val="24"/>
          <w:szCs w:val="24"/>
        </w:rPr>
        <w:t>icense plate # of your vehicle.</w:t>
      </w:r>
    </w:p>
    <w:p w:rsidR="00E15975" w:rsidRDefault="00E15975" w:rsidP="00645251">
      <w:pPr>
        <w:spacing w:after="0" w:line="240" w:lineRule="auto"/>
        <w:rPr>
          <w:rFonts w:ascii="Century Gothic" w:eastAsia="Times New Roman" w:hAnsi="Century Gothic" w:cs="Times New Roman"/>
          <w:sz w:val="24"/>
          <w:szCs w:val="24"/>
        </w:rPr>
      </w:pPr>
    </w:p>
    <w:p w:rsidR="00E15975" w:rsidRPr="00392133" w:rsidRDefault="00E15975" w:rsidP="00E15975">
      <w:pPr>
        <w:spacing w:after="0" w:line="240" w:lineRule="auto"/>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Q: What time do I need to arrive?</w:t>
      </w:r>
    </w:p>
    <w:p w:rsidR="00E15975" w:rsidRDefault="00E15975" w:rsidP="00E15975">
      <w:pPr>
        <w:spacing w:after="0" w:line="240" w:lineRule="auto"/>
        <w:textAlignment w:val="baseline"/>
        <w:rPr>
          <w:rFonts w:ascii="Century Gothic" w:eastAsia="Times New Roman" w:hAnsi="Century Gothic" w:cs="Arial"/>
          <w:sz w:val="24"/>
          <w:szCs w:val="24"/>
        </w:rPr>
      </w:pPr>
      <w:r w:rsidRPr="00E15975">
        <w:rPr>
          <w:rFonts w:ascii="Century Gothic" w:eastAsia="Times New Roman" w:hAnsi="Century Gothic" w:cs="Times New Roman"/>
          <w:b/>
          <w:sz w:val="24"/>
          <w:szCs w:val="24"/>
        </w:rPr>
        <w:t>A:</w:t>
      </w:r>
      <w:r w:rsidRPr="008619DC">
        <w:rPr>
          <w:rFonts w:ascii="Century Gothic" w:eastAsia="Times New Roman" w:hAnsi="Century Gothic" w:cs="Times New Roman"/>
          <w:i/>
          <w:sz w:val="24"/>
          <w:szCs w:val="24"/>
        </w:rPr>
        <w:t xml:space="preserve"> </w:t>
      </w:r>
      <w:r w:rsidRPr="008619DC">
        <w:rPr>
          <w:rFonts w:ascii="Century Gothic" w:eastAsia="Times New Roman" w:hAnsi="Century Gothic" w:cs="Arial"/>
          <w:sz w:val="24"/>
          <w:szCs w:val="24"/>
        </w:rPr>
        <w:t xml:space="preserve">Please arrive 10 minutes early so you have plenty of time to park and check-in. When </w:t>
      </w:r>
      <w:proofErr w:type="gramStart"/>
      <w:r w:rsidRPr="008619DC">
        <w:rPr>
          <w:rFonts w:ascii="Century Gothic" w:eastAsia="Times New Roman" w:hAnsi="Century Gothic" w:cs="Arial"/>
          <w:sz w:val="24"/>
          <w:szCs w:val="24"/>
        </w:rPr>
        <w:t>you</w:t>
      </w:r>
      <w:proofErr w:type="gramEnd"/>
      <w:r w:rsidRPr="008619DC">
        <w:rPr>
          <w:rFonts w:ascii="Century Gothic" w:eastAsia="Times New Roman" w:hAnsi="Century Gothic" w:cs="Arial"/>
          <w:sz w:val="24"/>
          <w:szCs w:val="24"/>
        </w:rPr>
        <w:t xml:space="preserve"> check-in, let reception know you are attending a usability study. </w:t>
      </w:r>
    </w:p>
    <w:p w:rsidR="00645251" w:rsidRDefault="00645251" w:rsidP="00AE1578">
      <w:pPr>
        <w:spacing w:after="0" w:line="240" w:lineRule="auto"/>
        <w:contextualSpacing/>
        <w:rPr>
          <w:rFonts w:ascii="Century Gothic" w:eastAsia="Times New Roman" w:hAnsi="Century Gothic" w:cs="Times New Roman"/>
          <w:sz w:val="24"/>
          <w:szCs w:val="24"/>
        </w:rPr>
      </w:pPr>
    </w:p>
    <w:p w:rsidR="00E15975" w:rsidRPr="00392133" w:rsidRDefault="00E15975" w:rsidP="00E15975">
      <w:pPr>
        <w:spacing w:after="0" w:line="240" w:lineRule="auto"/>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Q: What do I need to bring?</w:t>
      </w:r>
    </w:p>
    <w:p w:rsidR="00E15975" w:rsidRDefault="00E15975" w:rsidP="00E15975">
      <w:pPr>
        <w:spacing w:after="0" w:line="240" w:lineRule="auto"/>
        <w:rPr>
          <w:rFonts w:ascii="Century Gothic" w:eastAsia="Times New Roman" w:hAnsi="Century Gothic" w:cs="Times New Roman"/>
          <w:sz w:val="24"/>
          <w:szCs w:val="24"/>
        </w:rPr>
      </w:pPr>
      <w:r w:rsidRPr="00E15975">
        <w:rPr>
          <w:rFonts w:ascii="Century Gothic" w:eastAsia="Times New Roman" w:hAnsi="Century Gothic" w:cs="Times New Roman"/>
          <w:b/>
          <w:sz w:val="24"/>
          <w:szCs w:val="24"/>
        </w:rPr>
        <w:t>A</w:t>
      </w:r>
      <w:r>
        <w:rPr>
          <w:rFonts w:ascii="Century Gothic" w:eastAsia="Times New Roman" w:hAnsi="Century Gothic" w:cs="Times New Roman"/>
          <w:i/>
          <w:sz w:val="24"/>
          <w:szCs w:val="24"/>
        </w:rPr>
        <w:t xml:space="preserve">: </w:t>
      </w:r>
      <w:r>
        <w:rPr>
          <w:rFonts w:ascii="Century Gothic" w:eastAsia="Times New Roman" w:hAnsi="Century Gothic" w:cs="Times New Roman"/>
          <w:sz w:val="24"/>
          <w:szCs w:val="24"/>
        </w:rPr>
        <w:t xml:space="preserve">Please be sure to bring a valid form of government issued identification, such as a driver’s license, state ID card, or passport. You may be asked to present this when checking in, and may be turned away from participating without it. </w:t>
      </w:r>
    </w:p>
    <w:p w:rsidR="00622E14" w:rsidRDefault="00622E14" w:rsidP="00E15975">
      <w:pPr>
        <w:spacing w:after="0" w:line="240" w:lineRule="auto"/>
        <w:rPr>
          <w:rFonts w:ascii="Century Gothic" w:eastAsia="Times New Roman" w:hAnsi="Century Gothic" w:cs="Times New Roman"/>
          <w:sz w:val="24"/>
          <w:szCs w:val="24"/>
        </w:rPr>
      </w:pPr>
    </w:p>
    <w:p w:rsidR="00E15975" w:rsidRPr="006F78CF" w:rsidRDefault="00622E14" w:rsidP="00E15975">
      <w:pPr>
        <w:spacing w:after="0" w:line="240" w:lineRule="auto"/>
        <w:rPr>
          <w:rFonts w:ascii="Century Gothic" w:eastAsia="Times New Roman" w:hAnsi="Century Gothic" w:cs="Times New Roman"/>
          <w:sz w:val="24"/>
          <w:szCs w:val="24"/>
        </w:rPr>
      </w:pPr>
      <w:r w:rsidRPr="006F78CF">
        <w:rPr>
          <w:rFonts w:ascii="Century Gothic" w:eastAsia="Times New Roman" w:hAnsi="Century Gothic" w:cs="Times New Roman"/>
          <w:sz w:val="24"/>
          <w:szCs w:val="24"/>
        </w:rPr>
        <w:t>Some studies require you to bring a device, homework assignment, or other s</w:t>
      </w:r>
      <w:r w:rsidR="007D1A1D" w:rsidRPr="006F78CF">
        <w:rPr>
          <w:rFonts w:ascii="Century Gothic" w:eastAsia="Times New Roman" w:hAnsi="Century Gothic" w:cs="Times New Roman"/>
          <w:sz w:val="24"/>
          <w:szCs w:val="24"/>
        </w:rPr>
        <w:t>pecified items to the session</w:t>
      </w:r>
      <w:r w:rsidR="00706D8F" w:rsidRPr="006F78CF">
        <w:rPr>
          <w:rFonts w:ascii="Century Gothic" w:eastAsia="Times New Roman" w:hAnsi="Century Gothic" w:cs="Times New Roman"/>
          <w:sz w:val="24"/>
          <w:szCs w:val="24"/>
        </w:rPr>
        <w:t>. If this applies to you, please check your email for more details – and d</w:t>
      </w:r>
      <w:r w:rsidR="007D1A1D" w:rsidRPr="006F78CF">
        <w:rPr>
          <w:rFonts w:ascii="Century Gothic" w:eastAsia="Times New Roman" w:hAnsi="Century Gothic" w:cs="Times New Roman"/>
          <w:sz w:val="24"/>
          <w:szCs w:val="24"/>
        </w:rPr>
        <w:t>on’t</w:t>
      </w:r>
      <w:r w:rsidRPr="006F78CF">
        <w:rPr>
          <w:rFonts w:ascii="Century Gothic" w:eastAsia="Times New Roman" w:hAnsi="Century Gothic" w:cs="Times New Roman"/>
          <w:sz w:val="24"/>
          <w:szCs w:val="24"/>
        </w:rPr>
        <w:t xml:space="preserve"> forget to take them with you!</w:t>
      </w:r>
      <w:r w:rsidR="007D1A1D" w:rsidRPr="006F78CF">
        <w:rPr>
          <w:rFonts w:ascii="Century Gothic" w:eastAsia="Times New Roman" w:hAnsi="Century Gothic" w:cs="Times New Roman"/>
          <w:sz w:val="24"/>
          <w:szCs w:val="24"/>
        </w:rPr>
        <w:t xml:space="preserve"> </w:t>
      </w:r>
    </w:p>
    <w:p w:rsidR="00622E14" w:rsidRDefault="00622E14" w:rsidP="00E15975">
      <w:pPr>
        <w:spacing w:after="0" w:line="240" w:lineRule="auto"/>
        <w:rPr>
          <w:rFonts w:ascii="Century Gothic" w:eastAsia="Times New Roman" w:hAnsi="Century Gothic" w:cs="Times New Roman"/>
          <w:sz w:val="24"/>
          <w:szCs w:val="24"/>
        </w:rPr>
      </w:pPr>
    </w:p>
    <w:p w:rsidR="00E15975" w:rsidRDefault="00E15975" w:rsidP="00AE1578">
      <w:pPr>
        <w:spacing w:after="0" w:line="24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If you wear glasses, please bring them with you, too! You may have to read printed documents.</w:t>
      </w:r>
    </w:p>
    <w:p w:rsidR="006958CE" w:rsidRDefault="006958CE" w:rsidP="00AE1578">
      <w:pPr>
        <w:spacing w:after="0" w:line="240" w:lineRule="auto"/>
        <w:contextualSpacing/>
        <w:rPr>
          <w:rFonts w:ascii="Century Gothic" w:eastAsia="Times New Roman" w:hAnsi="Century Gothic" w:cs="Times New Roman"/>
          <w:b/>
          <w:i/>
          <w:color w:val="00A4E4"/>
          <w:sz w:val="24"/>
          <w:szCs w:val="24"/>
        </w:rPr>
      </w:pPr>
    </w:p>
    <w:p w:rsidR="00537A56" w:rsidRPr="00392133" w:rsidRDefault="00537A56" w:rsidP="00AE1578">
      <w:pPr>
        <w:spacing w:after="0" w:line="240" w:lineRule="auto"/>
        <w:contextualSpacing/>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Q: So</w:t>
      </w:r>
      <w:r w:rsidR="00556F07" w:rsidRPr="00392133">
        <w:rPr>
          <w:rFonts w:ascii="Century Gothic" w:eastAsia="Times New Roman" w:hAnsi="Century Gothic" w:cs="Times New Roman"/>
          <w:b/>
          <w:i/>
          <w:color w:val="326295"/>
          <w:sz w:val="24"/>
          <w:szCs w:val="24"/>
        </w:rPr>
        <w:t>,</w:t>
      </w:r>
      <w:r w:rsidRPr="00392133">
        <w:rPr>
          <w:rFonts w:ascii="Century Gothic" w:eastAsia="Times New Roman" w:hAnsi="Century Gothic" w:cs="Times New Roman"/>
          <w:b/>
          <w:i/>
          <w:color w:val="326295"/>
          <w:sz w:val="24"/>
          <w:szCs w:val="24"/>
        </w:rPr>
        <w:t xml:space="preserve"> what does this study entail?</w:t>
      </w:r>
    </w:p>
    <w:p w:rsidR="00830EBB" w:rsidRDefault="00537A56" w:rsidP="00830EBB">
      <w:pPr>
        <w:spacing w:after="0" w:line="240" w:lineRule="auto"/>
        <w:contextualSpacing/>
        <w:rPr>
          <w:rFonts w:ascii="Century Gothic" w:eastAsia="Times New Roman" w:hAnsi="Century Gothic" w:cs="Times New Roman"/>
          <w:sz w:val="24"/>
          <w:szCs w:val="24"/>
        </w:rPr>
      </w:pPr>
      <w:r w:rsidRPr="00E15975">
        <w:rPr>
          <w:rFonts w:ascii="Century Gothic" w:eastAsia="Times New Roman" w:hAnsi="Century Gothic" w:cs="Times New Roman"/>
          <w:b/>
          <w:sz w:val="24"/>
          <w:szCs w:val="24"/>
        </w:rPr>
        <w:t>A:</w:t>
      </w:r>
      <w:r>
        <w:rPr>
          <w:rFonts w:ascii="Century Gothic" w:eastAsia="Times New Roman" w:hAnsi="Century Gothic" w:cs="Times New Roman"/>
          <w:sz w:val="24"/>
          <w:szCs w:val="24"/>
        </w:rPr>
        <w:t xml:space="preserve"> Typically, you will</w:t>
      </w:r>
      <w:r w:rsidRPr="005558E5">
        <w:rPr>
          <w:rFonts w:ascii="Century Gothic" w:eastAsia="Times New Roman" w:hAnsi="Century Gothic" w:cs="Times New Roman"/>
          <w:color w:val="00B050"/>
          <w:sz w:val="24"/>
          <w:szCs w:val="24"/>
        </w:rPr>
        <w:t xml:space="preserve"> </w:t>
      </w:r>
      <w:r w:rsidRPr="008619DC">
        <w:rPr>
          <w:rFonts w:ascii="Century Gothic" w:eastAsia="Times New Roman" w:hAnsi="Century Gothic" w:cs="Times New Roman"/>
          <w:sz w:val="24"/>
          <w:szCs w:val="24"/>
        </w:rPr>
        <w:t>be</w:t>
      </w:r>
      <w:r w:rsidR="005558E5" w:rsidRPr="008619DC">
        <w:rPr>
          <w:rFonts w:ascii="Century Gothic" w:eastAsia="Times New Roman" w:hAnsi="Century Gothic" w:cs="Times New Roman"/>
          <w:sz w:val="24"/>
          <w:szCs w:val="24"/>
        </w:rPr>
        <w:t xml:space="preserve"> working with a researcher and will be</w:t>
      </w:r>
      <w:r w:rsidRPr="008619DC">
        <w:rPr>
          <w:rFonts w:ascii="Century Gothic" w:eastAsia="Times New Roman" w:hAnsi="Century Gothic" w:cs="Times New Roman"/>
          <w:sz w:val="24"/>
          <w:szCs w:val="24"/>
        </w:rPr>
        <w:t xml:space="preserve"> asked to complete a va</w:t>
      </w:r>
      <w:r w:rsidR="008035C9" w:rsidRPr="008619DC">
        <w:rPr>
          <w:rFonts w:ascii="Century Gothic" w:eastAsia="Times New Roman" w:hAnsi="Century Gothic" w:cs="Times New Roman"/>
          <w:sz w:val="24"/>
          <w:szCs w:val="24"/>
        </w:rPr>
        <w:t xml:space="preserve">riety of tasks in a lab setting. </w:t>
      </w:r>
      <w:r w:rsidR="005558E5" w:rsidRPr="008619DC">
        <w:rPr>
          <w:rFonts w:ascii="Century Gothic" w:eastAsia="Times New Roman" w:hAnsi="Century Gothic" w:cs="Times New Roman"/>
          <w:sz w:val="24"/>
          <w:szCs w:val="24"/>
        </w:rPr>
        <w:t xml:space="preserve">Remember, our studies aim to test and improve products, not to test your knowledge! </w:t>
      </w:r>
      <w:r w:rsidR="008035C9" w:rsidRPr="008619DC">
        <w:rPr>
          <w:rFonts w:ascii="Century Gothic" w:eastAsia="Times New Roman" w:hAnsi="Century Gothic" w:cs="Times New Roman"/>
          <w:sz w:val="24"/>
          <w:szCs w:val="24"/>
        </w:rPr>
        <w:t xml:space="preserve">Your feedback </w:t>
      </w:r>
      <w:r w:rsidR="005558E5" w:rsidRPr="008619DC">
        <w:rPr>
          <w:rFonts w:ascii="Century Gothic" w:eastAsia="Times New Roman" w:hAnsi="Century Gothic" w:cs="Times New Roman"/>
          <w:sz w:val="24"/>
          <w:szCs w:val="24"/>
        </w:rPr>
        <w:t xml:space="preserve">is key in shaping </w:t>
      </w:r>
      <w:r w:rsidR="00785CCE" w:rsidRPr="008619DC">
        <w:rPr>
          <w:rFonts w:ascii="Century Gothic" w:eastAsia="Times New Roman" w:hAnsi="Century Gothic" w:cs="Times New Roman"/>
          <w:sz w:val="24"/>
          <w:szCs w:val="24"/>
        </w:rPr>
        <w:t>product development!</w:t>
      </w:r>
      <w:r w:rsidRPr="008619DC">
        <w:rPr>
          <w:rFonts w:ascii="Century Gothic" w:eastAsia="Times New Roman" w:hAnsi="Century Gothic" w:cs="Times New Roman"/>
          <w:sz w:val="24"/>
          <w:szCs w:val="24"/>
        </w:rPr>
        <w:t xml:space="preserve"> </w:t>
      </w:r>
    </w:p>
    <w:p w:rsidR="00830EBB" w:rsidRDefault="00830EBB" w:rsidP="00AE1578">
      <w:pPr>
        <w:spacing w:after="0" w:line="240" w:lineRule="auto"/>
        <w:contextualSpacing/>
        <w:rPr>
          <w:rFonts w:ascii="Century Gothic" w:eastAsia="Times New Roman" w:hAnsi="Century Gothic" w:cs="Times New Roman"/>
          <w:sz w:val="24"/>
          <w:szCs w:val="24"/>
        </w:rPr>
      </w:pPr>
    </w:p>
    <w:p w:rsidR="00E15975" w:rsidRPr="00392133" w:rsidRDefault="00E15975" w:rsidP="00E15975">
      <w:pPr>
        <w:spacing w:after="0" w:line="240" w:lineRule="auto"/>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Q: I don’t live in the Seattle area. Can I still participate?</w:t>
      </w:r>
    </w:p>
    <w:p w:rsidR="00E15975" w:rsidRPr="00E15975" w:rsidRDefault="00E15975" w:rsidP="00AE1578">
      <w:pPr>
        <w:spacing w:after="0" w:line="240" w:lineRule="auto"/>
        <w:rPr>
          <w:rFonts w:ascii="Century Gothic" w:eastAsia="Times New Roman" w:hAnsi="Century Gothic" w:cs="Times New Roman"/>
          <w:strike/>
          <w:sz w:val="24"/>
          <w:szCs w:val="24"/>
        </w:rPr>
      </w:pPr>
      <w:r w:rsidRPr="00E15975">
        <w:rPr>
          <w:rFonts w:ascii="Century Gothic" w:eastAsia="Times New Roman" w:hAnsi="Century Gothic" w:cs="Times New Roman"/>
          <w:b/>
          <w:sz w:val="24"/>
          <w:szCs w:val="24"/>
        </w:rPr>
        <w:t>A:</w:t>
      </w:r>
      <w:r w:rsidRPr="005558E5">
        <w:rPr>
          <w:rFonts w:ascii="Century Gothic" w:eastAsia="Times New Roman" w:hAnsi="Century Gothic" w:cs="Times New Roman"/>
          <w:sz w:val="24"/>
          <w:szCs w:val="24"/>
        </w:rPr>
        <w:t xml:space="preserve"> </w:t>
      </w:r>
      <w:r w:rsidRPr="008619DC">
        <w:rPr>
          <w:rFonts w:ascii="Century Gothic" w:eastAsia="Times New Roman" w:hAnsi="Century Gothic" w:cs="Times New Roman"/>
          <w:sz w:val="24"/>
          <w:szCs w:val="24"/>
        </w:rPr>
        <w:t>Yes, we offer remote (online or by phone) studies in addition to in-person studies!</w:t>
      </w:r>
    </w:p>
    <w:p w:rsidR="00E15975" w:rsidRDefault="00E15975" w:rsidP="00201EE0">
      <w:pPr>
        <w:spacing w:after="0" w:line="240" w:lineRule="auto"/>
        <w:rPr>
          <w:rFonts w:ascii="Century Gothic" w:eastAsia="Times New Roman" w:hAnsi="Century Gothic" w:cs="Times New Roman"/>
          <w:color w:val="00A4E4"/>
          <w:sz w:val="24"/>
          <w:szCs w:val="24"/>
        </w:rPr>
      </w:pPr>
    </w:p>
    <w:p w:rsidR="00830EBB" w:rsidRPr="00392133" w:rsidRDefault="00830EBB" w:rsidP="00830EBB">
      <w:pPr>
        <w:spacing w:after="0" w:line="240" w:lineRule="auto"/>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Q: Can my child come to the session, too?</w:t>
      </w:r>
    </w:p>
    <w:p w:rsidR="00830EBB" w:rsidRDefault="00830EBB" w:rsidP="00830EBB">
      <w:pPr>
        <w:spacing w:after="0" w:line="240" w:lineRule="auto"/>
        <w:rPr>
          <w:rFonts w:ascii="Century Gothic" w:eastAsia="Times New Roman" w:hAnsi="Century Gothic" w:cs="Times New Roman"/>
          <w:sz w:val="24"/>
          <w:szCs w:val="24"/>
        </w:rPr>
      </w:pPr>
      <w:r w:rsidRPr="00B42B7A">
        <w:rPr>
          <w:rFonts w:ascii="Century Gothic" w:eastAsia="Times New Roman" w:hAnsi="Century Gothic" w:cs="Times New Roman"/>
          <w:b/>
          <w:sz w:val="24"/>
          <w:szCs w:val="24"/>
        </w:rPr>
        <w:t>A:</w:t>
      </w:r>
      <w:r>
        <w:rPr>
          <w:rFonts w:ascii="Century Gothic" w:eastAsia="Times New Roman" w:hAnsi="Century Gothic" w:cs="Times New Roman"/>
          <w:i/>
          <w:sz w:val="24"/>
          <w:szCs w:val="24"/>
        </w:rPr>
        <w:t xml:space="preserve"> </w:t>
      </w:r>
      <w:r>
        <w:rPr>
          <w:rFonts w:ascii="Century Gothic" w:eastAsia="Times New Roman" w:hAnsi="Century Gothic" w:cs="Times New Roman"/>
          <w:sz w:val="24"/>
          <w:szCs w:val="24"/>
        </w:rPr>
        <w:t>Our apologies, but we ask that you do not bring children to the research facility</w:t>
      </w:r>
      <w:r w:rsidRPr="008619DC">
        <w:rPr>
          <w:rFonts w:ascii="Century Gothic" w:eastAsia="Times New Roman" w:hAnsi="Century Gothic" w:cs="Times New Roman"/>
          <w:sz w:val="24"/>
          <w:szCs w:val="24"/>
        </w:rPr>
        <w:t xml:space="preserve">, as childcare is not available. </w:t>
      </w:r>
      <w:r>
        <w:rPr>
          <w:rFonts w:ascii="Century Gothic" w:eastAsia="Times New Roman" w:hAnsi="Century Gothic" w:cs="Times New Roman"/>
          <w:sz w:val="24"/>
          <w:szCs w:val="24"/>
        </w:rPr>
        <w:t xml:space="preserve">They will not be permitted to enter the session with you, and we want to make sure they’re safe! </w:t>
      </w:r>
    </w:p>
    <w:p w:rsidR="00F65296" w:rsidRDefault="00F65296" w:rsidP="00830EBB">
      <w:pPr>
        <w:spacing w:after="0" w:line="240" w:lineRule="auto"/>
        <w:rPr>
          <w:rFonts w:ascii="Century Gothic" w:eastAsia="Times New Roman" w:hAnsi="Century Gothic" w:cs="Times New Roman"/>
          <w:sz w:val="24"/>
          <w:szCs w:val="24"/>
        </w:rPr>
      </w:pPr>
    </w:p>
    <w:p w:rsidR="00F65296" w:rsidRPr="00392133" w:rsidRDefault="00F65296" w:rsidP="00F65296">
      <w:pPr>
        <w:spacing w:after="0" w:line="240" w:lineRule="auto"/>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Q: Is there a limit to how many studies I can do?</w:t>
      </w:r>
    </w:p>
    <w:p w:rsidR="00F65296" w:rsidRDefault="00F65296" w:rsidP="00F65296">
      <w:pPr>
        <w:spacing w:after="0" w:line="240" w:lineRule="auto"/>
        <w:rPr>
          <w:rFonts w:ascii="Century Gothic" w:eastAsia="Times New Roman" w:hAnsi="Century Gothic" w:cs="Times New Roman"/>
          <w:sz w:val="24"/>
          <w:szCs w:val="24"/>
        </w:rPr>
      </w:pPr>
      <w:r w:rsidRPr="00E15975">
        <w:rPr>
          <w:rFonts w:ascii="Century Gothic" w:eastAsia="Times New Roman" w:hAnsi="Century Gothic" w:cs="Times New Roman"/>
          <w:b/>
          <w:sz w:val="24"/>
          <w:szCs w:val="24"/>
        </w:rPr>
        <w:t>A:</w:t>
      </w:r>
      <w:r>
        <w:rPr>
          <w:rFonts w:ascii="Century Gothic" w:eastAsia="Times New Roman" w:hAnsi="Century Gothic" w:cs="Times New Roman"/>
          <w:i/>
          <w:sz w:val="24"/>
          <w:szCs w:val="24"/>
        </w:rPr>
        <w:t xml:space="preserve"> </w:t>
      </w:r>
      <w:r>
        <w:rPr>
          <w:rFonts w:ascii="Century Gothic" w:eastAsia="Times New Roman" w:hAnsi="Century Gothic" w:cs="Times New Roman"/>
          <w:sz w:val="24"/>
          <w:szCs w:val="24"/>
        </w:rPr>
        <w:t>You can participate in as many studies as you’re scheduled for! However, please note that receiving gratuity over $599 (within one calendar year) will be considered taxable income, and you will need to complete a tax return form.</w:t>
      </w:r>
    </w:p>
    <w:p w:rsidR="00F65296" w:rsidRDefault="00F65296" w:rsidP="00F65296">
      <w:pPr>
        <w:spacing w:after="0" w:line="240" w:lineRule="auto"/>
        <w:rPr>
          <w:rFonts w:ascii="Century Gothic" w:eastAsia="Times New Roman" w:hAnsi="Century Gothic" w:cs="Times New Roman"/>
          <w:sz w:val="24"/>
          <w:szCs w:val="24"/>
        </w:rPr>
      </w:pPr>
    </w:p>
    <w:p w:rsidR="00F65296" w:rsidRDefault="00F65296" w:rsidP="00F65296">
      <w:pPr>
        <w:spacing w:after="0" w:line="240" w:lineRule="auto"/>
        <w:rPr>
          <w:rFonts w:ascii="Century Gothic" w:eastAsia="Times New Roman" w:hAnsi="Century Gothic" w:cs="Times New Roman"/>
          <w:sz w:val="24"/>
          <w:szCs w:val="24"/>
        </w:rPr>
      </w:pPr>
      <w:r w:rsidRPr="006F78CF">
        <w:rPr>
          <w:rFonts w:ascii="Century Gothic" w:eastAsia="Times New Roman" w:hAnsi="Century Gothic" w:cs="Times New Roman"/>
          <w:sz w:val="24"/>
          <w:szCs w:val="24"/>
        </w:rPr>
        <w:t xml:space="preserve">To keep participating without this limit, you can always choose to donate your gratuity (thank you!). Please see the email for a list of non-profits. </w:t>
      </w:r>
    </w:p>
    <w:p w:rsidR="00F65296" w:rsidRDefault="00F65296" w:rsidP="00830EBB">
      <w:pPr>
        <w:spacing w:after="0" w:line="240" w:lineRule="auto"/>
        <w:rPr>
          <w:rFonts w:ascii="Century Gothic" w:eastAsia="Times New Roman" w:hAnsi="Century Gothic" w:cs="Times New Roman"/>
          <w:sz w:val="24"/>
          <w:szCs w:val="24"/>
        </w:rPr>
      </w:pPr>
    </w:p>
    <w:p w:rsidR="00830EBB" w:rsidRDefault="00830EBB" w:rsidP="00201EE0">
      <w:pPr>
        <w:spacing w:after="0" w:line="240" w:lineRule="auto"/>
        <w:rPr>
          <w:rFonts w:ascii="Century Gothic" w:eastAsia="Times New Roman" w:hAnsi="Century Gothic" w:cs="Times New Roman"/>
          <w:color w:val="00A4E4"/>
          <w:sz w:val="24"/>
          <w:szCs w:val="24"/>
        </w:rPr>
      </w:pPr>
    </w:p>
    <w:p w:rsidR="00830EBB" w:rsidRPr="00602CAD" w:rsidRDefault="00830EBB" w:rsidP="00830EBB">
      <w:pPr>
        <w:spacing w:after="0" w:line="240" w:lineRule="auto"/>
        <w:jc w:val="center"/>
        <w:rPr>
          <w:rFonts w:ascii="Century Gothic" w:eastAsia="Times New Roman" w:hAnsi="Century Gothic" w:cs="Times New Roman"/>
          <w:b/>
          <w:color w:val="6CACE4"/>
          <w:sz w:val="24"/>
          <w:szCs w:val="24"/>
        </w:rPr>
      </w:pPr>
      <w:r w:rsidRPr="00602CAD">
        <w:rPr>
          <w:rFonts w:ascii="Century Gothic" w:eastAsia="Times New Roman" w:hAnsi="Century Gothic" w:cs="Times New Roman"/>
          <w:b/>
          <w:color w:val="6CACE4"/>
          <w:sz w:val="24"/>
          <w:szCs w:val="24"/>
        </w:rPr>
        <w:t>PLAN CHANGES + CANCELLATIONS</w:t>
      </w:r>
    </w:p>
    <w:p w:rsidR="00830EBB" w:rsidRPr="004B540A" w:rsidRDefault="00830EBB" w:rsidP="00201EE0">
      <w:pPr>
        <w:spacing w:after="0" w:line="240" w:lineRule="auto"/>
        <w:rPr>
          <w:rFonts w:ascii="Century Gothic" w:eastAsia="Times New Roman" w:hAnsi="Century Gothic" w:cs="Times New Roman"/>
          <w:color w:val="00A4E4"/>
          <w:sz w:val="24"/>
          <w:szCs w:val="24"/>
        </w:rPr>
      </w:pPr>
    </w:p>
    <w:p w:rsidR="005043AE" w:rsidRPr="00392133" w:rsidRDefault="005043AE" w:rsidP="00201EE0">
      <w:pPr>
        <w:spacing w:after="0" w:line="240" w:lineRule="auto"/>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Q: My plans have changed – how much notice do I need to provide if I need to cancel or reschedule my session?</w:t>
      </w:r>
    </w:p>
    <w:p w:rsidR="005043AE" w:rsidRDefault="005043AE" w:rsidP="00201EE0">
      <w:pPr>
        <w:spacing w:after="0" w:line="240" w:lineRule="auto"/>
        <w:rPr>
          <w:rFonts w:ascii="Century Gothic" w:eastAsia="Times New Roman" w:hAnsi="Century Gothic" w:cs="Times New Roman"/>
          <w:sz w:val="24"/>
          <w:szCs w:val="24"/>
        </w:rPr>
      </w:pPr>
      <w:r w:rsidRPr="00B42B7A">
        <w:rPr>
          <w:rFonts w:ascii="Century Gothic" w:eastAsia="Times New Roman" w:hAnsi="Century Gothic" w:cs="Times New Roman"/>
          <w:b/>
          <w:sz w:val="24"/>
          <w:szCs w:val="24"/>
        </w:rPr>
        <w:t>A:</w:t>
      </w:r>
      <w:r>
        <w:rPr>
          <w:rFonts w:ascii="Century Gothic" w:eastAsia="Times New Roman" w:hAnsi="Century Gothic" w:cs="Times New Roman"/>
          <w:sz w:val="24"/>
          <w:szCs w:val="24"/>
        </w:rPr>
        <w:t xml:space="preserve"> If you are no longer able to attend your session, please let us know as soon as possible! </w:t>
      </w:r>
      <w:r w:rsidR="00E15975">
        <w:rPr>
          <w:rFonts w:ascii="Century Gothic" w:eastAsia="Times New Roman" w:hAnsi="Century Gothic" w:cs="Times New Roman"/>
          <w:sz w:val="24"/>
          <w:szCs w:val="24"/>
        </w:rPr>
        <w:t xml:space="preserve">The sooner we know, the better chances are that we can reschedule you for a different time.  </w:t>
      </w:r>
    </w:p>
    <w:p w:rsidR="005043AE" w:rsidRDefault="005043AE" w:rsidP="00201EE0">
      <w:pPr>
        <w:spacing w:after="0" w:line="240" w:lineRule="auto"/>
        <w:rPr>
          <w:rFonts w:ascii="Century Gothic" w:eastAsia="Times New Roman" w:hAnsi="Century Gothic" w:cs="Times New Roman"/>
          <w:sz w:val="24"/>
          <w:szCs w:val="24"/>
        </w:rPr>
      </w:pPr>
    </w:p>
    <w:p w:rsidR="00827239" w:rsidRPr="00392133" w:rsidRDefault="00827239" w:rsidP="00827239">
      <w:pPr>
        <w:spacing w:after="0" w:line="240" w:lineRule="auto"/>
        <w:rPr>
          <w:rFonts w:ascii="Century Gothic" w:eastAsia="Times New Roman" w:hAnsi="Century Gothic" w:cs="Times New Roman"/>
          <w:b/>
          <w:i/>
          <w:color w:val="326295"/>
          <w:sz w:val="24"/>
          <w:szCs w:val="24"/>
        </w:rPr>
      </w:pPr>
      <w:r w:rsidRPr="00392133">
        <w:rPr>
          <w:rFonts w:ascii="Century Gothic" w:eastAsia="Times New Roman" w:hAnsi="Century Gothic" w:cs="Times New Roman"/>
          <w:b/>
          <w:i/>
          <w:color w:val="326295"/>
          <w:sz w:val="24"/>
          <w:szCs w:val="24"/>
        </w:rPr>
        <w:t xml:space="preserve">Q: </w:t>
      </w:r>
      <w:r w:rsidR="00601F4F" w:rsidRPr="00392133">
        <w:rPr>
          <w:rFonts w:ascii="Century Gothic" w:eastAsia="Times New Roman" w:hAnsi="Century Gothic" w:cs="Times New Roman"/>
          <w:b/>
          <w:i/>
          <w:color w:val="326295"/>
          <w:sz w:val="24"/>
          <w:szCs w:val="24"/>
        </w:rPr>
        <w:t>If I need to cancel last minute, will I still be eligible to participate in future studies?</w:t>
      </w:r>
    </w:p>
    <w:p w:rsidR="00D66999" w:rsidRDefault="00827239" w:rsidP="00201EE0">
      <w:pPr>
        <w:spacing w:after="0" w:line="240" w:lineRule="auto"/>
        <w:rPr>
          <w:rFonts w:ascii="Century Gothic" w:eastAsia="Times New Roman" w:hAnsi="Century Gothic" w:cs="Times New Roman"/>
          <w:sz w:val="24"/>
          <w:szCs w:val="24"/>
        </w:rPr>
      </w:pPr>
      <w:r w:rsidRPr="00B42B7A">
        <w:rPr>
          <w:rFonts w:ascii="Century Gothic" w:eastAsia="Times New Roman" w:hAnsi="Century Gothic" w:cs="Times New Roman"/>
          <w:b/>
          <w:sz w:val="24"/>
          <w:szCs w:val="24"/>
        </w:rPr>
        <w:t>A:</w:t>
      </w:r>
      <w:r>
        <w:rPr>
          <w:rFonts w:ascii="Century Gothic" w:eastAsia="Times New Roman" w:hAnsi="Century Gothic" w:cs="Times New Roman"/>
          <w:sz w:val="24"/>
          <w:szCs w:val="24"/>
        </w:rPr>
        <w:t xml:space="preserve"> </w:t>
      </w:r>
      <w:r w:rsidR="00D66999">
        <w:rPr>
          <w:rFonts w:ascii="Century Gothic" w:eastAsia="Times New Roman" w:hAnsi="Century Gothic" w:cs="Times New Roman"/>
          <w:sz w:val="24"/>
          <w:szCs w:val="24"/>
        </w:rPr>
        <w:t xml:space="preserve">We </w:t>
      </w:r>
      <w:proofErr w:type="gramStart"/>
      <w:r w:rsidR="00D66999">
        <w:rPr>
          <w:rFonts w:ascii="Century Gothic" w:eastAsia="Times New Roman" w:hAnsi="Century Gothic" w:cs="Times New Roman"/>
          <w:sz w:val="24"/>
          <w:szCs w:val="24"/>
        </w:rPr>
        <w:t>definitely understand</w:t>
      </w:r>
      <w:proofErr w:type="gramEnd"/>
      <w:r w:rsidR="00D66999">
        <w:rPr>
          <w:rFonts w:ascii="Century Gothic" w:eastAsia="Times New Roman" w:hAnsi="Century Gothic" w:cs="Times New Roman"/>
          <w:sz w:val="24"/>
          <w:szCs w:val="24"/>
        </w:rPr>
        <w:t xml:space="preserve"> that last minute emergencies happen, and final decisions are made case by case! We ask that you give at least a 24-hour notice, if possible. The sooner we know, the easier it is for our team to reschedule your session.</w:t>
      </w:r>
    </w:p>
    <w:p w:rsidR="00D66999" w:rsidRDefault="00D66999" w:rsidP="00201EE0">
      <w:pPr>
        <w:spacing w:after="0" w:line="240" w:lineRule="auto"/>
        <w:rPr>
          <w:rFonts w:ascii="Century Gothic" w:eastAsia="Times New Roman" w:hAnsi="Century Gothic" w:cs="Times New Roman"/>
          <w:sz w:val="24"/>
          <w:szCs w:val="24"/>
        </w:rPr>
      </w:pPr>
    </w:p>
    <w:p w:rsidR="00827239" w:rsidRDefault="00D66999" w:rsidP="00201EE0">
      <w:pPr>
        <w:spacing w:after="0" w:line="240" w:lineRule="auto"/>
        <w:rPr>
          <w:rFonts w:ascii="Century Gothic" w:eastAsia="Times New Roman" w:hAnsi="Century Gothic" w:cs="Times New Roman"/>
          <w:sz w:val="24"/>
          <w:szCs w:val="24"/>
        </w:rPr>
      </w:pPr>
      <w:r>
        <w:rPr>
          <w:rFonts w:ascii="Century Gothic" w:eastAsia="Times New Roman" w:hAnsi="Century Gothic" w:cs="Times New Roman"/>
          <w:sz w:val="24"/>
          <w:szCs w:val="24"/>
        </w:rPr>
        <w:t>However, please be aware that very last-minute cancellations,</w:t>
      </w:r>
      <w:r w:rsidR="00601F4F">
        <w:rPr>
          <w:rFonts w:ascii="Century Gothic" w:eastAsia="Times New Roman" w:hAnsi="Century Gothic" w:cs="Times New Roman"/>
          <w:sz w:val="24"/>
          <w:szCs w:val="24"/>
        </w:rPr>
        <w:t xml:space="preserve"> or </w:t>
      </w:r>
      <w:r>
        <w:rPr>
          <w:rFonts w:ascii="Century Gothic" w:eastAsia="Times New Roman" w:hAnsi="Century Gothic" w:cs="Times New Roman"/>
          <w:sz w:val="24"/>
          <w:szCs w:val="24"/>
        </w:rPr>
        <w:t xml:space="preserve">giving us </w:t>
      </w:r>
      <w:r w:rsidR="00601F4F">
        <w:rPr>
          <w:rFonts w:ascii="Century Gothic" w:eastAsia="Times New Roman" w:hAnsi="Century Gothic" w:cs="Times New Roman"/>
          <w:sz w:val="24"/>
          <w:szCs w:val="24"/>
        </w:rPr>
        <w:t xml:space="preserve">no notice </w:t>
      </w:r>
      <w:r>
        <w:rPr>
          <w:rFonts w:ascii="Century Gothic" w:eastAsia="Times New Roman" w:hAnsi="Century Gothic" w:cs="Times New Roman"/>
          <w:sz w:val="24"/>
          <w:szCs w:val="24"/>
        </w:rPr>
        <w:t xml:space="preserve">at all, </w:t>
      </w:r>
      <w:r w:rsidR="00601F4F">
        <w:rPr>
          <w:rFonts w:ascii="Century Gothic" w:eastAsia="Times New Roman" w:hAnsi="Century Gothic" w:cs="Times New Roman"/>
          <w:sz w:val="24"/>
          <w:szCs w:val="24"/>
        </w:rPr>
        <w:t xml:space="preserve">may lead to your removal from our participant database. </w:t>
      </w:r>
    </w:p>
    <w:p w:rsidR="00F46EF7" w:rsidRDefault="00F46EF7" w:rsidP="00201EE0">
      <w:pPr>
        <w:spacing w:after="0" w:line="240" w:lineRule="auto"/>
        <w:rPr>
          <w:rFonts w:ascii="Century Gothic" w:eastAsia="Times New Roman" w:hAnsi="Century Gothic" w:cs="Times New Roman"/>
          <w:sz w:val="24"/>
          <w:szCs w:val="24"/>
        </w:rPr>
      </w:pPr>
    </w:p>
    <w:p w:rsidR="00F46EF7" w:rsidRPr="004B540A" w:rsidRDefault="00F46EF7" w:rsidP="00F46EF7">
      <w:pPr>
        <w:spacing w:after="0" w:line="240" w:lineRule="auto"/>
        <w:rPr>
          <w:rFonts w:ascii="Century Gothic" w:eastAsia="Times New Roman" w:hAnsi="Century Gothic" w:cs="Times New Roman"/>
          <w:b/>
          <w:i/>
          <w:color w:val="00A4E4"/>
          <w:sz w:val="24"/>
          <w:szCs w:val="24"/>
        </w:rPr>
      </w:pPr>
      <w:r w:rsidRPr="00392133">
        <w:rPr>
          <w:rFonts w:ascii="Century Gothic" w:eastAsia="Times New Roman" w:hAnsi="Century Gothic" w:cs="Times New Roman"/>
          <w:b/>
          <w:i/>
          <w:color w:val="326295"/>
          <w:sz w:val="24"/>
          <w:szCs w:val="24"/>
        </w:rPr>
        <w:t>Q: I’m running late! Can I still participate and receive gratuity?</w:t>
      </w:r>
    </w:p>
    <w:p w:rsidR="00F46EF7" w:rsidRDefault="00F46EF7" w:rsidP="00F46EF7">
      <w:pPr>
        <w:spacing w:after="0" w:line="240" w:lineRule="auto"/>
        <w:rPr>
          <w:rFonts w:ascii="Century Gothic" w:eastAsia="Times New Roman" w:hAnsi="Century Gothic" w:cs="Times New Roman"/>
          <w:sz w:val="24"/>
          <w:szCs w:val="24"/>
        </w:rPr>
      </w:pPr>
      <w:r w:rsidRPr="00B42B7A">
        <w:rPr>
          <w:rFonts w:ascii="Century Gothic" w:eastAsia="Times New Roman" w:hAnsi="Century Gothic" w:cs="Times New Roman"/>
          <w:b/>
          <w:sz w:val="24"/>
          <w:szCs w:val="24"/>
        </w:rPr>
        <w:t>A:</w:t>
      </w:r>
      <w:r>
        <w:rPr>
          <w:rFonts w:ascii="Century Gothic" w:eastAsia="Times New Roman" w:hAnsi="Century Gothic" w:cs="Times New Roman"/>
          <w:sz w:val="24"/>
          <w:szCs w:val="24"/>
        </w:rPr>
        <w:t xml:space="preserve"> As our researchers are on a very tight schedule, late arrivals may not be able to participate or be eligible for gratuity. However, final decisions are made on a case by case basis. If you’re running late, please let us know</w:t>
      </w:r>
      <w:r w:rsidR="00BB5697">
        <w:rPr>
          <w:rFonts w:ascii="Century Gothic" w:eastAsia="Times New Roman" w:hAnsi="Century Gothic" w:cs="Times New Roman"/>
          <w:sz w:val="24"/>
          <w:szCs w:val="24"/>
        </w:rPr>
        <w:t xml:space="preserve"> ASAP at (425) 242-8030.</w:t>
      </w:r>
    </w:p>
    <w:p w:rsidR="00827239" w:rsidRPr="00201EE0" w:rsidRDefault="00827239" w:rsidP="00201EE0">
      <w:pPr>
        <w:spacing w:after="0" w:line="240" w:lineRule="auto"/>
        <w:rPr>
          <w:rFonts w:ascii="Century Gothic" w:eastAsia="Times New Roman" w:hAnsi="Century Gothic" w:cs="Times New Roman"/>
          <w:sz w:val="24"/>
          <w:szCs w:val="24"/>
        </w:rPr>
      </w:pPr>
    </w:p>
    <w:p w:rsidR="005558E5" w:rsidRDefault="005558E5" w:rsidP="005558E5">
      <w:pPr>
        <w:spacing w:after="0" w:line="240" w:lineRule="auto"/>
        <w:rPr>
          <w:rFonts w:ascii="Century Gothic" w:eastAsia="Times New Roman" w:hAnsi="Century Gothic" w:cs="Times New Roman"/>
          <w:i/>
          <w:sz w:val="24"/>
          <w:szCs w:val="24"/>
        </w:rPr>
      </w:pPr>
    </w:p>
    <w:p w:rsidR="00334906" w:rsidRDefault="00334906" w:rsidP="005558E5">
      <w:pPr>
        <w:spacing w:after="0" w:line="240" w:lineRule="auto"/>
        <w:rPr>
          <w:rFonts w:ascii="Century Gothic" w:eastAsia="Times New Roman" w:hAnsi="Century Gothic" w:cs="Times New Roman"/>
          <w:i/>
          <w:sz w:val="24"/>
          <w:szCs w:val="24"/>
        </w:rPr>
      </w:pPr>
      <w:r w:rsidRPr="00392133">
        <w:rPr>
          <w:rFonts w:ascii="Times New Roman" w:eastAsia="Times New Roman" w:hAnsi="Times New Roman" w:cs="Times New Roman"/>
          <w:noProof/>
          <w:color w:val="326295"/>
          <w:sz w:val="28"/>
          <w:szCs w:val="24"/>
        </w:rPr>
        <mc:AlternateContent>
          <mc:Choice Requires="wps">
            <w:drawing>
              <wp:anchor distT="0" distB="0" distL="114300" distR="114300" simplePos="0" relativeHeight="251661312" behindDoc="0" locked="0" layoutInCell="1" allowOverlap="1" wp14:anchorId="36931C98" wp14:editId="44BCB575">
                <wp:simplePos x="0" y="0"/>
                <wp:positionH relativeFrom="margin">
                  <wp:align>center</wp:align>
                </wp:positionH>
                <wp:positionV relativeFrom="paragraph">
                  <wp:posOffset>8890</wp:posOffset>
                </wp:positionV>
                <wp:extent cx="47434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4743450" cy="9525"/>
                        </a:xfrm>
                        <a:prstGeom prst="line">
                          <a:avLst/>
                        </a:prstGeom>
                        <a:ln>
                          <a:solidFill>
                            <a:srgbClr val="32629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63FB7"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pt" to="37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" strokecolor="#326295" strokeweight=".5pt">
                <v:stroke joinstyle="miter"/>
                <w10:wrap anchorx="margin"/>
              </v:line>
            </w:pict>
          </mc:Fallback>
        </mc:AlternateContent>
      </w:r>
    </w:p>
    <w:p w:rsidR="00E15975" w:rsidRPr="00FA4715" w:rsidRDefault="00E15975" w:rsidP="00E15975">
      <w:pPr>
        <w:spacing w:after="0" w:line="240" w:lineRule="auto"/>
        <w:textAlignment w:val="baseline"/>
        <w:rPr>
          <w:rFonts w:ascii="Arial" w:eastAsia="Times New Roman" w:hAnsi="Arial" w:cs="Arial"/>
          <w:color w:val="000000"/>
          <w:sz w:val="24"/>
          <w:szCs w:val="24"/>
        </w:rPr>
      </w:pPr>
    </w:p>
    <w:p w:rsidR="000013C0" w:rsidRDefault="008413BA" w:rsidP="004B540A">
      <w:pPr>
        <w:spacing w:after="0" w:line="240" w:lineRule="auto"/>
        <w:jc w:val="center"/>
        <w:rPr>
          <w:rFonts w:ascii="Century Gothic" w:eastAsia="Times New Roman" w:hAnsi="Century Gothic" w:cs="Times New Roman"/>
          <w:i/>
          <w:iCs/>
          <w:color w:val="000000"/>
        </w:rPr>
      </w:pPr>
      <w:proofErr w:type="gramStart"/>
      <w:r>
        <w:rPr>
          <w:rFonts w:ascii="Century Gothic" w:eastAsia="Times New Roman" w:hAnsi="Century Gothic" w:cs="Times New Roman"/>
          <w:i/>
          <w:iCs/>
          <w:color w:val="000000"/>
        </w:rPr>
        <w:t>Have</w:t>
      </w:r>
      <w:proofErr w:type="gramEnd"/>
      <w:r>
        <w:rPr>
          <w:rFonts w:ascii="Century Gothic" w:eastAsia="Times New Roman" w:hAnsi="Century Gothic" w:cs="Times New Roman"/>
          <w:i/>
          <w:iCs/>
          <w:color w:val="000000"/>
        </w:rPr>
        <w:t xml:space="preserve"> a question that isn’t listed here?</w:t>
      </w:r>
      <w:r w:rsidR="008B78CC">
        <w:rPr>
          <w:rFonts w:ascii="Century Gothic" w:eastAsia="Times New Roman" w:hAnsi="Century Gothic" w:cs="Times New Roman"/>
          <w:i/>
          <w:iCs/>
          <w:color w:val="000000"/>
        </w:rPr>
        <w:t xml:space="preserve"> Feel free to get in touch with us</w:t>
      </w:r>
      <w:r w:rsidR="004B540A">
        <w:rPr>
          <w:rFonts w:ascii="Century Gothic" w:eastAsia="Times New Roman" w:hAnsi="Century Gothic" w:cs="Times New Roman"/>
          <w:i/>
          <w:iCs/>
          <w:color w:val="000000"/>
        </w:rPr>
        <w:t xml:space="preserve"> at </w:t>
      </w:r>
      <w:r w:rsidR="004B540A" w:rsidRPr="004B540A">
        <w:rPr>
          <w:rFonts w:ascii="Century Gothic" w:eastAsia="Times New Roman" w:hAnsi="Century Gothic" w:cs="Times New Roman"/>
          <w:i/>
          <w:iCs/>
        </w:rPr>
        <w:t>info@uriux.com</w:t>
      </w:r>
      <w:r w:rsidR="008B78CC">
        <w:rPr>
          <w:rFonts w:ascii="Century Gothic" w:eastAsia="Times New Roman" w:hAnsi="Century Gothic" w:cs="Times New Roman"/>
          <w:i/>
          <w:iCs/>
          <w:color w:val="000000"/>
        </w:rPr>
        <w:t>.</w:t>
      </w:r>
    </w:p>
    <w:p w:rsidR="000013C0" w:rsidRPr="00602CAD" w:rsidRDefault="000013C0" w:rsidP="005C465B">
      <w:pPr>
        <w:spacing w:after="0" w:line="240" w:lineRule="auto"/>
        <w:jc w:val="center"/>
        <w:rPr>
          <w:rFonts w:ascii="Century Gothic" w:eastAsia="Times New Roman" w:hAnsi="Century Gothic" w:cs="Times New Roman"/>
          <w:i/>
          <w:iCs/>
          <w:color w:val="6CACE4"/>
        </w:rPr>
      </w:pPr>
    </w:p>
    <w:p w:rsidR="00262D89" w:rsidRPr="00602CAD" w:rsidRDefault="00243F86" w:rsidP="005C465B">
      <w:pPr>
        <w:spacing w:after="0" w:line="240" w:lineRule="auto"/>
        <w:jc w:val="center"/>
        <w:rPr>
          <w:rFonts w:ascii="Times New Roman" w:eastAsia="Times New Roman" w:hAnsi="Times New Roman" w:cs="Times New Roman"/>
          <w:color w:val="6CACE4"/>
          <w:sz w:val="28"/>
          <w:szCs w:val="28"/>
        </w:rPr>
      </w:pPr>
      <w:r w:rsidRPr="00602CAD">
        <w:rPr>
          <w:rFonts w:ascii="Century Gothic" w:eastAsia="Times New Roman" w:hAnsi="Century Gothic" w:cs="Times New Roman"/>
          <w:i/>
          <w:iCs/>
          <w:color w:val="6CACE4"/>
          <w:sz w:val="28"/>
          <w:szCs w:val="28"/>
        </w:rPr>
        <w:t>Be yourself and don’t be afraid to provide honest feedback. We’re excited to hear your thoughts!</w:t>
      </w:r>
    </w:p>
    <w:sectPr w:rsidR="00262D89" w:rsidRPr="00602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153DC"/>
    <w:multiLevelType w:val="multilevel"/>
    <w:tmpl w:val="E33A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86"/>
    <w:rsid w:val="000013C0"/>
    <w:rsid w:val="00082531"/>
    <w:rsid w:val="0009176B"/>
    <w:rsid w:val="000F7579"/>
    <w:rsid w:val="00115210"/>
    <w:rsid w:val="0017075D"/>
    <w:rsid w:val="001931FA"/>
    <w:rsid w:val="00201EE0"/>
    <w:rsid w:val="00243F86"/>
    <w:rsid w:val="00262D89"/>
    <w:rsid w:val="002D4817"/>
    <w:rsid w:val="00320507"/>
    <w:rsid w:val="00334906"/>
    <w:rsid w:val="003449C6"/>
    <w:rsid w:val="00392133"/>
    <w:rsid w:val="003A277A"/>
    <w:rsid w:val="003D30D9"/>
    <w:rsid w:val="0041268A"/>
    <w:rsid w:val="004B540A"/>
    <w:rsid w:val="005043AE"/>
    <w:rsid w:val="00530AEB"/>
    <w:rsid w:val="00537A56"/>
    <w:rsid w:val="00546DF7"/>
    <w:rsid w:val="005558E5"/>
    <w:rsid w:val="00556F07"/>
    <w:rsid w:val="005C465B"/>
    <w:rsid w:val="00601F4F"/>
    <w:rsid w:val="00602CAD"/>
    <w:rsid w:val="00622E14"/>
    <w:rsid w:val="00645251"/>
    <w:rsid w:val="006958CE"/>
    <w:rsid w:val="006F78CF"/>
    <w:rsid w:val="00704400"/>
    <w:rsid w:val="00706D8F"/>
    <w:rsid w:val="00785CCE"/>
    <w:rsid w:val="007907F3"/>
    <w:rsid w:val="007D1A1D"/>
    <w:rsid w:val="008035C9"/>
    <w:rsid w:val="00827239"/>
    <w:rsid w:val="00830EBB"/>
    <w:rsid w:val="008413BA"/>
    <w:rsid w:val="008619DC"/>
    <w:rsid w:val="008B78CC"/>
    <w:rsid w:val="009C0C0B"/>
    <w:rsid w:val="00AE1578"/>
    <w:rsid w:val="00B42B7A"/>
    <w:rsid w:val="00BB1D31"/>
    <w:rsid w:val="00BB5697"/>
    <w:rsid w:val="00C26ACA"/>
    <w:rsid w:val="00C4019D"/>
    <w:rsid w:val="00C76664"/>
    <w:rsid w:val="00D305E0"/>
    <w:rsid w:val="00D66999"/>
    <w:rsid w:val="00D76A69"/>
    <w:rsid w:val="00D85660"/>
    <w:rsid w:val="00E15975"/>
    <w:rsid w:val="00E60844"/>
    <w:rsid w:val="00E86258"/>
    <w:rsid w:val="00F00142"/>
    <w:rsid w:val="00F32E31"/>
    <w:rsid w:val="00F36365"/>
    <w:rsid w:val="00F46EF7"/>
    <w:rsid w:val="00F65296"/>
    <w:rsid w:val="00FA4715"/>
    <w:rsid w:val="00FD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FAF36-8D17-4175-B6DB-796890EC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3909</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Angee Ni</dc:creator>
  <cp:keywords/>
  <dc:description/>
  <cp:lastModifiedBy>Megan Snyder</cp:lastModifiedBy>
  <cp:revision>2</cp:revision>
  <dcterms:created xsi:type="dcterms:W3CDTF">2017-08-03T15:32:00Z</dcterms:created>
  <dcterms:modified xsi:type="dcterms:W3CDTF">2017-08-03T15:32:00Z</dcterms:modified>
</cp:coreProperties>
</file>