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Discussion: March 2018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Recap on how we’ve gotten to where we are now - with a solid direction informed by real research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different about this time?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Our culture &amp; what we want to see in future team members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be considered: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 will we continue trying to improve and push this product?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iterate on the product - can we get information to be confident in a new iteration?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and pivot (if necessary)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Retention rate and number of downloads (what % increase from last year) + other metrics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Metcalfe's law: the more users we have, the more exponential value we create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want to get to point where if you’re not on it, it feels like you’re missing out.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years isn’t that much time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Pure tech companies should be breaking even by 5yrs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an eye on external trends and make sure we’re using this information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We’re becoming experts over time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an evaluation from trusted outside sources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WANT to be doing this? Would we regret moving on from this right now?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our timeline for scaling?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start to think we’re really successful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know what works before we just spread it around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see the users that we have are engaging with us, we bring in/use resources to spread the word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smart about the environments (campuses) we put ourselves in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Prove product-market fit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we feeling about being a consumer product?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Follows our branding - we’re fun, not corporate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have to be beholden to business’ claimed needs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Hybrid approach is always best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Customers vs. Clients -- merit to working for both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Handshake started as consumer and went to schools after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B2B there are a lot more expectations in terms of resources to offer (customer service)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an eye on and a foot in the door at Universities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They’re stable and we know what they want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working with Administration make it easier or harder to work with students?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go back to them a couple of times per year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We can offer our data (they’re customers) without them being clients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Partner with venues so we can move their tickets and help students? We want to work for the student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from the top down - here’s what we offer, you don’t have any say but do you want to get access?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Venues and Universities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we redirect more resources toward working with university administrations?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go know on their door a few times per year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trends are we noticing right now affecting tech/software and our future in this space?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stack we’re using is sustainable and popular - angular and react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confident about hybrid but they seem to be heading in the right direction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 computing, AI (deep learning) getting more popular and more important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Hyperpersonalization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Blockchain? Cryptocurrency?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privacy and data (encryption)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IPFS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APIs and our reliance on other companies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Subscription/cloud-based business models. Freemium models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Modularization</w:t>
      </w:r>
      <w:r w:rsidDel="00000000" w:rsidR="00000000" w:rsidRPr="00000000">
        <w:rPr>
          <w:rtl w:val="0"/>
        </w:rPr>
        <w:t xml:space="preserve"> - plug and play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AR/VR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respect to our line of work generally, what trends are we noticing right now affecting our current target market (college students, late high school, fresh young professional)?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slightly less interesting to high schoolers, unsure whether they want/need FB in college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Snapchat and Instagram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Apps are offering their services in smaller, individual apps rather than doing everything in one (FB, eventbrite, buzzfeed)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Sense of entitlement - things are free, they have a lot of opportunities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should get something for: downloading the app, sharing it with their friends, etc. 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are definitely spending more time in front of their screen and less time being active. 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this a trend that’s going to keep going that we have to fight against or is there going to be a 180 degree reversal and is that helpful to us? Or something in between?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Goal-driven rewards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want to go out on Friday nights but I want to be home by 12:30am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When/if there’s any downtime for any of us (mostly frontend…) between now and July, what could we get a start on?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events can you go to when you don’t have classes/meeting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a new iota game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Eye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Shopping list, import different stores, compare prices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out a functional website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Multimedia experience on the app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Attendance, event reviews, general data on who’s going to events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location more liberally overall?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we/you feeling about DC these days?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Jenn - in DC for another year but open to moving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 Coast but not LA 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Laila - open as long as it’s not humid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Colorado, Amsterdam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Becca - DC for a little longer, not DC or Boston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Kazem - California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Kai - NYC/Boston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likely to move away from DC soon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Arpit - Arpit is entirely open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Robin - Colorado, DC. Not really NYC or LA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Seattle, Portland, San Diego, Boston :)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Joe - Ok in DC for another year or so. Maybe Seattle, Boston, NYC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(Any additional questions?)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Let’s go :)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