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604" w:rsidRPr="003C3604" w:rsidRDefault="003C3604" w:rsidP="003C3604">
      <w:pPr>
        <w:spacing w:line="200" w:lineRule="exact"/>
        <w:ind w:left="720" w:hanging="720"/>
        <w:rPr>
          <w:sz w:val="18"/>
          <w:szCs w:val="18"/>
        </w:rPr>
      </w:pPr>
      <w:r w:rsidRPr="003C3604">
        <w:rPr>
          <w:sz w:val="18"/>
          <w:szCs w:val="18"/>
        </w:rPr>
        <w:t>Agnes Developer Exercise</w:t>
      </w:r>
    </w:p>
    <w:p w:rsidR="003C3604" w:rsidRPr="003C3604" w:rsidRDefault="003C3604" w:rsidP="003C3604">
      <w:pPr>
        <w:spacing w:line="200" w:lineRule="exact"/>
        <w:ind w:left="720" w:hanging="720"/>
        <w:rPr>
          <w:sz w:val="18"/>
          <w:szCs w:val="18"/>
        </w:rPr>
      </w:pPr>
      <w:r w:rsidRPr="003C3604">
        <w:rPr>
          <w:sz w:val="18"/>
          <w:szCs w:val="18"/>
        </w:rPr>
        <w:t>Robin Kurosawa</w:t>
      </w:r>
    </w:p>
    <w:p w:rsidR="003C3604" w:rsidRPr="003C3604" w:rsidRDefault="003C3604" w:rsidP="003C3604">
      <w:pPr>
        <w:spacing w:line="200" w:lineRule="exact"/>
        <w:ind w:left="720" w:hanging="720"/>
        <w:rPr>
          <w:sz w:val="18"/>
          <w:szCs w:val="18"/>
        </w:rPr>
      </w:pPr>
      <w:r w:rsidRPr="003C3604">
        <w:rPr>
          <w:sz w:val="18"/>
          <w:szCs w:val="18"/>
        </w:rPr>
        <w:t>3/4/2017</w:t>
      </w:r>
    </w:p>
    <w:p w:rsidR="003C3604" w:rsidRDefault="003C3604" w:rsidP="003C3604">
      <w:pPr>
        <w:spacing w:line="240" w:lineRule="auto"/>
      </w:pPr>
    </w:p>
    <w:p w:rsidR="003C3604" w:rsidRDefault="003C3604" w:rsidP="003C3604">
      <w:pPr>
        <w:spacing w:line="240" w:lineRule="auto"/>
        <w:rPr>
          <w:rFonts w:ascii="Georgia" w:hAnsi="Georgia"/>
        </w:rPr>
      </w:pPr>
      <w:r>
        <w:rPr>
          <w:rFonts w:ascii="Georgia" w:hAnsi="Georgia"/>
          <w:u w:val="single"/>
        </w:rPr>
        <w:t>Section I – Improvements</w:t>
      </w:r>
    </w:p>
    <w:p w:rsidR="003C3604" w:rsidRPr="003C3604" w:rsidRDefault="003C3604" w:rsidP="003C3604">
      <w:pPr>
        <w:pStyle w:val="ListParagraph"/>
        <w:numPr>
          <w:ilvl w:val="0"/>
          <w:numId w:val="4"/>
        </w:numPr>
        <w:spacing w:line="240" w:lineRule="auto"/>
        <w:rPr>
          <w:rFonts w:ascii="Georgia" w:hAnsi="Georgia"/>
        </w:rPr>
      </w:pPr>
      <w:r>
        <w:rPr>
          <w:rFonts w:ascii="Georgia" w:hAnsi="Georgia"/>
          <w:sz w:val="20"/>
          <w:szCs w:val="20"/>
        </w:rPr>
        <w:t>Android Capability</w:t>
      </w:r>
    </w:p>
    <w:p w:rsidR="003C3604" w:rsidRDefault="003C3604" w:rsidP="00A538C8">
      <w:pPr>
        <w:spacing w:line="240" w:lineRule="auto"/>
        <w:ind w:firstLine="360"/>
        <w:rPr>
          <w:rFonts w:ascii="Georgia" w:hAnsi="Georgia"/>
          <w:sz w:val="18"/>
          <w:szCs w:val="18"/>
        </w:rPr>
      </w:pPr>
      <w:r w:rsidRPr="003C3604">
        <w:rPr>
          <w:rFonts w:ascii="Georgia" w:hAnsi="Georgia"/>
          <w:sz w:val="18"/>
          <w:szCs w:val="18"/>
        </w:rPr>
        <w:t xml:space="preserve">The first </w:t>
      </w:r>
      <w:r>
        <w:rPr>
          <w:rFonts w:ascii="Georgia" w:hAnsi="Georgia"/>
          <w:sz w:val="18"/>
          <w:szCs w:val="18"/>
        </w:rPr>
        <w:t xml:space="preserve">concern that stood out to me as a new user was that the application did not run on my </w:t>
      </w:r>
      <w:r w:rsidR="00602007">
        <w:rPr>
          <w:rFonts w:ascii="Georgia" w:hAnsi="Georgia"/>
          <w:sz w:val="18"/>
          <w:szCs w:val="18"/>
        </w:rPr>
        <w:t xml:space="preserve">mobile device.  I </w:t>
      </w:r>
      <w:r>
        <w:rPr>
          <w:rFonts w:ascii="Georgia" w:hAnsi="Georgia"/>
          <w:sz w:val="18"/>
          <w:szCs w:val="18"/>
        </w:rPr>
        <w:t>also test</w:t>
      </w:r>
      <w:r w:rsidR="00602007">
        <w:rPr>
          <w:rFonts w:ascii="Georgia" w:hAnsi="Georgia"/>
          <w:sz w:val="18"/>
          <w:szCs w:val="18"/>
        </w:rPr>
        <w:t>ed</w:t>
      </w:r>
      <w:r>
        <w:rPr>
          <w:rFonts w:ascii="Georgia" w:hAnsi="Georgia"/>
          <w:sz w:val="18"/>
          <w:szCs w:val="18"/>
        </w:rPr>
        <w:t xml:space="preserve"> this on another android device with the same </w:t>
      </w:r>
      <w:r w:rsidR="00602007">
        <w:rPr>
          <w:rFonts w:ascii="Georgia" w:hAnsi="Georgia"/>
          <w:sz w:val="18"/>
          <w:szCs w:val="18"/>
        </w:rPr>
        <w:t xml:space="preserve">results.  I’m not sure what exactly the bug is, but after the initial startup screen, the application crashes without an error message and reverts to its previous screen.  </w:t>
      </w:r>
      <w:r w:rsidR="00A538C8">
        <w:rPr>
          <w:rFonts w:ascii="Georgia" w:hAnsi="Georgia"/>
          <w:sz w:val="18"/>
          <w:szCs w:val="18"/>
        </w:rPr>
        <w:t xml:space="preserve">My phone is </w:t>
      </w:r>
      <w:proofErr w:type="gramStart"/>
      <w:r w:rsidR="00A538C8">
        <w:rPr>
          <w:rFonts w:ascii="Georgia" w:hAnsi="Georgia"/>
          <w:sz w:val="18"/>
          <w:szCs w:val="18"/>
        </w:rPr>
        <w:t>a</w:t>
      </w:r>
      <w:proofErr w:type="gramEnd"/>
      <w:r w:rsidR="00A538C8">
        <w:rPr>
          <w:rFonts w:ascii="Georgia" w:hAnsi="Georgia"/>
          <w:sz w:val="18"/>
          <w:szCs w:val="18"/>
        </w:rPr>
        <w:t xml:space="preserve"> OnePlus 3T which is (more or less) a standard android phone.  </w:t>
      </w:r>
      <w:r w:rsidR="00602007">
        <w:rPr>
          <w:rFonts w:ascii="Georgia" w:hAnsi="Georgia"/>
          <w:sz w:val="18"/>
          <w:szCs w:val="18"/>
        </w:rPr>
        <w:t xml:space="preserve">I do not know if the Agnes team is aware of this, but if not, this was a clear point of improvement that obviously hinders the potential outspread of the app. </w:t>
      </w:r>
    </w:p>
    <w:p w:rsidR="00E33294" w:rsidRDefault="00E33294" w:rsidP="00A538C8">
      <w:pPr>
        <w:spacing w:line="240" w:lineRule="auto"/>
        <w:ind w:firstLine="360"/>
        <w:rPr>
          <w:rFonts w:ascii="Georgia" w:hAnsi="Georgia"/>
          <w:sz w:val="18"/>
          <w:szCs w:val="18"/>
        </w:rPr>
      </w:pPr>
    </w:p>
    <w:p w:rsidR="00602007" w:rsidRPr="00041FC5" w:rsidRDefault="00B26127" w:rsidP="00602007">
      <w:pPr>
        <w:pStyle w:val="ListParagraph"/>
        <w:numPr>
          <w:ilvl w:val="0"/>
          <w:numId w:val="4"/>
        </w:numPr>
        <w:spacing w:line="240" w:lineRule="auto"/>
        <w:rPr>
          <w:rFonts w:ascii="Georgia" w:hAnsi="Georgia"/>
          <w:sz w:val="20"/>
          <w:szCs w:val="20"/>
        </w:rPr>
      </w:pPr>
      <w:r w:rsidRPr="00041FC5">
        <w:rPr>
          <w:rFonts w:ascii="Georgia" w:hAnsi="Georgia"/>
          <w:sz w:val="20"/>
          <w:szCs w:val="20"/>
        </w:rPr>
        <w:t>Content Control Flow</w:t>
      </w:r>
    </w:p>
    <w:p w:rsidR="00E33294" w:rsidRDefault="00B26127" w:rsidP="00E33294">
      <w:pPr>
        <w:spacing w:line="240" w:lineRule="auto"/>
        <w:ind w:firstLine="360"/>
        <w:rPr>
          <w:rFonts w:ascii="Georgia" w:hAnsi="Georgia"/>
          <w:sz w:val="18"/>
          <w:szCs w:val="18"/>
        </w:rPr>
      </w:pPr>
      <w:r>
        <w:rPr>
          <w:rFonts w:ascii="Georgia" w:hAnsi="Georgia"/>
          <w:noProof/>
          <w:sz w:val="18"/>
          <w:szCs w:val="18"/>
        </w:rPr>
        <w:drawing>
          <wp:anchor distT="0" distB="0" distL="114300" distR="114300" simplePos="0" relativeHeight="251658240" behindDoc="0" locked="0" layoutInCell="1" allowOverlap="1" wp14:anchorId="12BEC3C8" wp14:editId="3B69780B">
            <wp:simplePos x="0" y="0"/>
            <wp:positionH relativeFrom="column">
              <wp:posOffset>233197</wp:posOffset>
            </wp:positionH>
            <wp:positionV relativeFrom="margin">
              <wp:posOffset>3993515</wp:posOffset>
            </wp:positionV>
            <wp:extent cx="1879600" cy="3240405"/>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1).png"/>
                    <pic:cNvPicPr/>
                  </pic:nvPicPr>
                  <pic:blipFill>
                    <a:blip r:embed="rId6">
                      <a:extLst>
                        <a:ext uri="{28A0092B-C50C-407E-A947-70E740481C1C}">
                          <a14:useLocalDpi xmlns:a14="http://schemas.microsoft.com/office/drawing/2010/main" val="0"/>
                        </a:ext>
                      </a:extLst>
                    </a:blip>
                    <a:stretch>
                      <a:fillRect/>
                    </a:stretch>
                  </pic:blipFill>
                  <pic:spPr>
                    <a:xfrm>
                      <a:off x="0" y="0"/>
                      <a:ext cx="1879600" cy="3240405"/>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noProof/>
          <w:sz w:val="18"/>
          <w:szCs w:val="18"/>
        </w:rPr>
        <w:drawing>
          <wp:anchor distT="0" distB="0" distL="114300" distR="114300" simplePos="0" relativeHeight="251659264" behindDoc="0" locked="0" layoutInCell="1" allowOverlap="1" wp14:anchorId="3A56C9B4" wp14:editId="2E84C9B2">
            <wp:simplePos x="0" y="0"/>
            <wp:positionH relativeFrom="column">
              <wp:posOffset>3652774</wp:posOffset>
            </wp:positionH>
            <wp:positionV relativeFrom="paragraph">
              <wp:posOffset>1303655</wp:posOffset>
            </wp:positionV>
            <wp:extent cx="1876425" cy="324040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1).png"/>
                    <pic:cNvPicPr/>
                  </pic:nvPicPr>
                  <pic:blipFill>
                    <a:blip r:embed="rId7">
                      <a:extLst>
                        <a:ext uri="{28A0092B-C50C-407E-A947-70E740481C1C}">
                          <a14:useLocalDpi xmlns:a14="http://schemas.microsoft.com/office/drawing/2010/main" val="0"/>
                        </a:ext>
                      </a:extLst>
                    </a:blip>
                    <a:stretch>
                      <a:fillRect/>
                    </a:stretch>
                  </pic:blipFill>
                  <pic:spPr>
                    <a:xfrm>
                      <a:off x="0" y="0"/>
                      <a:ext cx="1876425" cy="3240405"/>
                    </a:xfrm>
                    <a:prstGeom prst="rect">
                      <a:avLst/>
                    </a:prstGeom>
                  </pic:spPr>
                </pic:pic>
              </a:graphicData>
            </a:graphic>
            <wp14:sizeRelH relativeFrom="margin">
              <wp14:pctWidth>0</wp14:pctWidth>
            </wp14:sizeRelH>
            <wp14:sizeRelV relativeFrom="margin">
              <wp14:pctHeight>0</wp14:pctHeight>
            </wp14:sizeRelV>
          </wp:anchor>
        </w:drawing>
      </w:r>
      <w:r w:rsidR="00602007">
        <w:rPr>
          <w:rFonts w:ascii="Georgia" w:hAnsi="Georgia"/>
          <w:sz w:val="18"/>
          <w:szCs w:val="18"/>
        </w:rPr>
        <w:t xml:space="preserve">The descriptions for an arbitrary event were another point of potential improvement.  I found that the block of text in the event page </w:t>
      </w:r>
      <w:r w:rsidR="001B269E">
        <w:rPr>
          <w:rFonts w:ascii="Georgia" w:hAnsi="Georgia"/>
          <w:sz w:val="18"/>
          <w:szCs w:val="18"/>
        </w:rPr>
        <w:t>discouraged</w:t>
      </w:r>
      <w:r w:rsidR="00602007">
        <w:rPr>
          <w:rFonts w:ascii="Georgia" w:hAnsi="Georgia"/>
          <w:sz w:val="18"/>
          <w:szCs w:val="18"/>
        </w:rPr>
        <w:t xml:space="preserve"> me as a user to </w:t>
      </w:r>
      <w:r w:rsidR="001B269E">
        <w:rPr>
          <w:rFonts w:ascii="Georgia" w:hAnsi="Georgia"/>
          <w:sz w:val="18"/>
          <w:szCs w:val="18"/>
        </w:rPr>
        <w:t xml:space="preserve">understand what the event was about and where I could go to learn more due to an overflow of </w:t>
      </w:r>
      <w:r>
        <w:rPr>
          <w:rFonts w:ascii="Georgia" w:hAnsi="Georgia"/>
          <w:sz w:val="18"/>
          <w:szCs w:val="18"/>
        </w:rPr>
        <w:t xml:space="preserve">potentially poorly organized </w:t>
      </w:r>
      <w:r w:rsidR="001B269E">
        <w:rPr>
          <w:rFonts w:ascii="Georgia" w:hAnsi="Georgia"/>
          <w:sz w:val="18"/>
          <w:szCs w:val="18"/>
        </w:rPr>
        <w:t>information</w:t>
      </w:r>
      <w:r w:rsidR="00602007">
        <w:rPr>
          <w:rFonts w:ascii="Georgia" w:hAnsi="Georgia"/>
          <w:sz w:val="18"/>
          <w:szCs w:val="18"/>
        </w:rPr>
        <w:t xml:space="preserve">.  </w:t>
      </w:r>
      <w:r w:rsidR="001B269E">
        <w:rPr>
          <w:rFonts w:ascii="Georgia" w:hAnsi="Georgia"/>
          <w:sz w:val="18"/>
          <w:szCs w:val="18"/>
        </w:rPr>
        <w:t>To improve, I propose the structure shown in</w:t>
      </w:r>
      <w:r>
        <w:rPr>
          <w:rFonts w:ascii="Georgia" w:hAnsi="Georgia"/>
          <w:sz w:val="18"/>
          <w:szCs w:val="18"/>
        </w:rPr>
        <w:t xml:space="preserve"> F</w:t>
      </w:r>
      <w:r w:rsidR="001B269E">
        <w:rPr>
          <w:rFonts w:ascii="Georgia" w:hAnsi="Georgia"/>
          <w:sz w:val="18"/>
          <w:szCs w:val="18"/>
        </w:rPr>
        <w:t xml:space="preserve">igure 1 in which the main points of the event are more emphasized and may allow the user understand the event with more clarity and smoother flow.  </w:t>
      </w:r>
      <w:r>
        <w:rPr>
          <w:rFonts w:ascii="Georgia" w:hAnsi="Georgia"/>
          <w:sz w:val="18"/>
          <w:szCs w:val="18"/>
        </w:rPr>
        <w:t xml:space="preserve">This would be implemented through the event creation content management system by allowing new event publishers to organize their content in such a way that is readable by the user.  </w:t>
      </w:r>
      <w:r w:rsidR="001B269E">
        <w:rPr>
          <w:rFonts w:ascii="Georgia" w:hAnsi="Georgia"/>
          <w:sz w:val="18"/>
          <w:szCs w:val="18"/>
        </w:rPr>
        <w:t>Alternative</w:t>
      </w:r>
      <w:r>
        <w:rPr>
          <w:rFonts w:ascii="Georgia" w:hAnsi="Georgia"/>
          <w:sz w:val="18"/>
          <w:szCs w:val="18"/>
        </w:rPr>
        <w:t>ly, the design choice shown in F</w:t>
      </w:r>
      <w:r w:rsidR="001B269E">
        <w:rPr>
          <w:rFonts w:ascii="Georgia" w:hAnsi="Georgia"/>
          <w:sz w:val="18"/>
          <w:szCs w:val="18"/>
        </w:rPr>
        <w:t>igure 2 demonstrates a dropdown preview of an event.  In this structure, when a user taps</w:t>
      </w:r>
      <w:r w:rsidR="00A538C8">
        <w:rPr>
          <w:rFonts w:ascii="Georgia" w:hAnsi="Georgia"/>
          <w:sz w:val="18"/>
          <w:szCs w:val="18"/>
        </w:rPr>
        <w:t xml:space="preserve"> on an event in the events page, a dropdown list appears consisting of the main points about the event and a button leading them to the event page.</w:t>
      </w:r>
    </w:p>
    <w:p w:rsidR="00E33294" w:rsidRDefault="00E33294" w:rsidP="00A538C8">
      <w:pPr>
        <w:spacing w:line="240" w:lineRule="auto"/>
        <w:ind w:firstLine="360"/>
        <w:rPr>
          <w:rFonts w:ascii="Georgia" w:hAnsi="Georgia"/>
          <w:sz w:val="18"/>
          <w:szCs w:val="18"/>
        </w:rPr>
      </w:pPr>
      <w:r w:rsidRPr="00E33294">
        <w:rPr>
          <w:rFonts w:ascii="Georgia" w:hAnsi="Georgia"/>
          <w:noProof/>
          <w:sz w:val="18"/>
          <w:szCs w:val="18"/>
        </w:rPr>
        <mc:AlternateContent>
          <mc:Choice Requires="wps">
            <w:drawing>
              <wp:anchor distT="45720" distB="45720" distL="114300" distR="114300" simplePos="0" relativeHeight="251663360" behindDoc="0" locked="0" layoutInCell="1" allowOverlap="1" wp14:anchorId="4B790D5B" wp14:editId="7E024435">
                <wp:simplePos x="0" y="0"/>
                <wp:positionH relativeFrom="margin">
                  <wp:posOffset>4340987</wp:posOffset>
                </wp:positionH>
                <wp:positionV relativeFrom="paragraph">
                  <wp:posOffset>3274060</wp:posOffset>
                </wp:positionV>
                <wp:extent cx="738505" cy="292100"/>
                <wp:effectExtent l="0" t="0" r="444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8505" cy="292100"/>
                        </a:xfrm>
                        <a:prstGeom prst="rect">
                          <a:avLst/>
                        </a:prstGeom>
                        <a:solidFill>
                          <a:srgbClr val="FFFFFF"/>
                        </a:solidFill>
                        <a:ln w="9525">
                          <a:noFill/>
                          <a:miter lim="800000"/>
                          <a:headEnd/>
                          <a:tailEnd/>
                        </a:ln>
                      </wps:spPr>
                      <wps:txbx>
                        <w:txbxContent>
                          <w:p w:rsidR="00E33294" w:rsidRPr="00E33294" w:rsidRDefault="00E33294" w:rsidP="00E33294">
                            <w:pPr>
                              <w:rPr>
                                <w:sz w:val="16"/>
                                <w:szCs w:val="16"/>
                              </w:rPr>
                            </w:pPr>
                            <w:r>
                              <w:rPr>
                                <w:sz w:val="16"/>
                                <w:szCs w:val="16"/>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790D5B" id="_x0000_t202" coordsize="21600,21600" o:spt="202" path="m,l,21600r21600,l21600,xe">
                <v:stroke joinstyle="miter"/>
                <v:path gradientshapeok="t" o:connecttype="rect"/>
              </v:shapetype>
              <v:shape id="Text Box 2" o:spid="_x0000_s1026" type="#_x0000_t202" style="position:absolute;left:0;text-align:left;margin-left:341.8pt;margin-top:257.8pt;width:58.15pt;height:2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" stroked="f">
                <v:textbox>
                  <w:txbxContent>
                    <w:p w:rsidR="00E33294" w:rsidRPr="00E33294" w:rsidRDefault="00E33294" w:rsidP="00E33294">
                      <w:pPr>
                        <w:rPr>
                          <w:sz w:val="16"/>
                          <w:szCs w:val="16"/>
                        </w:rPr>
                      </w:pPr>
                      <w:r>
                        <w:rPr>
                          <w:sz w:val="16"/>
                          <w:szCs w:val="16"/>
                        </w:rPr>
                        <w:t>Figure 2</w:t>
                      </w:r>
                    </w:p>
                  </w:txbxContent>
                </v:textbox>
                <w10:wrap type="square" anchorx="margin"/>
              </v:shape>
            </w:pict>
          </mc:Fallback>
        </mc:AlternateContent>
      </w:r>
      <w:r w:rsidRPr="00E33294">
        <w:rPr>
          <w:rFonts w:ascii="Georgia" w:hAnsi="Georgia"/>
          <w:noProof/>
          <w:sz w:val="18"/>
          <w:szCs w:val="18"/>
        </w:rPr>
        <mc:AlternateContent>
          <mc:Choice Requires="wps">
            <w:drawing>
              <wp:anchor distT="45720" distB="45720" distL="114300" distR="114300" simplePos="0" relativeHeight="251661312" behindDoc="0" locked="0" layoutInCell="1" allowOverlap="1" wp14:anchorId="37FF9187" wp14:editId="627EADA6">
                <wp:simplePos x="0" y="0"/>
                <wp:positionH relativeFrom="margin">
                  <wp:posOffset>916508</wp:posOffset>
                </wp:positionH>
                <wp:positionV relativeFrom="paragraph">
                  <wp:posOffset>3275330</wp:posOffset>
                </wp:positionV>
                <wp:extent cx="600710" cy="271145"/>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271145"/>
                        </a:xfrm>
                        <a:prstGeom prst="rect">
                          <a:avLst/>
                        </a:prstGeom>
                        <a:solidFill>
                          <a:srgbClr val="FFFFFF"/>
                        </a:solidFill>
                        <a:ln w="9525">
                          <a:noFill/>
                          <a:miter lim="800000"/>
                          <a:headEnd/>
                          <a:tailEnd/>
                        </a:ln>
                      </wps:spPr>
                      <wps:txbx>
                        <w:txbxContent>
                          <w:p w:rsidR="00E33294" w:rsidRPr="00E33294" w:rsidRDefault="00E33294">
                            <w:pPr>
                              <w:rPr>
                                <w:sz w:val="16"/>
                                <w:szCs w:val="16"/>
                              </w:rPr>
                            </w:pPr>
                            <w:r w:rsidRPr="00E33294">
                              <w:rPr>
                                <w:sz w:val="16"/>
                                <w:szCs w:val="16"/>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F9187" id="_x0000_s1027" type="#_x0000_t202" style="position:absolute;left:0;text-align:left;margin-left:72.15pt;margin-top:257.9pt;width:47.3pt;height:21.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" stroked="f">
                <v:textbox>
                  <w:txbxContent>
                    <w:p w:rsidR="00E33294" w:rsidRPr="00E33294" w:rsidRDefault="00E33294">
                      <w:pPr>
                        <w:rPr>
                          <w:sz w:val="16"/>
                          <w:szCs w:val="16"/>
                        </w:rPr>
                      </w:pPr>
                      <w:r w:rsidRPr="00E33294">
                        <w:rPr>
                          <w:sz w:val="16"/>
                          <w:szCs w:val="16"/>
                        </w:rPr>
                        <w:t>Figure 1</w:t>
                      </w:r>
                    </w:p>
                  </w:txbxContent>
                </v:textbox>
                <w10:wrap type="square" anchorx="margin"/>
              </v:shape>
            </w:pict>
          </mc:Fallback>
        </mc:AlternateContent>
      </w:r>
    </w:p>
    <w:p w:rsidR="00E33294" w:rsidRDefault="00E33294" w:rsidP="00A538C8">
      <w:pPr>
        <w:spacing w:line="240" w:lineRule="auto"/>
        <w:ind w:firstLine="360"/>
        <w:rPr>
          <w:rFonts w:ascii="Georgia" w:hAnsi="Georgia"/>
          <w:sz w:val="18"/>
          <w:szCs w:val="18"/>
        </w:rPr>
      </w:pPr>
    </w:p>
    <w:p w:rsidR="008069AD" w:rsidRDefault="008069AD" w:rsidP="00A538C8">
      <w:pPr>
        <w:spacing w:line="240" w:lineRule="auto"/>
        <w:ind w:firstLine="360"/>
        <w:rPr>
          <w:rFonts w:ascii="Georgia" w:hAnsi="Georgia"/>
          <w:sz w:val="18"/>
          <w:szCs w:val="18"/>
        </w:rPr>
      </w:pPr>
    </w:p>
    <w:p w:rsidR="00E33294" w:rsidRDefault="00E33294" w:rsidP="00E33294">
      <w:pPr>
        <w:spacing w:line="240" w:lineRule="auto"/>
        <w:rPr>
          <w:rFonts w:ascii="Georgia" w:hAnsi="Georgia"/>
          <w:sz w:val="18"/>
          <w:szCs w:val="18"/>
        </w:rPr>
      </w:pPr>
    </w:p>
    <w:p w:rsidR="00E33294" w:rsidRDefault="00E33294" w:rsidP="00E33294">
      <w:pPr>
        <w:spacing w:line="240" w:lineRule="auto"/>
        <w:rPr>
          <w:rFonts w:ascii="Georgia" w:hAnsi="Georgia"/>
          <w:sz w:val="18"/>
          <w:szCs w:val="18"/>
        </w:rPr>
      </w:pPr>
    </w:p>
    <w:p w:rsidR="00E33294" w:rsidRDefault="00E33294" w:rsidP="00E33294">
      <w:pPr>
        <w:spacing w:line="240" w:lineRule="auto"/>
        <w:rPr>
          <w:rFonts w:ascii="Georgia" w:hAnsi="Georgia"/>
          <w:sz w:val="18"/>
          <w:szCs w:val="18"/>
        </w:rPr>
      </w:pPr>
    </w:p>
    <w:p w:rsidR="00E33294" w:rsidRDefault="00E33294" w:rsidP="00E33294">
      <w:pPr>
        <w:spacing w:line="240" w:lineRule="auto"/>
        <w:rPr>
          <w:rFonts w:ascii="Georgia" w:hAnsi="Georgia"/>
          <w:sz w:val="18"/>
          <w:szCs w:val="18"/>
        </w:rPr>
      </w:pPr>
    </w:p>
    <w:p w:rsidR="00A538C8" w:rsidRPr="00041FC5" w:rsidRDefault="00A538C8" w:rsidP="00E33294">
      <w:pPr>
        <w:pStyle w:val="ListParagraph"/>
        <w:numPr>
          <w:ilvl w:val="0"/>
          <w:numId w:val="4"/>
        </w:numPr>
        <w:spacing w:line="240" w:lineRule="auto"/>
        <w:rPr>
          <w:rFonts w:ascii="Georgia" w:hAnsi="Georgia"/>
          <w:sz w:val="20"/>
          <w:szCs w:val="20"/>
        </w:rPr>
      </w:pPr>
      <w:r w:rsidRPr="00041FC5">
        <w:rPr>
          <w:rFonts w:ascii="Georgia" w:hAnsi="Georgia"/>
          <w:sz w:val="20"/>
          <w:szCs w:val="20"/>
        </w:rPr>
        <w:t>Social Media Integration</w:t>
      </w:r>
      <w:r w:rsidR="00E33294" w:rsidRPr="00041FC5">
        <w:rPr>
          <w:rFonts w:ascii="Georgia" w:hAnsi="Georgia"/>
          <w:sz w:val="20"/>
          <w:szCs w:val="20"/>
        </w:rPr>
        <w:t xml:space="preserve"> / Embedded Calendar</w:t>
      </w:r>
    </w:p>
    <w:p w:rsidR="00A538C8" w:rsidRDefault="00FE7127" w:rsidP="00FE7127">
      <w:pPr>
        <w:spacing w:line="240" w:lineRule="auto"/>
        <w:ind w:firstLine="360"/>
        <w:rPr>
          <w:rFonts w:ascii="Georgia" w:hAnsi="Georgia"/>
          <w:sz w:val="18"/>
          <w:szCs w:val="18"/>
        </w:rPr>
      </w:pPr>
      <w:r>
        <w:rPr>
          <w:rFonts w:ascii="Georgia" w:hAnsi="Georgia"/>
          <w:noProof/>
          <w:sz w:val="18"/>
          <w:szCs w:val="18"/>
        </w:rPr>
        <w:drawing>
          <wp:anchor distT="0" distB="0" distL="114300" distR="114300" simplePos="0" relativeHeight="251665408" behindDoc="0" locked="0" layoutInCell="1" allowOverlap="1" wp14:anchorId="759A6F96" wp14:editId="40B7B977">
            <wp:simplePos x="0" y="0"/>
            <wp:positionH relativeFrom="column">
              <wp:posOffset>481330</wp:posOffset>
            </wp:positionH>
            <wp:positionV relativeFrom="paragraph">
              <wp:posOffset>1705864</wp:posOffset>
            </wp:positionV>
            <wp:extent cx="1954530" cy="3461385"/>
            <wp:effectExtent l="0" t="0" r="762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png"/>
                    <pic:cNvPicPr/>
                  </pic:nvPicPr>
                  <pic:blipFill>
                    <a:blip r:embed="rId8">
                      <a:extLst>
                        <a:ext uri="{28A0092B-C50C-407E-A947-70E740481C1C}">
                          <a14:useLocalDpi xmlns:a14="http://schemas.microsoft.com/office/drawing/2010/main" val="0"/>
                        </a:ext>
                      </a:extLst>
                    </a:blip>
                    <a:stretch>
                      <a:fillRect/>
                    </a:stretch>
                  </pic:blipFill>
                  <pic:spPr>
                    <a:xfrm>
                      <a:off x="0" y="0"/>
                      <a:ext cx="1954530" cy="3461385"/>
                    </a:xfrm>
                    <a:prstGeom prst="rect">
                      <a:avLst/>
                    </a:prstGeom>
                  </pic:spPr>
                </pic:pic>
              </a:graphicData>
            </a:graphic>
            <wp14:sizeRelH relativeFrom="margin">
              <wp14:pctWidth>0</wp14:pctWidth>
            </wp14:sizeRelH>
            <wp14:sizeRelV relativeFrom="margin">
              <wp14:pctHeight>0</wp14:pctHeight>
            </wp14:sizeRelV>
          </wp:anchor>
        </w:drawing>
      </w:r>
      <w:r w:rsidR="00A538C8">
        <w:rPr>
          <w:rFonts w:ascii="Georgia" w:hAnsi="Georgia"/>
          <w:sz w:val="18"/>
          <w:szCs w:val="18"/>
        </w:rPr>
        <w:t>I believe a third potential improvement to the Agnes app is the integration of social media platforms with events, groups, and users.  Agnes already does this initially by allowing login through a Facebook account, but this idea could be pursued further due to the nat</w:t>
      </w:r>
      <w:r w:rsidR="00B26127">
        <w:rPr>
          <w:rFonts w:ascii="Georgia" w:hAnsi="Georgia"/>
          <w:sz w:val="18"/>
          <w:szCs w:val="18"/>
        </w:rPr>
        <w:t>ure of the application.  I believe t</w:t>
      </w:r>
      <w:r w:rsidR="00B23114">
        <w:rPr>
          <w:rFonts w:ascii="Georgia" w:hAnsi="Georgia"/>
          <w:sz w:val="18"/>
          <w:szCs w:val="18"/>
        </w:rPr>
        <w:t>he ability to post events to friends’ Facebook/</w:t>
      </w:r>
      <w:r w:rsidR="00E33294">
        <w:rPr>
          <w:rFonts w:ascii="Georgia" w:hAnsi="Georgia"/>
          <w:sz w:val="18"/>
          <w:szCs w:val="18"/>
        </w:rPr>
        <w:t xml:space="preserve"> </w:t>
      </w:r>
      <w:r w:rsidR="00B23114">
        <w:rPr>
          <w:rFonts w:ascii="Georgia" w:hAnsi="Georgia"/>
          <w:sz w:val="18"/>
          <w:szCs w:val="18"/>
        </w:rPr>
        <w:t>Twitter/</w:t>
      </w:r>
      <w:r w:rsidR="00E33294">
        <w:rPr>
          <w:rFonts w:ascii="Georgia" w:hAnsi="Georgia"/>
          <w:sz w:val="18"/>
          <w:szCs w:val="18"/>
        </w:rPr>
        <w:t xml:space="preserve"> </w:t>
      </w:r>
      <w:proofErr w:type="spellStart"/>
      <w:r w:rsidR="00B23114">
        <w:rPr>
          <w:rFonts w:ascii="Georgia" w:hAnsi="Georgia"/>
          <w:sz w:val="18"/>
          <w:szCs w:val="18"/>
        </w:rPr>
        <w:t>Linkedin</w:t>
      </w:r>
      <w:proofErr w:type="spellEnd"/>
      <w:r w:rsidR="00B23114">
        <w:rPr>
          <w:rFonts w:ascii="Georgia" w:hAnsi="Georgia"/>
          <w:sz w:val="18"/>
          <w:szCs w:val="18"/>
        </w:rPr>
        <w:t xml:space="preserve"> pages would</w:t>
      </w:r>
      <w:r w:rsidR="00B26127">
        <w:rPr>
          <w:rFonts w:ascii="Georgia" w:hAnsi="Georgia"/>
          <w:sz w:val="18"/>
          <w:szCs w:val="18"/>
        </w:rPr>
        <w:t xml:space="preserve"> significantly</w:t>
      </w:r>
      <w:r w:rsidR="00B23114">
        <w:rPr>
          <w:rFonts w:ascii="Georgia" w:hAnsi="Georgia"/>
          <w:sz w:val="18"/>
          <w:szCs w:val="18"/>
        </w:rPr>
        <w:t xml:space="preserve"> increase event visibility and Agnes usability.  </w:t>
      </w:r>
      <w:r w:rsidR="00B26127">
        <w:rPr>
          <w:rFonts w:ascii="Georgia" w:hAnsi="Georgia"/>
          <w:sz w:val="18"/>
          <w:szCs w:val="18"/>
        </w:rPr>
        <w:t xml:space="preserve">One way this might be implemented would be to include a share icon in each event page </w:t>
      </w:r>
      <w:r>
        <w:rPr>
          <w:rFonts w:ascii="Georgia" w:hAnsi="Georgia"/>
          <w:sz w:val="18"/>
          <w:szCs w:val="18"/>
        </w:rPr>
        <w:t xml:space="preserve">opening a bubble containing several different social media platforms.  This is shown in Figure 3.  </w:t>
      </w:r>
      <w:r w:rsidR="00B26127">
        <w:rPr>
          <w:rFonts w:ascii="Georgia" w:hAnsi="Georgia"/>
          <w:sz w:val="18"/>
          <w:szCs w:val="18"/>
        </w:rPr>
        <w:t>In addition, a calendar function in which a user can view events in the coming month/week/day seems like a potentially</w:t>
      </w:r>
      <w:r>
        <w:rPr>
          <w:rFonts w:ascii="Georgia" w:hAnsi="Georgia"/>
          <w:sz w:val="18"/>
          <w:szCs w:val="18"/>
        </w:rPr>
        <w:t xml:space="preserve"> powerful</w:t>
      </w:r>
      <w:r w:rsidR="00B26127">
        <w:rPr>
          <w:rFonts w:ascii="Georgia" w:hAnsi="Georgia"/>
          <w:sz w:val="18"/>
          <w:szCs w:val="18"/>
        </w:rPr>
        <w:t xml:space="preserve"> component of an event </w:t>
      </w:r>
      <w:r>
        <w:rPr>
          <w:rFonts w:ascii="Georgia" w:hAnsi="Georgia"/>
          <w:sz w:val="18"/>
          <w:szCs w:val="18"/>
        </w:rPr>
        <w:t xml:space="preserve">publisher subscriber </w:t>
      </w:r>
      <w:r w:rsidR="00B26127">
        <w:rPr>
          <w:rFonts w:ascii="Georgia" w:hAnsi="Georgia"/>
          <w:sz w:val="18"/>
          <w:szCs w:val="18"/>
        </w:rPr>
        <w:t xml:space="preserve">system.  </w:t>
      </w:r>
      <w:r>
        <w:rPr>
          <w:rFonts w:ascii="Georgia" w:hAnsi="Georgia"/>
          <w:sz w:val="18"/>
          <w:szCs w:val="18"/>
        </w:rPr>
        <w:t xml:space="preserve">With such a component, I believe end users could more effectively choose and schedule events that don’t conflict and allow them to more easily view their event subscriptions.  I believe a good way to design this would be to add a calendar component in the sidebar, the data for which could be strictly Agnes data or imported from a </w:t>
      </w:r>
      <w:proofErr w:type="gramStart"/>
      <w:r>
        <w:rPr>
          <w:rFonts w:ascii="Georgia" w:hAnsi="Georgia"/>
          <w:sz w:val="18"/>
          <w:szCs w:val="18"/>
        </w:rPr>
        <w:t>user’s</w:t>
      </w:r>
      <w:proofErr w:type="gramEnd"/>
      <w:r>
        <w:rPr>
          <w:rFonts w:ascii="Georgia" w:hAnsi="Georgia"/>
          <w:sz w:val="18"/>
          <w:szCs w:val="18"/>
        </w:rPr>
        <w:t xml:space="preserve"> google calendar as well.</w:t>
      </w:r>
    </w:p>
    <w:p w:rsidR="00FE7127" w:rsidRDefault="00FE7127" w:rsidP="00FE7127">
      <w:pPr>
        <w:spacing w:line="240" w:lineRule="auto"/>
        <w:ind w:firstLine="360"/>
        <w:rPr>
          <w:rFonts w:ascii="Georgia" w:hAnsi="Georgia"/>
          <w:sz w:val="18"/>
          <w:szCs w:val="18"/>
        </w:rPr>
      </w:pPr>
      <w:r>
        <w:rPr>
          <w:rFonts w:ascii="Georgia" w:hAnsi="Georgia"/>
          <w:noProof/>
          <w:sz w:val="18"/>
          <w:szCs w:val="18"/>
        </w:rPr>
        <w:drawing>
          <wp:anchor distT="0" distB="0" distL="114300" distR="114300" simplePos="0" relativeHeight="251664384" behindDoc="0" locked="0" layoutInCell="1" allowOverlap="1" wp14:anchorId="3404762F" wp14:editId="2A36AC96">
            <wp:simplePos x="0" y="0"/>
            <wp:positionH relativeFrom="column">
              <wp:posOffset>3575482</wp:posOffset>
            </wp:positionH>
            <wp:positionV relativeFrom="paragraph">
              <wp:posOffset>174244</wp:posOffset>
            </wp:positionV>
            <wp:extent cx="1931035" cy="34613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png"/>
                    <pic:cNvPicPr/>
                  </pic:nvPicPr>
                  <pic:blipFill>
                    <a:blip r:embed="rId9">
                      <a:extLst>
                        <a:ext uri="{28A0092B-C50C-407E-A947-70E740481C1C}">
                          <a14:useLocalDpi xmlns:a14="http://schemas.microsoft.com/office/drawing/2010/main" val="0"/>
                        </a:ext>
                      </a:extLst>
                    </a:blip>
                    <a:stretch>
                      <a:fillRect/>
                    </a:stretch>
                  </pic:blipFill>
                  <pic:spPr>
                    <a:xfrm>
                      <a:off x="0" y="0"/>
                      <a:ext cx="1931035" cy="3461385"/>
                    </a:xfrm>
                    <a:prstGeom prst="rect">
                      <a:avLst/>
                    </a:prstGeom>
                  </pic:spPr>
                </pic:pic>
              </a:graphicData>
            </a:graphic>
            <wp14:sizeRelH relativeFrom="margin">
              <wp14:pctWidth>0</wp14:pctWidth>
            </wp14:sizeRelH>
            <wp14:sizeRelV relativeFrom="margin">
              <wp14:pctHeight>0</wp14:pctHeight>
            </wp14:sizeRelV>
          </wp:anchor>
        </w:drawing>
      </w:r>
    </w:p>
    <w:p w:rsidR="00FE7127" w:rsidRDefault="00FE7127" w:rsidP="003C3604">
      <w:pPr>
        <w:spacing w:line="240" w:lineRule="auto"/>
        <w:rPr>
          <w:rFonts w:ascii="Georgia" w:hAnsi="Georgia"/>
          <w:sz w:val="18"/>
          <w:szCs w:val="18"/>
        </w:rPr>
      </w:pPr>
      <w:r w:rsidRPr="00E33294">
        <w:rPr>
          <w:rFonts w:ascii="Georgia" w:hAnsi="Georgia"/>
          <w:noProof/>
          <w:sz w:val="18"/>
          <w:szCs w:val="18"/>
        </w:rPr>
        <mc:AlternateContent>
          <mc:Choice Requires="wps">
            <w:drawing>
              <wp:anchor distT="45720" distB="45720" distL="114300" distR="114300" simplePos="0" relativeHeight="251669504" behindDoc="0" locked="0" layoutInCell="1" allowOverlap="1" wp14:anchorId="2230AEC9" wp14:editId="40AE1BFA">
                <wp:simplePos x="0" y="0"/>
                <wp:positionH relativeFrom="margin">
                  <wp:posOffset>4277132</wp:posOffset>
                </wp:positionH>
                <wp:positionV relativeFrom="paragraph">
                  <wp:posOffset>3673475</wp:posOffset>
                </wp:positionV>
                <wp:extent cx="600710" cy="271145"/>
                <wp:effectExtent l="0" t="0" r="889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271145"/>
                        </a:xfrm>
                        <a:prstGeom prst="rect">
                          <a:avLst/>
                        </a:prstGeom>
                        <a:solidFill>
                          <a:srgbClr val="FFFFFF"/>
                        </a:solidFill>
                        <a:ln w="9525">
                          <a:noFill/>
                          <a:miter lim="800000"/>
                          <a:headEnd/>
                          <a:tailEnd/>
                        </a:ln>
                      </wps:spPr>
                      <wps:txbx>
                        <w:txbxContent>
                          <w:p w:rsidR="00FE7127" w:rsidRPr="00E33294" w:rsidRDefault="00FE7127" w:rsidP="00FE7127">
                            <w:pPr>
                              <w:rPr>
                                <w:sz w:val="16"/>
                                <w:szCs w:val="16"/>
                              </w:rPr>
                            </w:pPr>
                            <w:r>
                              <w:rPr>
                                <w:sz w:val="16"/>
                                <w:szCs w:val="16"/>
                              </w:rP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0AEC9" id="_x0000_s1028" type="#_x0000_t202" style="position:absolute;margin-left:336.8pt;margin-top:289.25pt;width:47.3pt;height:21.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" stroked="f">
                <v:textbox>
                  <w:txbxContent>
                    <w:p w:rsidR="00FE7127" w:rsidRPr="00E33294" w:rsidRDefault="00FE7127" w:rsidP="00FE7127">
                      <w:pPr>
                        <w:rPr>
                          <w:sz w:val="16"/>
                          <w:szCs w:val="16"/>
                        </w:rPr>
                      </w:pPr>
                      <w:r>
                        <w:rPr>
                          <w:sz w:val="16"/>
                          <w:szCs w:val="16"/>
                        </w:rPr>
                        <w:t>Figure 4</w:t>
                      </w:r>
                    </w:p>
                  </w:txbxContent>
                </v:textbox>
                <w10:wrap type="square" anchorx="margin"/>
              </v:shape>
            </w:pict>
          </mc:Fallback>
        </mc:AlternateContent>
      </w:r>
      <w:r w:rsidRPr="00E33294">
        <w:rPr>
          <w:rFonts w:ascii="Georgia" w:hAnsi="Georgia"/>
          <w:noProof/>
          <w:sz w:val="18"/>
          <w:szCs w:val="18"/>
        </w:rPr>
        <mc:AlternateContent>
          <mc:Choice Requires="wps">
            <w:drawing>
              <wp:anchor distT="45720" distB="45720" distL="114300" distR="114300" simplePos="0" relativeHeight="251667456" behindDoc="0" locked="0" layoutInCell="1" allowOverlap="1" wp14:anchorId="7274202E" wp14:editId="6C038729">
                <wp:simplePos x="0" y="0"/>
                <wp:positionH relativeFrom="margin">
                  <wp:posOffset>1142365</wp:posOffset>
                </wp:positionH>
                <wp:positionV relativeFrom="paragraph">
                  <wp:posOffset>3673475</wp:posOffset>
                </wp:positionV>
                <wp:extent cx="600710" cy="271145"/>
                <wp:effectExtent l="0" t="0" r="889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271145"/>
                        </a:xfrm>
                        <a:prstGeom prst="rect">
                          <a:avLst/>
                        </a:prstGeom>
                        <a:solidFill>
                          <a:srgbClr val="FFFFFF"/>
                        </a:solidFill>
                        <a:ln w="9525">
                          <a:noFill/>
                          <a:miter lim="800000"/>
                          <a:headEnd/>
                          <a:tailEnd/>
                        </a:ln>
                      </wps:spPr>
                      <wps:txbx>
                        <w:txbxContent>
                          <w:p w:rsidR="00FE7127" w:rsidRPr="00E33294" w:rsidRDefault="00FE7127" w:rsidP="00FE7127">
                            <w:pPr>
                              <w:rPr>
                                <w:sz w:val="16"/>
                                <w:szCs w:val="16"/>
                              </w:rPr>
                            </w:pPr>
                            <w:r w:rsidRPr="00E33294">
                              <w:rPr>
                                <w:sz w:val="16"/>
                                <w:szCs w:val="16"/>
                              </w:rPr>
                              <w:t xml:space="preserve">Figure </w:t>
                            </w:r>
                            <w:r>
                              <w:rPr>
                                <w:sz w:val="16"/>
                                <w:szCs w:val="1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4202E" id="_x0000_s1029" type="#_x0000_t202" style="position:absolute;margin-left:89.95pt;margin-top:289.25pt;width:47.3pt;height:21.3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" stroked="f">
                <v:textbox>
                  <w:txbxContent>
                    <w:p w:rsidR="00FE7127" w:rsidRPr="00E33294" w:rsidRDefault="00FE7127" w:rsidP="00FE7127">
                      <w:pPr>
                        <w:rPr>
                          <w:sz w:val="16"/>
                          <w:szCs w:val="16"/>
                        </w:rPr>
                      </w:pPr>
                      <w:r w:rsidRPr="00E33294">
                        <w:rPr>
                          <w:sz w:val="16"/>
                          <w:szCs w:val="16"/>
                        </w:rPr>
                        <w:t xml:space="preserve">Figure </w:t>
                      </w:r>
                      <w:r>
                        <w:rPr>
                          <w:sz w:val="16"/>
                          <w:szCs w:val="16"/>
                        </w:rPr>
                        <w:t>3</w:t>
                      </w:r>
                    </w:p>
                  </w:txbxContent>
                </v:textbox>
                <w10:wrap type="square" anchorx="margin"/>
              </v:shape>
            </w:pict>
          </mc:Fallback>
        </mc:AlternateContent>
      </w:r>
    </w:p>
    <w:p w:rsidR="00FE7127" w:rsidRDefault="00FE7127" w:rsidP="003C3604">
      <w:pPr>
        <w:spacing w:line="240" w:lineRule="auto"/>
        <w:rPr>
          <w:rFonts w:ascii="Georgia" w:hAnsi="Georgia"/>
          <w:sz w:val="18"/>
          <w:szCs w:val="18"/>
        </w:rPr>
      </w:pPr>
    </w:p>
    <w:p w:rsidR="00FE7127" w:rsidRDefault="00FE7127" w:rsidP="003C3604">
      <w:pPr>
        <w:spacing w:line="240" w:lineRule="auto"/>
        <w:rPr>
          <w:rFonts w:ascii="Georgia" w:hAnsi="Georgia"/>
          <w:sz w:val="18"/>
          <w:szCs w:val="18"/>
        </w:rPr>
      </w:pPr>
    </w:p>
    <w:p w:rsidR="00FE7127" w:rsidRDefault="00FE7127" w:rsidP="003C3604">
      <w:pPr>
        <w:spacing w:line="240" w:lineRule="auto"/>
        <w:rPr>
          <w:rFonts w:ascii="Georgia" w:hAnsi="Georgia"/>
          <w:sz w:val="18"/>
          <w:szCs w:val="18"/>
        </w:rPr>
      </w:pPr>
    </w:p>
    <w:p w:rsidR="00FE7127" w:rsidRDefault="00FE7127" w:rsidP="003C3604">
      <w:pPr>
        <w:spacing w:line="240" w:lineRule="auto"/>
        <w:rPr>
          <w:rFonts w:ascii="Georgia" w:hAnsi="Georgia"/>
          <w:sz w:val="18"/>
          <w:szCs w:val="18"/>
        </w:rPr>
      </w:pPr>
    </w:p>
    <w:p w:rsidR="00FE7127" w:rsidRDefault="00FE7127" w:rsidP="003C3604">
      <w:pPr>
        <w:spacing w:line="240" w:lineRule="auto"/>
        <w:rPr>
          <w:rFonts w:ascii="Georgia" w:hAnsi="Georgia"/>
          <w:sz w:val="18"/>
          <w:szCs w:val="18"/>
        </w:rPr>
      </w:pPr>
    </w:p>
    <w:p w:rsidR="00FE7127" w:rsidRDefault="00FE7127" w:rsidP="003C3604">
      <w:pPr>
        <w:spacing w:line="240" w:lineRule="auto"/>
        <w:rPr>
          <w:rFonts w:ascii="Georgia" w:hAnsi="Georgia"/>
          <w:sz w:val="18"/>
          <w:szCs w:val="18"/>
        </w:rPr>
      </w:pPr>
    </w:p>
    <w:p w:rsidR="00FE7127" w:rsidRDefault="00FE7127" w:rsidP="003C3604">
      <w:pPr>
        <w:spacing w:line="240" w:lineRule="auto"/>
        <w:rPr>
          <w:rFonts w:ascii="Georgia" w:hAnsi="Georgia"/>
          <w:sz w:val="18"/>
          <w:szCs w:val="18"/>
        </w:rPr>
      </w:pPr>
    </w:p>
    <w:p w:rsidR="00FE7127" w:rsidRDefault="00FE7127" w:rsidP="003C3604">
      <w:pPr>
        <w:spacing w:line="240" w:lineRule="auto"/>
        <w:rPr>
          <w:rFonts w:ascii="Georgia" w:hAnsi="Georgia"/>
          <w:sz w:val="18"/>
          <w:szCs w:val="18"/>
        </w:rPr>
      </w:pPr>
    </w:p>
    <w:p w:rsidR="00FE7127" w:rsidRPr="00263A47" w:rsidRDefault="00FE7127" w:rsidP="00FE7127">
      <w:pPr>
        <w:spacing w:line="240" w:lineRule="auto"/>
        <w:rPr>
          <w:rFonts w:ascii="Georgia" w:hAnsi="Georgia"/>
          <w:u w:val="single"/>
        </w:rPr>
      </w:pPr>
      <w:r>
        <w:rPr>
          <w:rFonts w:ascii="Georgia" w:hAnsi="Georgia"/>
          <w:u w:val="single"/>
        </w:rPr>
        <w:lastRenderedPageBreak/>
        <w:t>Section I</w:t>
      </w:r>
      <w:r>
        <w:rPr>
          <w:rFonts w:ascii="Georgia" w:hAnsi="Georgia"/>
          <w:u w:val="single"/>
        </w:rPr>
        <w:t>I</w:t>
      </w:r>
      <w:r>
        <w:rPr>
          <w:rFonts w:ascii="Georgia" w:hAnsi="Georgia"/>
          <w:u w:val="single"/>
        </w:rPr>
        <w:t xml:space="preserve"> –</w:t>
      </w:r>
      <w:r>
        <w:rPr>
          <w:rFonts w:ascii="Georgia" w:hAnsi="Georgia"/>
          <w:u w:val="single"/>
        </w:rPr>
        <w:t xml:space="preserve"> </w:t>
      </w:r>
      <w:r w:rsidR="00263A47">
        <w:rPr>
          <w:rFonts w:ascii="Georgia" w:hAnsi="Georgia"/>
          <w:u w:val="single"/>
        </w:rPr>
        <w:t>Backend Infrastructure Schema</w:t>
      </w:r>
    </w:p>
    <w:p w:rsidR="00263A47" w:rsidRPr="00263A47" w:rsidRDefault="00263A47" w:rsidP="00263A47">
      <w:pPr>
        <w:pStyle w:val="ListParagraph"/>
        <w:numPr>
          <w:ilvl w:val="0"/>
          <w:numId w:val="6"/>
        </w:numPr>
        <w:spacing w:line="240" w:lineRule="auto"/>
        <w:rPr>
          <w:rFonts w:ascii="Georgia" w:hAnsi="Georgia"/>
          <w:sz w:val="20"/>
          <w:szCs w:val="20"/>
        </w:rPr>
      </w:pPr>
      <w:r>
        <w:rPr>
          <w:rFonts w:ascii="Georgia" w:hAnsi="Georgia"/>
          <w:sz w:val="20"/>
          <w:szCs w:val="20"/>
        </w:rPr>
        <w:t>Overview</w:t>
      </w:r>
    </w:p>
    <w:p w:rsidR="00FE7127" w:rsidRPr="0013004C" w:rsidRDefault="00263A47" w:rsidP="0013004C">
      <w:pPr>
        <w:spacing w:line="240" w:lineRule="auto"/>
        <w:ind w:firstLine="360"/>
        <w:rPr>
          <w:rFonts w:ascii="Georgia" w:hAnsi="Georgia"/>
          <w:sz w:val="18"/>
          <w:szCs w:val="18"/>
        </w:rPr>
      </w:pPr>
      <w:r>
        <w:rPr>
          <w:rFonts w:ascii="Georgia" w:hAnsi="Georgia"/>
          <w:sz w:val="18"/>
          <w:szCs w:val="18"/>
        </w:rPr>
        <w:t>To begin, I started with the understanding that the Agnes mobile application runs on a distributed publisher/subscriber system</w:t>
      </w:r>
      <w:r w:rsidR="009463F6">
        <w:rPr>
          <w:rFonts w:ascii="Georgia" w:hAnsi="Georgia"/>
          <w:sz w:val="18"/>
          <w:szCs w:val="18"/>
        </w:rPr>
        <w:t xml:space="preserve"> specifically with a topic-based </w:t>
      </w:r>
      <w:r w:rsidR="0014516B">
        <w:rPr>
          <w:rFonts w:ascii="Georgia" w:hAnsi="Georgia"/>
          <w:sz w:val="18"/>
          <w:szCs w:val="18"/>
        </w:rPr>
        <w:t>subscription (filter) model</w:t>
      </w:r>
      <w:r>
        <w:rPr>
          <w:rFonts w:ascii="Georgia" w:hAnsi="Georgia"/>
          <w:sz w:val="18"/>
          <w:szCs w:val="18"/>
        </w:rPr>
        <w:t xml:space="preserve"> </w:t>
      </w:r>
      <w:r w:rsidR="0014516B">
        <w:rPr>
          <w:rFonts w:ascii="Georgia" w:hAnsi="Georgia"/>
          <w:sz w:val="18"/>
          <w:szCs w:val="18"/>
        </w:rPr>
        <w:t>(</w:t>
      </w:r>
      <w:r>
        <w:rPr>
          <w:rFonts w:ascii="Georgia" w:hAnsi="Georgia"/>
          <w:sz w:val="18"/>
          <w:szCs w:val="18"/>
        </w:rPr>
        <w:t xml:space="preserve">also referred to as </w:t>
      </w:r>
      <w:r w:rsidR="009463F6">
        <w:rPr>
          <w:rFonts w:ascii="Georgia" w:hAnsi="Georgia"/>
          <w:sz w:val="18"/>
          <w:szCs w:val="18"/>
        </w:rPr>
        <w:t>a distributed event-based system</w:t>
      </w:r>
      <w:r w:rsidR="0014516B">
        <w:rPr>
          <w:rFonts w:ascii="Georgia" w:hAnsi="Georgia"/>
          <w:sz w:val="18"/>
          <w:szCs w:val="18"/>
        </w:rPr>
        <w:t>)</w:t>
      </w:r>
      <w:r>
        <w:rPr>
          <w:rFonts w:ascii="Georgia" w:hAnsi="Georgia"/>
          <w:sz w:val="18"/>
          <w:szCs w:val="18"/>
        </w:rPr>
        <w:t xml:space="preserve">.  </w:t>
      </w:r>
      <w:r w:rsidR="0013004C">
        <w:rPr>
          <w:rFonts w:ascii="Georgia" w:hAnsi="Georgia"/>
          <w:sz w:val="18"/>
          <w:szCs w:val="18"/>
        </w:rPr>
        <w:t>The core problem of any distributed pub/sub system is first to ensure that events are delivered efficiently to all subscribers that have filters defined that match the event (</w:t>
      </w:r>
      <w:proofErr w:type="spellStart"/>
      <w:r w:rsidR="0013004C">
        <w:rPr>
          <w:rFonts w:ascii="Georgia" w:hAnsi="Georgia"/>
          <w:sz w:val="18"/>
          <w:szCs w:val="18"/>
        </w:rPr>
        <w:t>Coulouris</w:t>
      </w:r>
      <w:proofErr w:type="spellEnd"/>
      <w:r w:rsidR="0013004C">
        <w:rPr>
          <w:rFonts w:ascii="Georgia" w:hAnsi="Georgia"/>
          <w:sz w:val="18"/>
          <w:szCs w:val="18"/>
        </w:rPr>
        <w:t xml:space="preserve"> </w:t>
      </w:r>
      <w:r w:rsidR="0013004C">
        <w:rPr>
          <w:rFonts w:ascii="Georgia" w:hAnsi="Georgia"/>
          <w:i/>
          <w:sz w:val="18"/>
          <w:szCs w:val="18"/>
        </w:rPr>
        <w:t>et al.</w:t>
      </w:r>
      <w:r w:rsidR="0013004C">
        <w:rPr>
          <w:rFonts w:ascii="Georgia" w:hAnsi="Georgia"/>
          <w:sz w:val="18"/>
          <w:szCs w:val="18"/>
        </w:rPr>
        <w:t xml:space="preserve"> 2012).  In addition, depending on the level of funding and function of the system, addition requirements could be: (but not restricted to) security, scalability, failure handling, concurrency, and quality of service.  In each of these requirements,</w:t>
      </w:r>
      <w:r w:rsidR="007D35C3">
        <w:rPr>
          <w:rFonts w:ascii="Georgia" w:hAnsi="Georgia"/>
          <w:sz w:val="18"/>
          <w:szCs w:val="18"/>
        </w:rPr>
        <w:t xml:space="preserve"> tradeoffs with performance, </w:t>
      </w:r>
      <w:r w:rsidR="0013004C">
        <w:rPr>
          <w:rFonts w:ascii="Georgia" w:hAnsi="Georgia"/>
          <w:sz w:val="18"/>
          <w:szCs w:val="18"/>
        </w:rPr>
        <w:t>stability</w:t>
      </w:r>
      <w:r w:rsidR="007D35C3">
        <w:rPr>
          <w:rFonts w:ascii="Georgia" w:hAnsi="Georgia"/>
          <w:sz w:val="18"/>
          <w:szCs w:val="18"/>
        </w:rPr>
        <w:t xml:space="preserve"> (availability), and cost</w:t>
      </w:r>
      <w:r w:rsidR="0013004C">
        <w:rPr>
          <w:rFonts w:ascii="Georgia" w:hAnsi="Georgia"/>
          <w:sz w:val="18"/>
          <w:szCs w:val="18"/>
        </w:rPr>
        <w:t xml:space="preserve"> must be taken into account.  I found that the</w:t>
      </w:r>
      <w:r w:rsidR="006402F4">
        <w:rPr>
          <w:rFonts w:ascii="Georgia" w:hAnsi="Georgia"/>
          <w:sz w:val="18"/>
          <w:szCs w:val="18"/>
        </w:rPr>
        <w:t xml:space="preserve"> Google Cloud Pub-Sub concept overview covered the base ideas pretty succinctly.</w:t>
      </w:r>
    </w:p>
    <w:p w:rsidR="00FE7127" w:rsidRDefault="006402F4" w:rsidP="003C3604">
      <w:pPr>
        <w:spacing w:line="240" w:lineRule="auto"/>
        <w:rPr>
          <w:rFonts w:ascii="Georgia" w:hAnsi="Georgia"/>
          <w:sz w:val="18"/>
          <w:szCs w:val="18"/>
        </w:rPr>
      </w:pPr>
      <w:r>
        <w:rPr>
          <w:rFonts w:ascii="Georgia" w:hAnsi="Georgia"/>
          <w:noProof/>
          <w:sz w:val="18"/>
          <w:szCs w:val="18"/>
        </w:rPr>
        <w:drawing>
          <wp:anchor distT="0" distB="0" distL="114300" distR="114300" simplePos="0" relativeHeight="251670528" behindDoc="0" locked="0" layoutInCell="1" allowOverlap="1" wp14:anchorId="29B21A0F" wp14:editId="309E7496">
            <wp:simplePos x="0" y="0"/>
            <wp:positionH relativeFrom="column">
              <wp:posOffset>833806</wp:posOffset>
            </wp:positionH>
            <wp:positionV relativeFrom="paragraph">
              <wp:posOffset>150495</wp:posOffset>
            </wp:positionV>
            <wp:extent cx="3785870" cy="2206625"/>
            <wp:effectExtent l="0" t="0" r="5080" b="31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y-to-many(1).png"/>
                    <pic:cNvPicPr/>
                  </pic:nvPicPr>
                  <pic:blipFill>
                    <a:blip r:embed="rId10">
                      <a:extLst>
                        <a:ext uri="{28A0092B-C50C-407E-A947-70E740481C1C}">
                          <a14:useLocalDpi xmlns:a14="http://schemas.microsoft.com/office/drawing/2010/main" val="0"/>
                        </a:ext>
                      </a:extLst>
                    </a:blip>
                    <a:stretch>
                      <a:fillRect/>
                    </a:stretch>
                  </pic:blipFill>
                  <pic:spPr>
                    <a:xfrm>
                      <a:off x="0" y="0"/>
                      <a:ext cx="3785870" cy="2206625"/>
                    </a:xfrm>
                    <a:prstGeom prst="rect">
                      <a:avLst/>
                    </a:prstGeom>
                  </pic:spPr>
                </pic:pic>
              </a:graphicData>
            </a:graphic>
            <wp14:sizeRelH relativeFrom="margin">
              <wp14:pctWidth>0</wp14:pctWidth>
            </wp14:sizeRelH>
            <wp14:sizeRelV relativeFrom="margin">
              <wp14:pctHeight>0</wp14:pctHeight>
            </wp14:sizeRelV>
          </wp:anchor>
        </w:drawing>
      </w:r>
    </w:p>
    <w:p w:rsidR="006402F4" w:rsidRDefault="006402F4" w:rsidP="003C3604">
      <w:pPr>
        <w:spacing w:line="240" w:lineRule="auto"/>
        <w:rPr>
          <w:rFonts w:ascii="Georgia" w:hAnsi="Georgia"/>
          <w:sz w:val="18"/>
          <w:szCs w:val="18"/>
        </w:rPr>
      </w:pPr>
      <w:r w:rsidRPr="00E33294">
        <w:rPr>
          <w:rFonts w:ascii="Georgia" w:hAnsi="Georgia"/>
          <w:noProof/>
          <w:sz w:val="18"/>
          <w:szCs w:val="18"/>
        </w:rPr>
        <mc:AlternateContent>
          <mc:Choice Requires="wps">
            <w:drawing>
              <wp:anchor distT="45720" distB="45720" distL="114300" distR="114300" simplePos="0" relativeHeight="251672576" behindDoc="0" locked="0" layoutInCell="1" allowOverlap="1" wp14:anchorId="13B00FDD" wp14:editId="645D53AB">
                <wp:simplePos x="0" y="0"/>
                <wp:positionH relativeFrom="margin">
                  <wp:posOffset>2441016</wp:posOffset>
                </wp:positionH>
                <wp:positionV relativeFrom="paragraph">
                  <wp:posOffset>2141423</wp:posOffset>
                </wp:positionV>
                <wp:extent cx="600710" cy="271145"/>
                <wp:effectExtent l="0" t="0" r="889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 cy="271145"/>
                        </a:xfrm>
                        <a:prstGeom prst="rect">
                          <a:avLst/>
                        </a:prstGeom>
                        <a:solidFill>
                          <a:srgbClr val="FFFFFF"/>
                        </a:solidFill>
                        <a:ln w="9525">
                          <a:noFill/>
                          <a:miter lim="800000"/>
                          <a:headEnd/>
                          <a:tailEnd/>
                        </a:ln>
                      </wps:spPr>
                      <wps:txbx>
                        <w:txbxContent>
                          <w:p w:rsidR="006402F4" w:rsidRPr="00E33294" w:rsidRDefault="006402F4" w:rsidP="006402F4">
                            <w:pPr>
                              <w:rPr>
                                <w:sz w:val="16"/>
                                <w:szCs w:val="16"/>
                              </w:rPr>
                            </w:pPr>
                            <w:r>
                              <w:rPr>
                                <w:sz w:val="16"/>
                                <w:szCs w:val="16"/>
                              </w:rPr>
                              <w:t>Figure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00FDD" id="_x0000_s1030" type="#_x0000_t202" style="position:absolute;margin-left:192.2pt;margin-top:168.6pt;width:47.3pt;height:21.3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" stroked="f">
                <v:textbox>
                  <w:txbxContent>
                    <w:p w:rsidR="006402F4" w:rsidRPr="00E33294" w:rsidRDefault="006402F4" w:rsidP="006402F4">
                      <w:pPr>
                        <w:rPr>
                          <w:sz w:val="16"/>
                          <w:szCs w:val="16"/>
                        </w:rPr>
                      </w:pPr>
                      <w:r>
                        <w:rPr>
                          <w:sz w:val="16"/>
                          <w:szCs w:val="16"/>
                        </w:rPr>
                        <w:t>Figure 5</w:t>
                      </w:r>
                    </w:p>
                  </w:txbxContent>
                </v:textbox>
                <w10:wrap type="square" anchorx="margin"/>
              </v:shape>
            </w:pict>
          </mc:Fallback>
        </mc:AlternateContent>
      </w:r>
    </w:p>
    <w:p w:rsidR="006402F4" w:rsidRDefault="006402F4" w:rsidP="003C3604">
      <w:pPr>
        <w:spacing w:line="240" w:lineRule="auto"/>
        <w:rPr>
          <w:rFonts w:ascii="Georgia" w:hAnsi="Georgia"/>
          <w:sz w:val="18"/>
          <w:szCs w:val="18"/>
        </w:rPr>
      </w:pPr>
    </w:p>
    <w:p w:rsidR="006402F4" w:rsidRDefault="006402F4" w:rsidP="007D35C3">
      <w:pPr>
        <w:spacing w:line="240" w:lineRule="auto"/>
        <w:ind w:firstLine="360"/>
        <w:rPr>
          <w:rFonts w:ascii="Georgia" w:hAnsi="Georgia"/>
          <w:sz w:val="18"/>
          <w:szCs w:val="18"/>
        </w:rPr>
      </w:pPr>
      <w:r>
        <w:rPr>
          <w:rFonts w:ascii="Georgia" w:hAnsi="Georgia"/>
          <w:sz w:val="18"/>
          <w:szCs w:val="18"/>
        </w:rPr>
        <w:t xml:space="preserve">In Figure 5, the high level concept is illustrated.  </w:t>
      </w:r>
      <w:r w:rsidR="007D35C3">
        <w:rPr>
          <w:rFonts w:ascii="Georgia" w:hAnsi="Georgia"/>
          <w:sz w:val="18"/>
          <w:szCs w:val="18"/>
        </w:rPr>
        <w:t xml:space="preserve">In our case, I believe the desired traits are security, scalability, </w:t>
      </w:r>
      <w:r w:rsidR="00EF70A3">
        <w:rPr>
          <w:rFonts w:ascii="Georgia" w:hAnsi="Georgia"/>
          <w:sz w:val="18"/>
          <w:szCs w:val="18"/>
        </w:rPr>
        <w:t>availability and concurrency</w:t>
      </w:r>
      <w:r w:rsidR="007D35C3">
        <w:rPr>
          <w:rFonts w:ascii="Georgia" w:hAnsi="Georgia"/>
          <w:sz w:val="18"/>
          <w:szCs w:val="18"/>
        </w:rPr>
        <w:t xml:space="preserve">.  Going forward, I am going to operate under the assumption that the speed of messages (i.e. performance) is not a critical aspect of the infrastructure because if Alice (Publisher) publishes an update to an event to which Bob is subscribed, </w:t>
      </w:r>
      <w:r w:rsidR="00EF70A3">
        <w:rPr>
          <w:rFonts w:ascii="Georgia" w:hAnsi="Georgia"/>
          <w:sz w:val="18"/>
          <w:szCs w:val="18"/>
        </w:rPr>
        <w:t xml:space="preserve">a </w:t>
      </w:r>
      <w:r w:rsidR="0088631F">
        <w:rPr>
          <w:rFonts w:ascii="Georgia" w:hAnsi="Georgia"/>
          <w:sz w:val="18"/>
          <w:szCs w:val="18"/>
        </w:rPr>
        <w:t xml:space="preserve">slightly </w:t>
      </w:r>
      <w:r w:rsidR="00EF70A3">
        <w:rPr>
          <w:rFonts w:ascii="Georgia" w:hAnsi="Georgia"/>
          <w:sz w:val="18"/>
          <w:szCs w:val="18"/>
        </w:rPr>
        <w:t>higher latency will not decrease the functionality of Agnes</w:t>
      </w:r>
      <w:r w:rsidR="007D35C3">
        <w:rPr>
          <w:rFonts w:ascii="Georgia" w:hAnsi="Georgia"/>
          <w:sz w:val="18"/>
          <w:szCs w:val="18"/>
        </w:rPr>
        <w:t>.  This increased threshold for acceptable</w:t>
      </w:r>
      <w:r w:rsidR="00EF70A3">
        <w:rPr>
          <w:rFonts w:ascii="Georgia" w:hAnsi="Georgia"/>
          <w:sz w:val="18"/>
          <w:szCs w:val="18"/>
        </w:rPr>
        <w:t xml:space="preserve"> latency</w:t>
      </w:r>
      <w:r w:rsidR="007D35C3">
        <w:rPr>
          <w:rFonts w:ascii="Georgia" w:hAnsi="Georgia"/>
          <w:sz w:val="18"/>
          <w:szCs w:val="18"/>
        </w:rPr>
        <w:t xml:space="preserve"> will allow for a stronger security and </w:t>
      </w:r>
      <w:r w:rsidR="00EF70A3">
        <w:rPr>
          <w:rFonts w:ascii="Georgia" w:hAnsi="Georgia"/>
          <w:sz w:val="18"/>
          <w:szCs w:val="18"/>
        </w:rPr>
        <w:t xml:space="preserve">more </w:t>
      </w:r>
      <w:r w:rsidR="007D35C3">
        <w:rPr>
          <w:rFonts w:ascii="Georgia" w:hAnsi="Georgia"/>
          <w:sz w:val="18"/>
          <w:szCs w:val="18"/>
        </w:rPr>
        <w:t xml:space="preserve">availability </w:t>
      </w:r>
      <w:r w:rsidR="00EF70A3">
        <w:rPr>
          <w:rFonts w:ascii="Georgia" w:hAnsi="Georgia"/>
          <w:sz w:val="18"/>
          <w:szCs w:val="18"/>
        </w:rPr>
        <w:t xml:space="preserve">as a </w:t>
      </w:r>
      <w:r w:rsidR="007D35C3">
        <w:rPr>
          <w:rFonts w:ascii="Georgia" w:hAnsi="Georgia"/>
          <w:sz w:val="18"/>
          <w:szCs w:val="18"/>
        </w:rPr>
        <w:t xml:space="preserve">tradeoff.  </w:t>
      </w:r>
      <w:r w:rsidR="009463F6">
        <w:rPr>
          <w:rFonts w:ascii="Georgia" w:hAnsi="Georgia"/>
          <w:sz w:val="18"/>
          <w:szCs w:val="18"/>
        </w:rPr>
        <w:t xml:space="preserve">That being said, a lower latency is always preferred.  </w:t>
      </w:r>
      <w:r w:rsidR="007D35C3">
        <w:rPr>
          <w:rFonts w:ascii="Georgia" w:hAnsi="Georgia"/>
          <w:sz w:val="18"/>
          <w:szCs w:val="18"/>
        </w:rPr>
        <w:t xml:space="preserve">Of course, if cost was not an issue, we could simply throw a ton of hardware at the problem to make it fast and stable (i.e. implement a distributed system </w:t>
      </w:r>
      <w:r w:rsidR="00EF70A3">
        <w:rPr>
          <w:rFonts w:ascii="Georgia" w:hAnsi="Georgia"/>
          <w:sz w:val="18"/>
          <w:szCs w:val="18"/>
        </w:rPr>
        <w:t xml:space="preserve">similar to </w:t>
      </w:r>
      <w:proofErr w:type="spellStart"/>
      <w:r w:rsidR="00EF70A3">
        <w:rPr>
          <w:rFonts w:ascii="Georgia" w:hAnsi="Georgia"/>
          <w:sz w:val="18"/>
          <w:szCs w:val="18"/>
        </w:rPr>
        <w:t>FaRM</w:t>
      </w:r>
      <w:proofErr w:type="spellEnd"/>
      <w:r w:rsidR="00EF70A3">
        <w:rPr>
          <w:rFonts w:ascii="Georgia" w:hAnsi="Georgia"/>
          <w:sz w:val="18"/>
          <w:szCs w:val="18"/>
        </w:rPr>
        <w:t xml:space="preserve"> [exploit DRAM and RDMA for low latency transactions]), but we are going to assume that this isn’t the case.  Final</w:t>
      </w:r>
      <w:r w:rsidR="009463F6">
        <w:rPr>
          <w:rFonts w:ascii="Georgia" w:hAnsi="Georgia"/>
          <w:sz w:val="18"/>
          <w:szCs w:val="18"/>
        </w:rPr>
        <w:t>ly, the network bandwidth of the system must be a factor to take into account, b</w:t>
      </w:r>
      <w:bookmarkStart w:id="0" w:name="_GoBack"/>
      <w:bookmarkEnd w:id="0"/>
      <w:r w:rsidR="009463F6">
        <w:rPr>
          <w:rFonts w:ascii="Georgia" w:hAnsi="Georgia"/>
          <w:sz w:val="18"/>
          <w:szCs w:val="18"/>
        </w:rPr>
        <w:t>ut without knowing this, I will assume this is not a bottleneck.</w:t>
      </w:r>
    </w:p>
    <w:p w:rsidR="00EF70A3" w:rsidRPr="00041FC5" w:rsidRDefault="00EF70A3" w:rsidP="00EF70A3">
      <w:pPr>
        <w:pStyle w:val="ListParagraph"/>
        <w:numPr>
          <w:ilvl w:val="0"/>
          <w:numId w:val="6"/>
        </w:numPr>
        <w:spacing w:line="240" w:lineRule="auto"/>
        <w:rPr>
          <w:rFonts w:ascii="Georgia" w:hAnsi="Georgia"/>
          <w:sz w:val="20"/>
          <w:szCs w:val="20"/>
        </w:rPr>
      </w:pPr>
      <w:r w:rsidRPr="00041FC5">
        <w:rPr>
          <w:rFonts w:ascii="Georgia" w:hAnsi="Georgia"/>
          <w:sz w:val="20"/>
          <w:szCs w:val="20"/>
        </w:rPr>
        <w:t>Schema</w:t>
      </w:r>
    </w:p>
    <w:p w:rsidR="00EF70A3" w:rsidRDefault="00901E0A" w:rsidP="00901E0A">
      <w:pPr>
        <w:spacing w:line="240" w:lineRule="auto"/>
        <w:ind w:firstLine="360"/>
        <w:rPr>
          <w:rFonts w:ascii="Georgia" w:hAnsi="Georgia"/>
          <w:sz w:val="18"/>
          <w:szCs w:val="18"/>
        </w:rPr>
      </w:pPr>
      <w:r>
        <w:rPr>
          <w:rFonts w:ascii="Georgia" w:hAnsi="Georgia"/>
          <w:sz w:val="18"/>
          <w:szCs w:val="18"/>
        </w:rPr>
        <w:t xml:space="preserve">My design is illustrated in Figure 6.  My model follows the general structure of Google’s Cloud Pub/Sub system, with the caveat that I didn’t need to worry about multiple datacenters (but this is something that can be taken into account).  </w:t>
      </w:r>
      <w:r w:rsidR="00F87B9E">
        <w:rPr>
          <w:rFonts w:ascii="Georgia" w:hAnsi="Georgia"/>
          <w:sz w:val="18"/>
          <w:szCs w:val="18"/>
        </w:rPr>
        <w:t xml:space="preserve">It’s immediately noticeable that </w:t>
      </w:r>
      <w:r w:rsidR="004D329E">
        <w:rPr>
          <w:rFonts w:ascii="Georgia" w:hAnsi="Georgia"/>
          <w:sz w:val="18"/>
          <w:szCs w:val="18"/>
        </w:rPr>
        <w:t xml:space="preserve">stable storage is this giant cloud, and in practice this would be something like a distributed fault tolerant file system (i.e. replicated state machines running some sort of consensus algorithm like RAFT/PAXOS).  </w:t>
      </w:r>
    </w:p>
    <w:p w:rsidR="004A0968" w:rsidRDefault="004A0968" w:rsidP="00901E0A">
      <w:pPr>
        <w:spacing w:line="240" w:lineRule="auto"/>
        <w:ind w:firstLine="360"/>
        <w:rPr>
          <w:rFonts w:ascii="Georgia" w:hAnsi="Georgia"/>
          <w:sz w:val="18"/>
          <w:szCs w:val="18"/>
        </w:rPr>
      </w:pPr>
      <w:r>
        <w:rPr>
          <w:rFonts w:ascii="Georgia" w:hAnsi="Georgia"/>
          <w:sz w:val="18"/>
          <w:szCs w:val="18"/>
        </w:rPr>
        <w:t>Key Terms:</w:t>
      </w:r>
    </w:p>
    <w:p w:rsidR="004A0968" w:rsidRDefault="004A0968" w:rsidP="00901E0A">
      <w:pPr>
        <w:spacing w:line="240" w:lineRule="auto"/>
        <w:ind w:firstLine="360"/>
        <w:rPr>
          <w:rFonts w:ascii="Georgia" w:hAnsi="Georgia"/>
          <w:sz w:val="18"/>
          <w:szCs w:val="18"/>
        </w:rPr>
      </w:pPr>
      <w:r>
        <w:rPr>
          <w:rFonts w:ascii="Georgia" w:hAnsi="Georgia"/>
          <w:sz w:val="18"/>
          <w:szCs w:val="18"/>
        </w:rPr>
        <w:t>Forwarder: Server responsible for moving updates between publishers and subscribers</w:t>
      </w:r>
    </w:p>
    <w:p w:rsidR="004A0968" w:rsidRDefault="004A0968" w:rsidP="00901E0A">
      <w:pPr>
        <w:spacing w:line="240" w:lineRule="auto"/>
        <w:ind w:firstLine="360"/>
        <w:rPr>
          <w:rFonts w:ascii="Georgia" w:hAnsi="Georgia"/>
          <w:sz w:val="18"/>
          <w:szCs w:val="18"/>
        </w:rPr>
      </w:pPr>
      <w:r>
        <w:rPr>
          <w:rFonts w:ascii="Georgia" w:hAnsi="Georgia"/>
          <w:sz w:val="18"/>
          <w:szCs w:val="18"/>
        </w:rPr>
        <w:t>Load Balancer: Server responsible for assigning clients to forwarders.</w:t>
      </w:r>
    </w:p>
    <w:p w:rsidR="004A0968" w:rsidRDefault="004A0968" w:rsidP="00901E0A">
      <w:pPr>
        <w:spacing w:line="240" w:lineRule="auto"/>
        <w:ind w:firstLine="360"/>
        <w:rPr>
          <w:rFonts w:ascii="Georgia" w:hAnsi="Georgia"/>
          <w:sz w:val="18"/>
          <w:szCs w:val="18"/>
        </w:rPr>
      </w:pPr>
      <w:r>
        <w:rPr>
          <w:rFonts w:ascii="Georgia" w:hAnsi="Georgia"/>
          <w:sz w:val="18"/>
          <w:szCs w:val="18"/>
        </w:rPr>
        <w:t>Publisher: Creates updates and publishes them to the specified topic</w:t>
      </w:r>
    </w:p>
    <w:p w:rsidR="004A0968" w:rsidRDefault="004A0968" w:rsidP="00901E0A">
      <w:pPr>
        <w:spacing w:line="240" w:lineRule="auto"/>
        <w:ind w:firstLine="360"/>
        <w:rPr>
          <w:rFonts w:ascii="Georgia" w:hAnsi="Georgia"/>
          <w:sz w:val="18"/>
          <w:szCs w:val="18"/>
        </w:rPr>
      </w:pPr>
      <w:r>
        <w:rPr>
          <w:rFonts w:ascii="Georgia" w:hAnsi="Georgia"/>
          <w:sz w:val="18"/>
          <w:szCs w:val="18"/>
        </w:rPr>
        <w:t>Subscriber: Receives messages on a specified subscription</w:t>
      </w:r>
    </w:p>
    <w:p w:rsidR="004A0968" w:rsidRDefault="004A0968" w:rsidP="00901E0A">
      <w:pPr>
        <w:spacing w:line="240" w:lineRule="auto"/>
        <w:ind w:firstLine="360"/>
        <w:rPr>
          <w:rFonts w:ascii="Georgia" w:hAnsi="Georgia"/>
          <w:sz w:val="18"/>
          <w:szCs w:val="18"/>
        </w:rPr>
      </w:pPr>
    </w:p>
    <w:p w:rsidR="004A0968" w:rsidRPr="00EF70A3" w:rsidRDefault="004A0968" w:rsidP="00901E0A">
      <w:pPr>
        <w:spacing w:line="240" w:lineRule="auto"/>
        <w:ind w:firstLine="360"/>
        <w:rPr>
          <w:rFonts w:ascii="Georgia" w:hAnsi="Georgia"/>
          <w:sz w:val="18"/>
          <w:szCs w:val="18"/>
        </w:rPr>
      </w:pPr>
      <w:r>
        <w:rPr>
          <w:rFonts w:ascii="Georgia" w:hAnsi="Georgia"/>
          <w:noProof/>
          <w:sz w:val="18"/>
          <w:szCs w:val="18"/>
        </w:rPr>
        <w:lastRenderedPageBreak/>
        <w:drawing>
          <wp:inline distT="0" distB="0" distL="0" distR="0">
            <wp:extent cx="5676595" cy="5656581"/>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1).png"/>
                    <pic:cNvPicPr/>
                  </pic:nvPicPr>
                  <pic:blipFill>
                    <a:blip r:embed="rId11">
                      <a:extLst>
                        <a:ext uri="{28A0092B-C50C-407E-A947-70E740481C1C}">
                          <a14:useLocalDpi xmlns:a14="http://schemas.microsoft.com/office/drawing/2010/main" val="0"/>
                        </a:ext>
                      </a:extLst>
                    </a:blip>
                    <a:stretch>
                      <a:fillRect/>
                    </a:stretch>
                  </pic:blipFill>
                  <pic:spPr>
                    <a:xfrm>
                      <a:off x="0" y="0"/>
                      <a:ext cx="5683925" cy="5663886"/>
                    </a:xfrm>
                    <a:prstGeom prst="rect">
                      <a:avLst/>
                    </a:prstGeom>
                  </pic:spPr>
                </pic:pic>
              </a:graphicData>
            </a:graphic>
          </wp:inline>
        </w:drawing>
      </w:r>
    </w:p>
    <w:p w:rsidR="00DD5978" w:rsidRDefault="00DD5978" w:rsidP="003C3604">
      <w:pPr>
        <w:spacing w:line="240" w:lineRule="auto"/>
        <w:rPr>
          <w:rFonts w:ascii="Georgia" w:hAnsi="Georgia"/>
          <w:sz w:val="18"/>
          <w:szCs w:val="18"/>
        </w:rPr>
      </w:pPr>
    </w:p>
    <w:p w:rsidR="00DD5978" w:rsidRDefault="004A0968" w:rsidP="004D3BC7">
      <w:pPr>
        <w:spacing w:line="240" w:lineRule="auto"/>
        <w:ind w:firstLine="360"/>
        <w:rPr>
          <w:rFonts w:ascii="Georgia" w:hAnsi="Georgia"/>
          <w:sz w:val="18"/>
          <w:szCs w:val="18"/>
        </w:rPr>
      </w:pPr>
      <w:r>
        <w:rPr>
          <w:rFonts w:ascii="Georgia" w:hAnsi="Georgia"/>
          <w:sz w:val="18"/>
          <w:szCs w:val="18"/>
        </w:rPr>
        <w:t xml:space="preserve">The design itself relies on the fact that “not every subscribing forwarder needs to be aware of or receive [updates] from every publish [update] source for a topic.” In other words, subscribers can connect to several different subscribing forwarders to receive updates about a certain topic.  This allows </w:t>
      </w:r>
      <w:r w:rsidR="00C05E4B">
        <w:rPr>
          <w:rFonts w:ascii="Georgia" w:hAnsi="Georgia"/>
          <w:sz w:val="18"/>
          <w:szCs w:val="18"/>
        </w:rPr>
        <w:t xml:space="preserve">for high horizontal scalability in addition to an inherent level of fault tolerance </w:t>
      </w:r>
      <w:r w:rsidR="00581D00">
        <w:rPr>
          <w:rFonts w:ascii="Georgia" w:hAnsi="Georgia"/>
          <w:sz w:val="18"/>
          <w:szCs w:val="18"/>
        </w:rPr>
        <w:t>due to the fact that,</w:t>
      </w:r>
      <w:r w:rsidR="00C05E4B">
        <w:rPr>
          <w:rFonts w:ascii="Georgia" w:hAnsi="Georgia"/>
          <w:sz w:val="18"/>
          <w:szCs w:val="18"/>
        </w:rPr>
        <w:t xml:space="preserve"> if a subscribing forwarder fails, a subscriber can still receive an update on a topic from a separate subscribing forwarder.  It is </w:t>
      </w:r>
      <w:r w:rsidR="00581D00">
        <w:rPr>
          <w:rFonts w:ascii="Georgia" w:hAnsi="Georgia"/>
          <w:sz w:val="18"/>
          <w:szCs w:val="18"/>
        </w:rPr>
        <w:t xml:space="preserve">also important to note </w:t>
      </w:r>
      <w:r w:rsidR="00C05E4B">
        <w:rPr>
          <w:rFonts w:ascii="Georgia" w:hAnsi="Georgia"/>
          <w:sz w:val="18"/>
          <w:szCs w:val="18"/>
        </w:rPr>
        <w:t>that when a publisher sends an update to the publishing forwarders, it immediately writes it to persistent state (Stable Storage) and does not acknowledge to the publisher until the write has completed (usually meaning a majority consensus on a data object).  Also there exists a load balancer that assigns publishers to publishing forwarders (i.e. ensuring that a publishing forwarder does not get overloaded), this can be implemented with a simple hash, or a smarter algorithm requiring storing state on the load balancer.</w:t>
      </w:r>
    </w:p>
    <w:p w:rsidR="00C05E4B" w:rsidRPr="00041FC5" w:rsidRDefault="00C05E4B" w:rsidP="00C05E4B">
      <w:pPr>
        <w:pStyle w:val="ListParagraph"/>
        <w:numPr>
          <w:ilvl w:val="0"/>
          <w:numId w:val="6"/>
        </w:numPr>
        <w:spacing w:line="240" w:lineRule="auto"/>
        <w:rPr>
          <w:rFonts w:ascii="Georgia" w:hAnsi="Georgia"/>
          <w:sz w:val="20"/>
          <w:szCs w:val="20"/>
        </w:rPr>
      </w:pPr>
      <w:r w:rsidRPr="00041FC5">
        <w:rPr>
          <w:rFonts w:ascii="Georgia" w:hAnsi="Georgia"/>
          <w:sz w:val="20"/>
          <w:szCs w:val="20"/>
        </w:rPr>
        <w:t>Implementation</w:t>
      </w:r>
    </w:p>
    <w:p w:rsidR="00C05E4B" w:rsidRDefault="00C05E4B" w:rsidP="004D3BC7">
      <w:pPr>
        <w:spacing w:line="240" w:lineRule="auto"/>
        <w:ind w:firstLine="360"/>
        <w:rPr>
          <w:rFonts w:ascii="Georgia" w:hAnsi="Georgia"/>
          <w:sz w:val="18"/>
          <w:szCs w:val="18"/>
        </w:rPr>
      </w:pPr>
      <w:r>
        <w:rPr>
          <w:rFonts w:ascii="Georgia" w:hAnsi="Georgia"/>
          <w:sz w:val="18"/>
          <w:szCs w:val="18"/>
        </w:rPr>
        <w:t xml:space="preserve">Since we are using node.js as a framework, the API allows for multithreading via the cluster module where a master process creates child processes via </w:t>
      </w:r>
      <w:proofErr w:type="gramStart"/>
      <w:r>
        <w:rPr>
          <w:rFonts w:ascii="Georgia" w:hAnsi="Georgia"/>
          <w:sz w:val="18"/>
          <w:szCs w:val="18"/>
        </w:rPr>
        <w:t>fork(</w:t>
      </w:r>
      <w:proofErr w:type="gramEnd"/>
      <w:r>
        <w:rPr>
          <w:rFonts w:ascii="Georgia" w:hAnsi="Georgia"/>
          <w:sz w:val="18"/>
          <w:szCs w:val="18"/>
        </w:rPr>
        <w:t xml:space="preserve">) which can all share server ports.  </w:t>
      </w:r>
      <w:r w:rsidR="00FA349B">
        <w:rPr>
          <w:rFonts w:ascii="Georgia" w:hAnsi="Georgia"/>
          <w:sz w:val="18"/>
          <w:szCs w:val="18"/>
        </w:rPr>
        <w:t xml:space="preserve">This in turn creates an environment in which we can have several child processes (threads) running on a single server at once.  Since we are not interested in running serializable transactions, there is no inherent requirement of atomicity or synchronization using locks.   </w:t>
      </w:r>
      <w:r w:rsidR="00FA349B">
        <w:rPr>
          <w:rFonts w:ascii="Georgia" w:hAnsi="Georgia"/>
          <w:sz w:val="18"/>
          <w:szCs w:val="18"/>
        </w:rPr>
        <w:lastRenderedPageBreak/>
        <w:t>Thus, we can increase the throughput of the system by requiring publishing and subscribing forwarders to be running several instances of cluster concurrently.  In addition, the Node.js framework by nature allows for asynchronous communication between servers, which allows for unacknowledged updates to be sent and not be required to block while waiting for a response.  The culmination of these factors allows for a system with high scalability, availability and co</w:t>
      </w:r>
      <w:r w:rsidR="00137179">
        <w:rPr>
          <w:rFonts w:ascii="Georgia" w:hAnsi="Georgia"/>
          <w:sz w:val="18"/>
          <w:szCs w:val="18"/>
        </w:rPr>
        <w:t>ncurrency while also avoiding busy waiting and therefore lowering operational latency.  Additional frameworks can be incorporated to increase modularity and simplicity including: [Express.js</w:t>
      </w:r>
      <w:r w:rsidR="00D12298">
        <w:rPr>
          <w:rFonts w:ascii="Georgia" w:hAnsi="Georgia"/>
          <w:sz w:val="18"/>
          <w:szCs w:val="18"/>
        </w:rPr>
        <w:t xml:space="preserve"> (process management)</w:t>
      </w:r>
      <w:r w:rsidR="00137179">
        <w:rPr>
          <w:rFonts w:ascii="Georgia" w:hAnsi="Georgia"/>
          <w:sz w:val="18"/>
          <w:szCs w:val="18"/>
        </w:rPr>
        <w:t xml:space="preserve">, </w:t>
      </w:r>
      <w:r w:rsidR="00D12298">
        <w:rPr>
          <w:rFonts w:ascii="Georgia" w:hAnsi="Georgia"/>
          <w:sz w:val="18"/>
          <w:szCs w:val="18"/>
        </w:rPr>
        <w:t xml:space="preserve">Total.js (overall functionality), </w:t>
      </w:r>
      <w:r w:rsidR="00137179">
        <w:rPr>
          <w:rFonts w:ascii="Georgia" w:hAnsi="Georgia"/>
          <w:sz w:val="18"/>
          <w:szCs w:val="18"/>
        </w:rPr>
        <w:t>and Meteor</w:t>
      </w:r>
      <w:r w:rsidR="00D12298">
        <w:rPr>
          <w:rFonts w:ascii="Georgia" w:hAnsi="Georgia"/>
          <w:sz w:val="18"/>
          <w:szCs w:val="18"/>
        </w:rPr>
        <w:t xml:space="preserve"> (cross device coordination)</w:t>
      </w:r>
      <w:r w:rsidR="00137179">
        <w:rPr>
          <w:rFonts w:ascii="Georgia" w:hAnsi="Georgia"/>
          <w:sz w:val="18"/>
          <w:szCs w:val="18"/>
        </w:rPr>
        <w:t xml:space="preserve">]  </w:t>
      </w:r>
    </w:p>
    <w:p w:rsidR="00137179" w:rsidRPr="00041FC5" w:rsidRDefault="00137179" w:rsidP="00137179">
      <w:pPr>
        <w:pStyle w:val="ListParagraph"/>
        <w:numPr>
          <w:ilvl w:val="0"/>
          <w:numId w:val="6"/>
        </w:numPr>
        <w:spacing w:line="240" w:lineRule="auto"/>
        <w:rPr>
          <w:rFonts w:ascii="Georgia" w:hAnsi="Georgia"/>
          <w:sz w:val="20"/>
          <w:szCs w:val="20"/>
        </w:rPr>
      </w:pPr>
      <w:r w:rsidRPr="00041FC5">
        <w:rPr>
          <w:rFonts w:ascii="Georgia" w:hAnsi="Georgia"/>
          <w:sz w:val="20"/>
          <w:szCs w:val="20"/>
        </w:rPr>
        <w:t>Testing</w:t>
      </w:r>
    </w:p>
    <w:p w:rsidR="00137179" w:rsidRPr="00137179" w:rsidRDefault="00137179" w:rsidP="004D3BC7">
      <w:pPr>
        <w:spacing w:line="240" w:lineRule="auto"/>
        <w:ind w:firstLine="360"/>
        <w:rPr>
          <w:rFonts w:ascii="Georgia" w:hAnsi="Georgia"/>
          <w:sz w:val="18"/>
          <w:szCs w:val="18"/>
        </w:rPr>
      </w:pPr>
      <w:r>
        <w:rPr>
          <w:rFonts w:ascii="Georgia" w:hAnsi="Georgia"/>
          <w:sz w:val="18"/>
          <w:szCs w:val="18"/>
        </w:rPr>
        <w:t xml:space="preserve">I found that Google’s testing methodology made a lot of sense to me in that they incorporate three separate environments to allow the ability to test software updates before they are used by active customers: Testing, Staging, and Production.  Testing and Staging do not have any user traffic, and are used to identify issues before release.  This obviously is restricted by the amount of funding allowed, but even having two different environments makes a lot of sense to me.  </w:t>
      </w:r>
      <w:r w:rsidR="00D12298">
        <w:rPr>
          <w:rFonts w:ascii="Georgia" w:hAnsi="Georgia"/>
          <w:sz w:val="18"/>
          <w:szCs w:val="18"/>
        </w:rPr>
        <w:t>In terms of monitoring, a set of Service Level Indicators (SLI’s</w:t>
      </w:r>
      <w:proofErr w:type="gramStart"/>
      <w:r w:rsidR="00D12298">
        <w:rPr>
          <w:rFonts w:ascii="Georgia" w:hAnsi="Georgia"/>
          <w:sz w:val="18"/>
          <w:szCs w:val="18"/>
        </w:rPr>
        <w:t>) ,</w:t>
      </w:r>
      <w:proofErr w:type="gramEnd"/>
      <w:r w:rsidR="00D12298">
        <w:rPr>
          <w:rFonts w:ascii="Georgia" w:hAnsi="Georgia"/>
          <w:sz w:val="18"/>
          <w:szCs w:val="18"/>
        </w:rPr>
        <w:t xml:space="preserve"> metrics that describe the overall state of the system, are constantly outputted (i.e. how long it takes to service a publish request).  By taking measurements over a given period, the averages balance out and certain Service Level Objectives (SLO’s) arise that can be used to benchmark SLI’s.  To perform this monitoring, a set of fake clients are used to publish or subscribe to the network and measure various aspects of the </w:t>
      </w:r>
      <w:r w:rsidR="004D3BC7">
        <w:rPr>
          <w:rFonts w:ascii="Georgia" w:hAnsi="Georgia"/>
          <w:sz w:val="18"/>
          <w:szCs w:val="18"/>
        </w:rPr>
        <w:t xml:space="preserve">system.  In addition, forwarders and an additional load balancer can be used for similar reasons.  </w:t>
      </w:r>
    </w:p>
    <w:p w:rsidR="00DD5978" w:rsidRDefault="00DD5978" w:rsidP="003C3604">
      <w:pPr>
        <w:spacing w:line="240" w:lineRule="auto"/>
        <w:rPr>
          <w:rFonts w:ascii="Georgia" w:hAnsi="Georgia"/>
          <w:sz w:val="18"/>
          <w:szCs w:val="18"/>
        </w:rPr>
      </w:pPr>
    </w:p>
    <w:p w:rsidR="00FE7127" w:rsidRDefault="00FE7127" w:rsidP="003C3604">
      <w:pPr>
        <w:spacing w:line="240" w:lineRule="auto"/>
        <w:rPr>
          <w:rFonts w:ascii="Georgia" w:hAnsi="Georgia"/>
          <w:sz w:val="18"/>
          <w:szCs w:val="18"/>
        </w:rPr>
      </w:pPr>
    </w:p>
    <w:p w:rsidR="00DD5978" w:rsidRDefault="00DD5978" w:rsidP="00DD5978">
      <w:pPr>
        <w:spacing w:line="240" w:lineRule="auto"/>
        <w:rPr>
          <w:rFonts w:ascii="Georgia" w:hAnsi="Georgia"/>
        </w:rPr>
      </w:pPr>
      <w:r>
        <w:rPr>
          <w:rFonts w:ascii="Georgia" w:hAnsi="Georgia"/>
          <w:u w:val="single"/>
        </w:rPr>
        <w:t>Section II</w:t>
      </w:r>
      <w:r>
        <w:rPr>
          <w:rFonts w:ascii="Georgia" w:hAnsi="Georgia"/>
          <w:u w:val="single"/>
        </w:rPr>
        <w:t>I</w:t>
      </w:r>
      <w:r>
        <w:rPr>
          <w:rFonts w:ascii="Georgia" w:hAnsi="Georgia"/>
          <w:u w:val="single"/>
        </w:rPr>
        <w:t xml:space="preserve"> – </w:t>
      </w:r>
      <w:r>
        <w:rPr>
          <w:rFonts w:ascii="Georgia" w:hAnsi="Georgia"/>
          <w:u w:val="single"/>
        </w:rPr>
        <w:t>Node.js Application</w:t>
      </w:r>
    </w:p>
    <w:p w:rsidR="00041FC5" w:rsidRDefault="00DD5978" w:rsidP="00041FC5">
      <w:pPr>
        <w:pStyle w:val="ListParagraph"/>
        <w:numPr>
          <w:ilvl w:val="0"/>
          <w:numId w:val="8"/>
        </w:numPr>
        <w:spacing w:line="240" w:lineRule="auto"/>
        <w:rPr>
          <w:rFonts w:ascii="Georgia" w:hAnsi="Georgia"/>
          <w:sz w:val="20"/>
          <w:szCs w:val="20"/>
        </w:rPr>
      </w:pPr>
      <w:r w:rsidRPr="00041FC5">
        <w:rPr>
          <w:rFonts w:ascii="Georgia" w:hAnsi="Georgia"/>
          <w:sz w:val="20"/>
          <w:szCs w:val="20"/>
        </w:rPr>
        <w:t>Security Methodology</w:t>
      </w:r>
    </w:p>
    <w:p w:rsidR="00041FC5" w:rsidRPr="00041FC5" w:rsidRDefault="00041FC5" w:rsidP="00041FC5">
      <w:pPr>
        <w:pStyle w:val="ListParagraph"/>
        <w:spacing w:line="240" w:lineRule="auto"/>
        <w:rPr>
          <w:rFonts w:ascii="Georgia" w:hAnsi="Georgia"/>
          <w:sz w:val="20"/>
          <w:szCs w:val="20"/>
        </w:rPr>
      </w:pPr>
    </w:p>
    <w:p w:rsidR="00A13926" w:rsidRDefault="00A13926" w:rsidP="00A13926">
      <w:pPr>
        <w:pStyle w:val="ListParagraph"/>
        <w:numPr>
          <w:ilvl w:val="1"/>
          <w:numId w:val="8"/>
        </w:numPr>
        <w:spacing w:line="240" w:lineRule="auto"/>
        <w:rPr>
          <w:rFonts w:ascii="Georgia" w:hAnsi="Georgia"/>
          <w:sz w:val="18"/>
          <w:szCs w:val="18"/>
        </w:rPr>
      </w:pPr>
      <w:proofErr w:type="spellStart"/>
      <w:r>
        <w:rPr>
          <w:rFonts w:ascii="Georgia" w:hAnsi="Georgia"/>
          <w:sz w:val="18"/>
          <w:szCs w:val="18"/>
        </w:rPr>
        <w:t>DDoS</w:t>
      </w:r>
      <w:proofErr w:type="spellEnd"/>
      <w:r>
        <w:rPr>
          <w:rFonts w:ascii="Georgia" w:hAnsi="Georgia"/>
          <w:sz w:val="18"/>
          <w:szCs w:val="18"/>
        </w:rPr>
        <w:t>:</w:t>
      </w:r>
    </w:p>
    <w:p w:rsidR="004D3BC7" w:rsidRDefault="004D3BC7" w:rsidP="004D3BC7">
      <w:pPr>
        <w:spacing w:line="240" w:lineRule="auto"/>
        <w:rPr>
          <w:rFonts w:ascii="Georgia" w:hAnsi="Georgia"/>
          <w:sz w:val="18"/>
          <w:szCs w:val="18"/>
        </w:rPr>
      </w:pPr>
      <w:r>
        <w:rPr>
          <w:rFonts w:ascii="Georgia" w:hAnsi="Georgia"/>
          <w:sz w:val="18"/>
          <w:szCs w:val="18"/>
        </w:rPr>
        <w:t xml:space="preserve">A </w:t>
      </w:r>
      <w:proofErr w:type="spellStart"/>
      <w:r>
        <w:rPr>
          <w:rFonts w:ascii="Georgia" w:hAnsi="Georgia"/>
          <w:sz w:val="18"/>
          <w:szCs w:val="18"/>
        </w:rPr>
        <w:t>DDoS</w:t>
      </w:r>
      <w:proofErr w:type="spellEnd"/>
      <w:r>
        <w:rPr>
          <w:rFonts w:ascii="Georgia" w:hAnsi="Georgia"/>
          <w:sz w:val="18"/>
          <w:szCs w:val="18"/>
        </w:rPr>
        <w:t xml:space="preserve"> attack really manifests itself as trying to overload either the load balancer or particular publish forwarders.  In the case of the load balancer, this can be mitigated by either storing state on requests from all IP’s and denying socket connections repeatedly requesting within a certain time threshold, or paying a lot of money to </w:t>
      </w:r>
      <w:proofErr w:type="spellStart"/>
      <w:r>
        <w:rPr>
          <w:rFonts w:ascii="Georgia" w:hAnsi="Georgia"/>
          <w:sz w:val="18"/>
          <w:szCs w:val="18"/>
        </w:rPr>
        <w:t>Cloudf</w:t>
      </w:r>
      <w:r w:rsidR="006F259D">
        <w:rPr>
          <w:rFonts w:ascii="Georgia" w:hAnsi="Georgia"/>
          <w:sz w:val="18"/>
          <w:szCs w:val="18"/>
        </w:rPr>
        <w:t>l</w:t>
      </w:r>
      <w:r>
        <w:rPr>
          <w:rFonts w:ascii="Georgia" w:hAnsi="Georgia"/>
          <w:sz w:val="18"/>
          <w:szCs w:val="18"/>
        </w:rPr>
        <w:t>are</w:t>
      </w:r>
      <w:proofErr w:type="spellEnd"/>
      <w:r>
        <w:rPr>
          <w:rFonts w:ascii="Georgia" w:hAnsi="Georgia"/>
          <w:sz w:val="18"/>
          <w:szCs w:val="18"/>
        </w:rPr>
        <w:t xml:space="preserve"> to do it for you.  The tradeoff here is pretty obvious.  Unfortunately mitigating </w:t>
      </w:r>
      <w:proofErr w:type="spellStart"/>
      <w:r>
        <w:rPr>
          <w:rFonts w:ascii="Georgia" w:hAnsi="Georgia"/>
          <w:sz w:val="18"/>
          <w:szCs w:val="18"/>
        </w:rPr>
        <w:t>DDoS</w:t>
      </w:r>
      <w:proofErr w:type="spellEnd"/>
      <w:r>
        <w:rPr>
          <w:rFonts w:ascii="Georgia" w:hAnsi="Georgia"/>
          <w:sz w:val="18"/>
          <w:szCs w:val="18"/>
        </w:rPr>
        <w:t xml:space="preserve"> attacks can be very difficult (i.e. the hashing function used to distribute load is leaked and a publish forwarder gets overloaded due to an adversary repeatedly causing hash collisions), so outsourcing it is probably the safer option.</w:t>
      </w:r>
    </w:p>
    <w:p w:rsidR="004D3BC7" w:rsidRDefault="004D3BC7" w:rsidP="004D3BC7">
      <w:pPr>
        <w:pStyle w:val="ListParagraph"/>
        <w:numPr>
          <w:ilvl w:val="1"/>
          <w:numId w:val="8"/>
        </w:numPr>
        <w:spacing w:line="240" w:lineRule="auto"/>
        <w:rPr>
          <w:rFonts w:ascii="Georgia" w:hAnsi="Georgia"/>
          <w:sz w:val="18"/>
          <w:szCs w:val="18"/>
        </w:rPr>
      </w:pPr>
      <w:r>
        <w:rPr>
          <w:rFonts w:ascii="Georgia" w:hAnsi="Georgia"/>
          <w:sz w:val="18"/>
          <w:szCs w:val="18"/>
        </w:rPr>
        <w:t>Brute Force</w:t>
      </w:r>
    </w:p>
    <w:p w:rsidR="004D3BC7" w:rsidRDefault="004D3BC7" w:rsidP="004D3BC7">
      <w:pPr>
        <w:spacing w:line="240" w:lineRule="auto"/>
        <w:rPr>
          <w:rFonts w:ascii="Georgia" w:hAnsi="Georgia"/>
          <w:sz w:val="18"/>
          <w:szCs w:val="18"/>
        </w:rPr>
      </w:pPr>
      <w:r>
        <w:rPr>
          <w:rFonts w:ascii="Georgia" w:hAnsi="Georgia"/>
          <w:sz w:val="18"/>
          <w:szCs w:val="18"/>
        </w:rPr>
        <w:t xml:space="preserve">By Brute Force, I’m assuming this means a brute force attack on the authentication system used in Agnes, in which a simple counter can be used to disallow multiple consecutive requests on the same </w:t>
      </w:r>
      <w:proofErr w:type="spellStart"/>
      <w:r>
        <w:rPr>
          <w:rFonts w:ascii="Georgia" w:hAnsi="Georgia"/>
          <w:sz w:val="18"/>
          <w:szCs w:val="18"/>
        </w:rPr>
        <w:t>userId</w:t>
      </w:r>
      <w:proofErr w:type="spellEnd"/>
      <w:r>
        <w:rPr>
          <w:rFonts w:ascii="Georgia" w:hAnsi="Georgia"/>
          <w:sz w:val="18"/>
          <w:szCs w:val="18"/>
        </w:rPr>
        <w:t xml:space="preserve"> or IP.</w:t>
      </w:r>
    </w:p>
    <w:p w:rsidR="004D3BC7" w:rsidRDefault="004D3BC7" w:rsidP="004D3BC7">
      <w:pPr>
        <w:pStyle w:val="ListParagraph"/>
        <w:numPr>
          <w:ilvl w:val="1"/>
          <w:numId w:val="8"/>
        </w:numPr>
        <w:spacing w:line="240" w:lineRule="auto"/>
        <w:rPr>
          <w:rFonts w:ascii="Georgia" w:hAnsi="Georgia"/>
          <w:sz w:val="18"/>
          <w:szCs w:val="18"/>
        </w:rPr>
      </w:pPr>
      <w:r>
        <w:rPr>
          <w:rFonts w:ascii="Georgia" w:hAnsi="Georgia"/>
          <w:sz w:val="18"/>
          <w:szCs w:val="18"/>
        </w:rPr>
        <w:t>SSL Attack</w:t>
      </w:r>
    </w:p>
    <w:p w:rsidR="004D3BC7" w:rsidRDefault="004D3BC7" w:rsidP="004D3BC7">
      <w:pPr>
        <w:spacing w:line="240" w:lineRule="auto"/>
        <w:rPr>
          <w:rFonts w:ascii="Georgia" w:hAnsi="Georgia"/>
          <w:sz w:val="18"/>
          <w:szCs w:val="18"/>
        </w:rPr>
      </w:pPr>
      <w:r>
        <w:rPr>
          <w:rFonts w:ascii="Georgia" w:hAnsi="Georgia"/>
          <w:sz w:val="18"/>
          <w:szCs w:val="18"/>
        </w:rPr>
        <w:t>This type of attack can come in many different forms, perhaps one of the most prominent is BEAST (Browser Exploit Against SSL/TLS), in which a third party can silently decrypt communications be</w:t>
      </w:r>
      <w:r w:rsidR="0077339C">
        <w:rPr>
          <w:rFonts w:ascii="Georgia" w:hAnsi="Georgia"/>
          <w:sz w:val="18"/>
          <w:szCs w:val="18"/>
        </w:rPr>
        <w:t>tween a browser and a server by</w:t>
      </w:r>
      <w:r>
        <w:rPr>
          <w:rFonts w:ascii="Georgia" w:hAnsi="Georgia"/>
          <w:sz w:val="18"/>
          <w:szCs w:val="18"/>
        </w:rPr>
        <w:t xml:space="preserve"> attacking a weakness</w:t>
      </w:r>
      <w:r w:rsidR="0077339C">
        <w:rPr>
          <w:rFonts w:ascii="Georgia" w:hAnsi="Georgia"/>
          <w:sz w:val="18"/>
          <w:szCs w:val="18"/>
        </w:rPr>
        <w:t xml:space="preserve"> in a deprecated use of the AES_CBC mode encryption scheme.  This type of attack is mitigated by using TLS v1.2 which uses explicit IVs.  Another type of SSL attack might be the SSL renegotiation attack, in which the attacker blocks an initial TLS handshake request by the client and causes a renegotiation to occur with the client.  This consumes a disproportionate amount of server-side resources, making it a potential vector for </w:t>
      </w:r>
      <w:proofErr w:type="spellStart"/>
      <w:r w:rsidR="0077339C">
        <w:rPr>
          <w:rFonts w:ascii="Georgia" w:hAnsi="Georgia"/>
          <w:sz w:val="18"/>
          <w:szCs w:val="18"/>
        </w:rPr>
        <w:t>DoS</w:t>
      </w:r>
      <w:proofErr w:type="spellEnd"/>
      <w:r w:rsidR="0077339C">
        <w:rPr>
          <w:rFonts w:ascii="Georgia" w:hAnsi="Georgia"/>
          <w:sz w:val="18"/>
          <w:szCs w:val="18"/>
        </w:rPr>
        <w:t xml:space="preserve"> attacks.  This is mitigated by limiting the renegotiation number of requests per time period and specifying the time window for which the renegotiation can happen.</w:t>
      </w:r>
    </w:p>
    <w:p w:rsidR="006F259D" w:rsidRDefault="006F259D" w:rsidP="004D3BC7">
      <w:pPr>
        <w:spacing w:line="240" w:lineRule="auto"/>
        <w:rPr>
          <w:rFonts w:ascii="Georgia" w:hAnsi="Georgia"/>
          <w:sz w:val="18"/>
          <w:szCs w:val="18"/>
        </w:rPr>
      </w:pPr>
    </w:p>
    <w:p w:rsidR="006F259D" w:rsidRDefault="006F259D" w:rsidP="004D3BC7">
      <w:pPr>
        <w:spacing w:line="240" w:lineRule="auto"/>
        <w:rPr>
          <w:rFonts w:ascii="Georgia" w:hAnsi="Georgia"/>
          <w:sz w:val="18"/>
          <w:szCs w:val="18"/>
        </w:rPr>
      </w:pPr>
      <w:proofErr w:type="spellStart"/>
      <w:r>
        <w:rPr>
          <w:rFonts w:ascii="Georgia" w:hAnsi="Georgia"/>
          <w:sz w:val="18"/>
          <w:szCs w:val="18"/>
        </w:rPr>
        <w:t>Github</w:t>
      </w:r>
      <w:proofErr w:type="spellEnd"/>
      <w:r>
        <w:rPr>
          <w:rFonts w:ascii="Georgia" w:hAnsi="Georgia"/>
          <w:sz w:val="18"/>
          <w:szCs w:val="18"/>
        </w:rPr>
        <w:t xml:space="preserve"> Repository: </w:t>
      </w:r>
      <w:hyperlink r:id="rId12" w:history="1">
        <w:r w:rsidR="00F67D8D" w:rsidRPr="00B43735">
          <w:rPr>
            <w:rStyle w:val="Hyperlink"/>
            <w:rFonts w:ascii="Georgia" w:hAnsi="Georgia"/>
            <w:sz w:val="18"/>
            <w:szCs w:val="18"/>
          </w:rPr>
          <w:t>https://github.com/Rkuro/Node-JS-Application</w:t>
        </w:r>
      </w:hyperlink>
      <w:r w:rsidR="00F67D8D">
        <w:rPr>
          <w:rFonts w:ascii="Georgia" w:hAnsi="Georgia"/>
          <w:sz w:val="18"/>
          <w:szCs w:val="18"/>
        </w:rPr>
        <w:t xml:space="preserve"> </w:t>
      </w:r>
    </w:p>
    <w:p w:rsidR="006F259D" w:rsidRDefault="006F259D" w:rsidP="004D3BC7">
      <w:pPr>
        <w:spacing w:line="240" w:lineRule="auto"/>
        <w:rPr>
          <w:rFonts w:ascii="Georgia" w:hAnsi="Georgia"/>
          <w:sz w:val="18"/>
          <w:szCs w:val="18"/>
        </w:rPr>
      </w:pPr>
    </w:p>
    <w:p w:rsidR="006F259D" w:rsidRDefault="006F259D" w:rsidP="004D3BC7">
      <w:pPr>
        <w:spacing w:line="240" w:lineRule="auto"/>
        <w:rPr>
          <w:rFonts w:ascii="Georgia" w:hAnsi="Georgia"/>
          <w:sz w:val="18"/>
          <w:szCs w:val="18"/>
        </w:rPr>
      </w:pPr>
    </w:p>
    <w:p w:rsidR="006F259D" w:rsidRDefault="006F259D" w:rsidP="004D3BC7">
      <w:pPr>
        <w:spacing w:line="240" w:lineRule="auto"/>
        <w:rPr>
          <w:rFonts w:ascii="Georgia" w:hAnsi="Georgia"/>
          <w:sz w:val="18"/>
          <w:szCs w:val="18"/>
        </w:rPr>
      </w:pPr>
    </w:p>
    <w:p w:rsidR="006F259D" w:rsidRDefault="006F259D" w:rsidP="004D3BC7">
      <w:pPr>
        <w:spacing w:line="240" w:lineRule="auto"/>
        <w:rPr>
          <w:rFonts w:ascii="Georgia" w:hAnsi="Georgia"/>
          <w:sz w:val="18"/>
          <w:szCs w:val="18"/>
        </w:rPr>
      </w:pPr>
    </w:p>
    <w:p w:rsidR="006F259D" w:rsidRDefault="006F259D" w:rsidP="004D3BC7">
      <w:pPr>
        <w:spacing w:line="240" w:lineRule="auto"/>
        <w:rPr>
          <w:rFonts w:ascii="Georgia" w:hAnsi="Georgia"/>
          <w:sz w:val="18"/>
          <w:szCs w:val="18"/>
        </w:rPr>
      </w:pPr>
    </w:p>
    <w:p w:rsidR="006F259D" w:rsidRDefault="006F259D" w:rsidP="004D3BC7">
      <w:pPr>
        <w:spacing w:line="240" w:lineRule="auto"/>
        <w:rPr>
          <w:rFonts w:ascii="Georgia" w:hAnsi="Georgia"/>
          <w:sz w:val="18"/>
          <w:szCs w:val="18"/>
        </w:rPr>
      </w:pPr>
    </w:p>
    <w:p w:rsidR="006F259D" w:rsidRDefault="006F259D" w:rsidP="004D3BC7">
      <w:pPr>
        <w:spacing w:line="240" w:lineRule="auto"/>
        <w:rPr>
          <w:rFonts w:ascii="Georgia" w:hAnsi="Georgia"/>
          <w:sz w:val="18"/>
          <w:szCs w:val="18"/>
        </w:rPr>
      </w:pPr>
    </w:p>
    <w:p w:rsidR="006F259D" w:rsidRDefault="006F259D" w:rsidP="006F259D">
      <w:pPr>
        <w:spacing w:line="240" w:lineRule="auto"/>
        <w:jc w:val="center"/>
        <w:rPr>
          <w:rFonts w:ascii="Georgia" w:hAnsi="Georgia"/>
          <w:sz w:val="28"/>
          <w:szCs w:val="28"/>
        </w:rPr>
      </w:pPr>
      <w:r>
        <w:rPr>
          <w:rFonts w:ascii="Georgia" w:hAnsi="Georgia"/>
          <w:sz w:val="28"/>
          <w:szCs w:val="28"/>
        </w:rPr>
        <w:br/>
        <w:t>References</w:t>
      </w:r>
    </w:p>
    <w:p w:rsidR="006F259D" w:rsidRDefault="006F259D" w:rsidP="006F259D">
      <w:pPr>
        <w:spacing w:line="240" w:lineRule="auto"/>
        <w:jc w:val="center"/>
        <w:rPr>
          <w:rFonts w:ascii="Georgia" w:hAnsi="Georgia"/>
          <w:sz w:val="28"/>
          <w:szCs w:val="28"/>
        </w:rPr>
      </w:pPr>
    </w:p>
    <w:p w:rsidR="006F259D" w:rsidRDefault="006F259D" w:rsidP="006F259D">
      <w:pPr>
        <w:spacing w:line="240" w:lineRule="auto"/>
        <w:jc w:val="center"/>
        <w:rPr>
          <w:rFonts w:ascii="Georgia" w:hAnsi="Georgia"/>
          <w:sz w:val="28"/>
          <w:szCs w:val="28"/>
        </w:rPr>
      </w:pPr>
    </w:p>
    <w:p w:rsidR="006F259D" w:rsidRPr="006F259D" w:rsidRDefault="006F259D" w:rsidP="006F259D">
      <w:pPr>
        <w:pStyle w:val="ListParagraph"/>
        <w:numPr>
          <w:ilvl w:val="0"/>
          <w:numId w:val="11"/>
        </w:numPr>
        <w:spacing w:line="240" w:lineRule="auto"/>
        <w:rPr>
          <w:rFonts w:ascii="Georgia" w:hAnsi="Georgia"/>
          <w:sz w:val="18"/>
          <w:szCs w:val="18"/>
        </w:rPr>
      </w:pPr>
      <w:proofErr w:type="spellStart"/>
      <w:r>
        <w:t>Coulouris</w:t>
      </w:r>
      <w:proofErr w:type="spellEnd"/>
      <w:r>
        <w:t xml:space="preserve">, George F. </w:t>
      </w:r>
      <w:r>
        <w:rPr>
          <w:i/>
          <w:iCs/>
        </w:rPr>
        <w:t>Distributed systems: concepts and design</w:t>
      </w:r>
      <w:r>
        <w:t>. Harlow: Addison-Wesley/Pearson Education, 2012. Print.</w:t>
      </w:r>
    </w:p>
    <w:p w:rsidR="006F259D" w:rsidRDefault="006F259D" w:rsidP="006F259D">
      <w:pPr>
        <w:pStyle w:val="ListParagraph"/>
        <w:numPr>
          <w:ilvl w:val="0"/>
          <w:numId w:val="11"/>
        </w:numPr>
        <w:spacing w:line="240" w:lineRule="auto"/>
        <w:rPr>
          <w:rFonts w:ascii="Georgia" w:hAnsi="Georgia"/>
          <w:sz w:val="18"/>
          <w:szCs w:val="18"/>
        </w:rPr>
      </w:pPr>
      <w:hyperlink r:id="rId13" w:history="1">
        <w:r w:rsidRPr="00B43735">
          <w:rPr>
            <w:rStyle w:val="Hyperlink"/>
            <w:rFonts w:ascii="Georgia" w:hAnsi="Georgia"/>
            <w:sz w:val="18"/>
            <w:szCs w:val="18"/>
          </w:rPr>
          <w:t>https://cloud.google.com/pubsub/architecture</w:t>
        </w:r>
      </w:hyperlink>
    </w:p>
    <w:p w:rsidR="006F259D" w:rsidRDefault="006F259D" w:rsidP="006F259D">
      <w:pPr>
        <w:pStyle w:val="ListParagraph"/>
        <w:numPr>
          <w:ilvl w:val="0"/>
          <w:numId w:val="11"/>
        </w:numPr>
        <w:spacing w:line="240" w:lineRule="auto"/>
        <w:rPr>
          <w:rFonts w:ascii="Georgia" w:hAnsi="Georgia"/>
          <w:sz w:val="18"/>
          <w:szCs w:val="18"/>
        </w:rPr>
      </w:pPr>
      <w:hyperlink r:id="rId14" w:history="1">
        <w:r w:rsidRPr="00B43735">
          <w:rPr>
            <w:rStyle w:val="Hyperlink"/>
            <w:rFonts w:ascii="Georgia" w:hAnsi="Georgia"/>
            <w:sz w:val="18"/>
            <w:szCs w:val="18"/>
          </w:rPr>
          <w:t>http://www.evilprofessor.co.uk/634-protecting-node-js-from-beast-tls-attack/</w:t>
        </w:r>
      </w:hyperlink>
    </w:p>
    <w:p w:rsidR="006F259D" w:rsidRDefault="006F259D" w:rsidP="006F259D">
      <w:pPr>
        <w:pStyle w:val="ListParagraph"/>
        <w:numPr>
          <w:ilvl w:val="0"/>
          <w:numId w:val="11"/>
        </w:numPr>
        <w:spacing w:line="240" w:lineRule="auto"/>
        <w:rPr>
          <w:rFonts w:ascii="Georgia" w:hAnsi="Georgia"/>
          <w:sz w:val="18"/>
          <w:szCs w:val="18"/>
        </w:rPr>
      </w:pPr>
      <w:hyperlink r:id="rId15" w:history="1">
        <w:r w:rsidRPr="00B43735">
          <w:rPr>
            <w:rStyle w:val="Hyperlink"/>
            <w:rFonts w:ascii="Georgia" w:hAnsi="Georgia"/>
            <w:sz w:val="18"/>
            <w:szCs w:val="18"/>
          </w:rPr>
          <w:t>https://nodejs.org/api/tls.html#tls_client_initiated_renegotiation_attack_mitigation</w:t>
        </w:r>
      </w:hyperlink>
    </w:p>
    <w:p w:rsidR="006F259D" w:rsidRDefault="006F259D" w:rsidP="006F259D">
      <w:pPr>
        <w:pStyle w:val="ListParagraph"/>
        <w:numPr>
          <w:ilvl w:val="0"/>
          <w:numId w:val="11"/>
        </w:numPr>
        <w:spacing w:line="240" w:lineRule="auto"/>
        <w:rPr>
          <w:rFonts w:ascii="Georgia" w:hAnsi="Georgia"/>
          <w:sz w:val="18"/>
          <w:szCs w:val="18"/>
        </w:rPr>
      </w:pPr>
      <w:hyperlink r:id="rId16" w:history="1">
        <w:r w:rsidRPr="00B43735">
          <w:rPr>
            <w:rStyle w:val="Hyperlink"/>
            <w:rFonts w:ascii="Georgia" w:hAnsi="Georgia"/>
            <w:sz w:val="18"/>
            <w:szCs w:val="18"/>
          </w:rPr>
          <w:t>https://raft.github.io/raft.pdf</w:t>
        </w:r>
      </w:hyperlink>
    </w:p>
    <w:p w:rsidR="006F259D" w:rsidRDefault="006F259D" w:rsidP="006F259D">
      <w:pPr>
        <w:pStyle w:val="ListParagraph"/>
        <w:numPr>
          <w:ilvl w:val="0"/>
          <w:numId w:val="11"/>
        </w:numPr>
        <w:spacing w:line="240" w:lineRule="auto"/>
        <w:rPr>
          <w:rFonts w:ascii="Georgia" w:hAnsi="Georgia"/>
          <w:sz w:val="18"/>
          <w:szCs w:val="18"/>
        </w:rPr>
      </w:pPr>
      <w:hyperlink r:id="rId17" w:history="1">
        <w:r w:rsidRPr="00B43735">
          <w:rPr>
            <w:rStyle w:val="Hyperlink"/>
            <w:rFonts w:ascii="Georgia" w:hAnsi="Georgia"/>
            <w:sz w:val="18"/>
            <w:szCs w:val="18"/>
          </w:rPr>
          <w:t>https://www.usenix.org/system/files/conference/nsdi14/nsdi14-paper-dragojevic.pdf</w:t>
        </w:r>
      </w:hyperlink>
    </w:p>
    <w:p w:rsidR="006F259D" w:rsidRDefault="006F259D" w:rsidP="006F259D">
      <w:pPr>
        <w:pStyle w:val="ListParagraph"/>
        <w:numPr>
          <w:ilvl w:val="0"/>
          <w:numId w:val="11"/>
        </w:numPr>
        <w:spacing w:line="240" w:lineRule="auto"/>
        <w:rPr>
          <w:rFonts w:ascii="Georgia" w:hAnsi="Georgia"/>
          <w:sz w:val="18"/>
          <w:szCs w:val="18"/>
        </w:rPr>
      </w:pPr>
      <w:hyperlink r:id="rId18" w:history="1">
        <w:r w:rsidRPr="00B43735">
          <w:rPr>
            <w:rStyle w:val="Hyperlink"/>
            <w:rFonts w:ascii="Georgia" w:hAnsi="Georgia"/>
            <w:sz w:val="18"/>
            <w:szCs w:val="18"/>
          </w:rPr>
          <w:t>https://www.sitepoint.com/how-to-create-a-node-js-cluster-for-speeding-up-your-apps/</w:t>
        </w:r>
      </w:hyperlink>
    </w:p>
    <w:p w:rsidR="006F259D" w:rsidRDefault="006F259D" w:rsidP="006F259D">
      <w:pPr>
        <w:pStyle w:val="ListParagraph"/>
        <w:numPr>
          <w:ilvl w:val="0"/>
          <w:numId w:val="11"/>
        </w:numPr>
        <w:spacing w:line="240" w:lineRule="auto"/>
        <w:rPr>
          <w:rFonts w:ascii="Georgia" w:hAnsi="Georgia"/>
          <w:sz w:val="18"/>
          <w:szCs w:val="18"/>
        </w:rPr>
      </w:pPr>
      <w:hyperlink r:id="rId19" w:history="1">
        <w:r w:rsidRPr="00B43735">
          <w:rPr>
            <w:rStyle w:val="Hyperlink"/>
            <w:rFonts w:ascii="Georgia" w:hAnsi="Georgia"/>
            <w:sz w:val="18"/>
            <w:szCs w:val="18"/>
          </w:rPr>
          <w:t>https://www.usenix.org/system/files/conference/nsdi15/nsdi15-paper-sharma.pdf</w:t>
        </w:r>
      </w:hyperlink>
    </w:p>
    <w:p w:rsidR="006F259D" w:rsidRDefault="006F259D" w:rsidP="006F259D">
      <w:pPr>
        <w:pStyle w:val="ListParagraph"/>
        <w:numPr>
          <w:ilvl w:val="0"/>
          <w:numId w:val="11"/>
        </w:numPr>
        <w:spacing w:line="240" w:lineRule="auto"/>
        <w:rPr>
          <w:rFonts w:ascii="Georgia" w:hAnsi="Georgia"/>
          <w:sz w:val="18"/>
          <w:szCs w:val="18"/>
        </w:rPr>
      </w:pPr>
      <w:hyperlink r:id="rId20" w:history="1">
        <w:r w:rsidRPr="00B43735">
          <w:rPr>
            <w:rStyle w:val="Hyperlink"/>
            <w:rFonts w:ascii="Georgia" w:hAnsi="Georgia"/>
            <w:sz w:val="18"/>
            <w:szCs w:val="18"/>
          </w:rPr>
          <w:t>http://www.cs.ucsb.edu/~agrawal/fall2009/PNUTS.pdf</w:t>
        </w:r>
      </w:hyperlink>
    </w:p>
    <w:p w:rsidR="006F259D" w:rsidRDefault="006F259D" w:rsidP="006F259D">
      <w:pPr>
        <w:pStyle w:val="ListParagraph"/>
        <w:numPr>
          <w:ilvl w:val="0"/>
          <w:numId w:val="11"/>
        </w:numPr>
        <w:spacing w:line="240" w:lineRule="auto"/>
        <w:rPr>
          <w:rFonts w:ascii="Georgia" w:hAnsi="Georgia"/>
          <w:sz w:val="18"/>
          <w:szCs w:val="18"/>
        </w:rPr>
      </w:pPr>
      <w:hyperlink r:id="rId21" w:history="1">
        <w:r w:rsidRPr="00B43735">
          <w:rPr>
            <w:rStyle w:val="Hyperlink"/>
            <w:rFonts w:ascii="Georgia" w:hAnsi="Georgia"/>
            <w:sz w:val="18"/>
            <w:szCs w:val="18"/>
          </w:rPr>
          <w:t>https://nodejs.org/dist/latest-v7.x/docs/api/</w:t>
        </w:r>
      </w:hyperlink>
    </w:p>
    <w:p w:rsidR="006F259D" w:rsidRPr="00F67D8D" w:rsidRDefault="006F259D" w:rsidP="00F67D8D">
      <w:pPr>
        <w:pStyle w:val="ListParagraph"/>
        <w:numPr>
          <w:ilvl w:val="0"/>
          <w:numId w:val="11"/>
        </w:numPr>
        <w:spacing w:line="240" w:lineRule="auto"/>
        <w:rPr>
          <w:rFonts w:ascii="Georgia" w:hAnsi="Georgia"/>
          <w:sz w:val="18"/>
          <w:szCs w:val="18"/>
        </w:rPr>
      </w:pPr>
      <w:hyperlink r:id="rId22" w:history="1">
        <w:r w:rsidRPr="00B43735">
          <w:rPr>
            <w:rStyle w:val="Hyperlink"/>
            <w:rFonts w:ascii="Georgia" w:hAnsi="Georgia"/>
            <w:sz w:val="18"/>
            <w:szCs w:val="18"/>
          </w:rPr>
          <w:t>https://www.cloudflare.com/</w:t>
        </w:r>
      </w:hyperlink>
    </w:p>
    <w:sectPr w:rsidR="006F259D" w:rsidRPr="00F67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77FDC"/>
    <w:multiLevelType w:val="hybridMultilevel"/>
    <w:tmpl w:val="6F6E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D1987"/>
    <w:multiLevelType w:val="hybridMultilevel"/>
    <w:tmpl w:val="3F96B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15A07"/>
    <w:multiLevelType w:val="hybridMultilevel"/>
    <w:tmpl w:val="9D8A5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56731"/>
    <w:multiLevelType w:val="hybridMultilevel"/>
    <w:tmpl w:val="7E8EAC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B5E87"/>
    <w:multiLevelType w:val="hybridMultilevel"/>
    <w:tmpl w:val="6E206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22B2D"/>
    <w:multiLevelType w:val="hybridMultilevel"/>
    <w:tmpl w:val="D4B2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DF4BC1"/>
    <w:multiLevelType w:val="hybridMultilevel"/>
    <w:tmpl w:val="34807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56ED7"/>
    <w:multiLevelType w:val="hybridMultilevel"/>
    <w:tmpl w:val="05C48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4224C5"/>
    <w:multiLevelType w:val="hybridMultilevel"/>
    <w:tmpl w:val="8586E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9936E8"/>
    <w:multiLevelType w:val="hybridMultilevel"/>
    <w:tmpl w:val="8CCE43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9D532A"/>
    <w:multiLevelType w:val="hybridMultilevel"/>
    <w:tmpl w:val="F372F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
  </w:num>
  <w:num w:numId="4">
    <w:abstractNumId w:val="2"/>
  </w:num>
  <w:num w:numId="5">
    <w:abstractNumId w:val="6"/>
  </w:num>
  <w:num w:numId="6">
    <w:abstractNumId w:val="7"/>
  </w:num>
  <w:num w:numId="7">
    <w:abstractNumId w:val="4"/>
  </w:num>
  <w:num w:numId="8">
    <w:abstractNumId w:val="8"/>
  </w:num>
  <w:num w:numId="9">
    <w:abstractNumId w:val="3"/>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604"/>
    <w:rsid w:val="00041FC5"/>
    <w:rsid w:val="0013004C"/>
    <w:rsid w:val="00135B05"/>
    <w:rsid w:val="00137179"/>
    <w:rsid w:val="0014516B"/>
    <w:rsid w:val="001B269E"/>
    <w:rsid w:val="00263A47"/>
    <w:rsid w:val="003C3604"/>
    <w:rsid w:val="004A0968"/>
    <w:rsid w:val="004D329E"/>
    <w:rsid w:val="004D3BC7"/>
    <w:rsid w:val="00581D00"/>
    <w:rsid w:val="00602007"/>
    <w:rsid w:val="006402F4"/>
    <w:rsid w:val="006F259D"/>
    <w:rsid w:val="0077339C"/>
    <w:rsid w:val="007D35C3"/>
    <w:rsid w:val="008069AD"/>
    <w:rsid w:val="0088631F"/>
    <w:rsid w:val="00901E0A"/>
    <w:rsid w:val="009463F6"/>
    <w:rsid w:val="00A13926"/>
    <w:rsid w:val="00A538C8"/>
    <w:rsid w:val="00B23114"/>
    <w:rsid w:val="00B26127"/>
    <w:rsid w:val="00B9354E"/>
    <w:rsid w:val="00C05E4B"/>
    <w:rsid w:val="00C64B2E"/>
    <w:rsid w:val="00D12298"/>
    <w:rsid w:val="00DB1E79"/>
    <w:rsid w:val="00DD5978"/>
    <w:rsid w:val="00E33294"/>
    <w:rsid w:val="00ED0A2D"/>
    <w:rsid w:val="00EF70A3"/>
    <w:rsid w:val="00F67D8D"/>
    <w:rsid w:val="00F87B9E"/>
    <w:rsid w:val="00FA349B"/>
    <w:rsid w:val="00FE7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A55A"/>
  <w15:chartTrackingRefBased/>
  <w15:docId w15:val="{30A7F75A-6C06-4DF8-A730-842C5865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604"/>
    <w:pPr>
      <w:ind w:left="720"/>
      <w:contextualSpacing/>
    </w:pPr>
  </w:style>
  <w:style w:type="character" w:styleId="Hyperlink">
    <w:name w:val="Hyperlink"/>
    <w:basedOn w:val="DefaultParagraphFont"/>
    <w:uiPriority w:val="99"/>
    <w:unhideWhenUsed/>
    <w:rsid w:val="006F25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loud.google.com/pubsub/architecture" TargetMode="External"/><Relationship Id="rId18" Type="http://schemas.openxmlformats.org/officeDocument/2006/relationships/hyperlink" Target="https://www.sitepoint.com/how-to-create-a-node-js-cluster-for-speeding-up-your-apps/" TargetMode="External"/><Relationship Id="rId3" Type="http://schemas.openxmlformats.org/officeDocument/2006/relationships/styles" Target="styles.xml"/><Relationship Id="rId21" Type="http://schemas.openxmlformats.org/officeDocument/2006/relationships/hyperlink" Target="https://nodejs.org/dist/latest-v7.x/docs/api/" TargetMode="External"/><Relationship Id="rId7" Type="http://schemas.openxmlformats.org/officeDocument/2006/relationships/image" Target="media/image2.png"/><Relationship Id="rId12" Type="http://schemas.openxmlformats.org/officeDocument/2006/relationships/hyperlink" Target="https://github.com/Rkuro/Node-JS-Application" TargetMode="External"/><Relationship Id="rId17" Type="http://schemas.openxmlformats.org/officeDocument/2006/relationships/hyperlink" Target="https://www.usenix.org/system/files/conference/nsdi14/nsdi14-paper-dragojevic.pdf" TargetMode="External"/><Relationship Id="rId2" Type="http://schemas.openxmlformats.org/officeDocument/2006/relationships/numbering" Target="numbering.xml"/><Relationship Id="rId16" Type="http://schemas.openxmlformats.org/officeDocument/2006/relationships/hyperlink" Target="https://raft.github.io/raft.pdf" TargetMode="External"/><Relationship Id="rId20" Type="http://schemas.openxmlformats.org/officeDocument/2006/relationships/hyperlink" Target="http://www.cs.ucsb.edu/~agrawal/fall2009/PNUTS.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odejs.org/api/tls.html#tls_client_initiated_renegotiation_attack_mitigation"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usenix.org/system/files/conference/nsdi15/nsdi15-paper-sharma.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evilprofessor.co.uk/634-protecting-node-js-from-beast-tls-attack/" TargetMode="External"/><Relationship Id="rId22" Type="http://schemas.openxmlformats.org/officeDocument/2006/relationships/hyperlink" Target="https://www.cloudfl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588D4-9A83-4530-98A0-0FD4448F8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6</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Kurosawa</dc:creator>
  <cp:keywords/>
  <dc:description/>
  <cp:lastModifiedBy>Robin Kurosawa</cp:lastModifiedBy>
  <cp:revision>4</cp:revision>
  <dcterms:created xsi:type="dcterms:W3CDTF">2017-03-04T01:47:00Z</dcterms:created>
  <dcterms:modified xsi:type="dcterms:W3CDTF">2017-03-04T10:30:00Z</dcterms:modified>
</cp:coreProperties>
</file>