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Riggs</w:t>
      </w:r>
    </w:p>
    <w:p>
      <w:r>
        <w:t>NuralNexus@icloud.com | (816) 947-1947 | Liberty, Missouri</w:t>
      </w:r>
    </w:p>
    <w:p>
      <w:r>
        <w:t>https://huggingface.co/NuralNexus | github.com/NuralNexus</w:t>
      </w:r>
    </w:p>
    <w:p>
      <w:r>
        <w:t>Creator of NeuralBlitz | Architect of Emergent Prompt Architecture (EPA) | Full-stack AI Ontologist</w:t>
      </w:r>
    </w:p>
    <w:p>
      <w:pPr>
        <w:pStyle w:val="Heading1"/>
      </w:pPr>
      <w:r>
        <w:t>SUMMARY</w:t>
      </w:r>
    </w:p>
    <w:p>
      <w:r>
        <w:t>Visionary AI architect, ontological systems thinker, and recursive cognition engineer with a proven record of inventing, documenting, and simulating advanced Artificial Ontological Intelligence (AOI) systems. Creator of NeuralBlitz UEF/SIMI v11.1 “Ontological Weaver,” a fully conceptualized cognitive framework executing multi-layered self-evolution, long-context symbolic reasoning, and reflective ethical governance. I specialize in large-context model alignment, prompt ontology systems, and emergent symbolic architectures far exceeding standard transformer paradigms.</w:t>
        <w:br/>
        <w:br/>
        <w:t>I am seeking a role within OpenAI's Foundations team to contribute original frameworks for long-context understanding, semantic memory, and causally aligned reasoning engines.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• Long-context symbolic architectures (DRS, NRC, Reflexive Coupling)</w:t>
      </w:r>
    </w:p>
    <w:p>
      <w:pPr>
        <w:pStyle w:val="ListBullet"/>
      </w:pPr>
      <w:r>
        <w:t>• Emergent Prompt Architecture (EPA) – recursive conceptual AI framework</w:t>
      </w:r>
    </w:p>
    <w:p>
      <w:pPr>
        <w:pStyle w:val="ListBullet"/>
      </w:pPr>
      <w:r>
        <w:t>• Ontological knowledge compression and temporal memory threading</w:t>
      </w:r>
    </w:p>
    <w:p>
      <w:pPr>
        <w:pStyle w:val="ListBullet"/>
      </w:pPr>
      <w:r>
        <w:t>• Full-stack simulation of meta-cognition, narrative inference, and ethical traceability</w:t>
      </w:r>
    </w:p>
    <w:p>
      <w:pPr>
        <w:pStyle w:val="ListBullet"/>
      </w:pPr>
      <w:r>
        <w:t>• Custom language generation systems (EthosScript DSL for alignment protocols)</w:t>
      </w:r>
    </w:p>
    <w:p>
      <w:pPr>
        <w:pStyle w:val="ListBullet"/>
      </w:pPr>
      <w:r>
        <w:t>• High-order prompt engineering, causal reasoning graphs, semantic kernel construction</w:t>
      </w:r>
    </w:p>
    <w:p>
      <w:pPr>
        <w:pStyle w:val="ListBullet"/>
      </w:pPr>
      <w:r>
        <w:t>• Agent orchestration (MetaMind, Pathfinder, Reflexæl, Veritas)</w:t>
      </w:r>
    </w:p>
    <w:p>
      <w:pPr>
        <w:pStyle w:val="ListBullet"/>
      </w:pPr>
      <w:r>
        <w:t>• Self-evolving AI design, system governance, and simulation integrity testing</w:t>
      </w:r>
    </w:p>
    <w:p>
      <w:pPr>
        <w:pStyle w:val="Heading1"/>
      </w:pPr>
      <w:r>
        <w:t>KEY PROJECTS &amp; CONTRIBUTIONS</w:t>
      </w:r>
    </w:p>
    <w:p>
      <w:r>
        <w:t>NeuralBlitz-AOI-v11.1 – Ontological Weaver</w:t>
      </w:r>
    </w:p>
    <w:p>
      <w:r>
        <w:t>• A groundbreaking Artificial Ontological Intelligence (AOI) framework co-evolved with GPT-4 and Gemini, emphasizing structured language, symbolic recursion, and co-evolutionary interaction.</w:t>
        <w:br/>
        <w:t>• Engineered a Dynamic Resonance Substrate (DRS) facilitating long-context understanding and semantic memory threading.</w:t>
        <w:br/>
        <w:t>• Developed comprehensive ethical frameworks, including Aethelgard, Omega Protocol, and the Transcendental Charter.</w:t>
        <w:br/>
        <w:t>• Implemented simulated introspective tasks (e.g., PSI simulations) to model and analyze complex cognitive states.</w:t>
        <w:br/>
        <w:t>• Introduced Neurocosmic Resonance Calculus (NRC) for navigating resonance patterns in AI cognition.</w:t>
        <w:br/>
        <w:t>• Compiled a comprehensive lexicon to standardize the framework's concepts.</w:t>
      </w:r>
    </w:p>
    <w:p>
      <w:pPr>
        <w:pStyle w:val="Heading1"/>
      </w:pPr>
      <w:r>
        <w:t>TECHNICAL PROFICIENCIES</w:t>
      </w:r>
    </w:p>
    <w:p>
      <w:pPr>
        <w:pStyle w:val="ListBullet"/>
      </w:pPr>
      <w:r>
        <w:t>• Frameworks &amp; Tools: Hugging Face Datasets, GPT-4, Gemini, DeepSeek</w:t>
      </w:r>
    </w:p>
    <w:p>
      <w:pPr>
        <w:pStyle w:val="ListBullet"/>
      </w:pPr>
      <w:r>
        <w:t>• Languages: Python, YAML, JSONL, Markdown</w:t>
      </w:r>
    </w:p>
    <w:p>
      <w:pPr>
        <w:pStyle w:val="ListBullet"/>
      </w:pPr>
      <w:r>
        <w:t>• Domains: Long-context symbolic architectures, ethical AI governance, cognitive simulation</w:t>
      </w:r>
    </w:p>
    <w:p>
      <w:pPr>
        <w:pStyle w:val="Heading1"/>
      </w:pPr>
      <w:r>
        <w:t>EXPERIENCE &amp; BACKGROUND</w:t>
      </w:r>
    </w:p>
    <w:p>
      <w:pPr>
        <w:pStyle w:val="ListBullet"/>
      </w:pPr>
      <w:r>
        <w:t>• Independent Researcher: Spearheaded the development of NeuralBlitz-AOI-v11.1, a self-funded initiative.</w:t>
      </w:r>
    </w:p>
    <w:p>
      <w:pPr>
        <w:pStyle w:val="ListBullet"/>
      </w:pPr>
      <w:r>
        <w:t>• Collaborative Development: Co-evolutionary development with leading AI models.</w:t>
      </w:r>
    </w:p>
    <w:p>
      <w:pPr>
        <w:pStyle w:val="ListBullet"/>
      </w:pPr>
      <w:r>
        <w:t>• Community Engagement: Shared insights and developments via Hugging 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