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6067" w14:textId="5BE828B6" w:rsidR="00B74D5A" w:rsidRDefault="00AB1C54" w:rsidP="00AB1C54">
      <w:pPr>
        <w:pStyle w:val="Heading2"/>
      </w:pPr>
      <w:r>
        <w:t>Help document for BluetoothEOG App</w:t>
      </w:r>
    </w:p>
    <w:p w14:paraId="633A6F2D" w14:textId="53C80064" w:rsidR="005229D9" w:rsidRPr="009A1B63" w:rsidRDefault="005229D9" w:rsidP="005229D9">
      <w:pPr>
        <w:rPr>
          <w:b/>
          <w:bCs/>
        </w:rPr>
      </w:pPr>
      <w:r w:rsidRPr="009A1B63">
        <w:rPr>
          <w:b/>
          <w:bCs/>
        </w:rPr>
        <w:t>Software Prerequisites:</w:t>
      </w:r>
    </w:p>
    <w:p w14:paraId="0715B49F" w14:textId="2BFEB2B1" w:rsidR="005229D9" w:rsidRDefault="005229D9" w:rsidP="005229D9">
      <w:pPr>
        <w:pStyle w:val="ListParagraph"/>
        <w:numPr>
          <w:ilvl w:val="0"/>
          <w:numId w:val="1"/>
        </w:numPr>
      </w:pPr>
      <w:r>
        <w:t>Smartphone with minimum Android SDK 24 and Bluetooth capability</w:t>
      </w:r>
    </w:p>
    <w:p w14:paraId="2EDF2879" w14:textId="3F7CEF03" w:rsidR="005229D9" w:rsidRDefault="005229D9" w:rsidP="005229D9">
      <w:pPr>
        <w:pStyle w:val="ListParagraph"/>
        <w:numPr>
          <w:ilvl w:val="0"/>
          <w:numId w:val="1"/>
        </w:numPr>
      </w:pPr>
      <w:r>
        <w:t>Minimum free space of 75MB to install the app</w:t>
      </w:r>
    </w:p>
    <w:p w14:paraId="01A249A9" w14:textId="7F0B5E84" w:rsidR="005229D9" w:rsidRDefault="005229D9" w:rsidP="005229D9">
      <w:pPr>
        <w:pStyle w:val="ListParagraph"/>
        <w:numPr>
          <w:ilvl w:val="0"/>
          <w:numId w:val="1"/>
        </w:numPr>
      </w:pPr>
      <w:r>
        <w:t>Arduino setup for EOG recording and wireless data transmission</w:t>
      </w:r>
    </w:p>
    <w:p w14:paraId="1BD2D146" w14:textId="6F888061" w:rsidR="005229D9" w:rsidRDefault="005229D9" w:rsidP="005229D9">
      <w:pPr>
        <w:pStyle w:val="ListParagraph"/>
        <w:numPr>
          <w:ilvl w:val="0"/>
          <w:numId w:val="1"/>
        </w:numPr>
      </w:pPr>
      <w:r>
        <w:t>Adequate space to save the recorded EOG data files</w:t>
      </w:r>
    </w:p>
    <w:p w14:paraId="0C034C91" w14:textId="07CFF14D" w:rsidR="00DA04E6" w:rsidRPr="009A1B63" w:rsidRDefault="00DA04E6" w:rsidP="00DA04E6">
      <w:pPr>
        <w:rPr>
          <w:b/>
          <w:bCs/>
        </w:rPr>
      </w:pPr>
      <w:r w:rsidRPr="009A1B63">
        <w:rPr>
          <w:b/>
          <w:bCs/>
        </w:rPr>
        <w:t>Instructions for using the app:</w:t>
      </w:r>
    </w:p>
    <w:p w14:paraId="0484346D" w14:textId="4CAFC7BB" w:rsidR="00DA04E6" w:rsidRDefault="003731CD" w:rsidP="00DA04E6">
      <w:pPr>
        <w:pStyle w:val="ListParagraph"/>
        <w:numPr>
          <w:ilvl w:val="0"/>
          <w:numId w:val="1"/>
        </w:numPr>
      </w:pPr>
      <w:r>
        <w:t>When the app is opened for the first time, a prompt for Bluetooth permissions will pop up. The user should provide Bluetooth permissions.</w:t>
      </w:r>
    </w:p>
    <w:p w14:paraId="7E5F475C" w14:textId="07AB302E" w:rsidR="003731CD" w:rsidRDefault="003731CD" w:rsidP="00DA04E6">
      <w:pPr>
        <w:pStyle w:val="ListParagraph"/>
        <w:numPr>
          <w:ilvl w:val="0"/>
          <w:numId w:val="1"/>
        </w:numPr>
      </w:pPr>
      <w:r>
        <w:t>Once permissions are granted, the idle app UI will be displayed which has the following:</w:t>
      </w:r>
    </w:p>
    <w:p w14:paraId="13FC4FB2" w14:textId="6B47BF88" w:rsidR="003731CD" w:rsidRDefault="003731CD" w:rsidP="003731CD">
      <w:pPr>
        <w:pStyle w:val="ListParagraph"/>
        <w:numPr>
          <w:ilvl w:val="1"/>
          <w:numId w:val="1"/>
        </w:numPr>
      </w:pPr>
      <w:r>
        <w:t>Top bar with the app name- Bluetooth EOG</w:t>
      </w:r>
    </w:p>
    <w:p w14:paraId="095C650F" w14:textId="184E5127" w:rsidR="003731CD" w:rsidRDefault="003731CD" w:rsidP="003731CD">
      <w:pPr>
        <w:pStyle w:val="ListParagraph"/>
        <w:numPr>
          <w:ilvl w:val="1"/>
          <w:numId w:val="1"/>
        </w:numPr>
      </w:pPr>
      <w:r>
        <w:t>Bottom bar with the lab name- Neural Engineering Lab | IITG</w:t>
      </w:r>
    </w:p>
    <w:p w14:paraId="0BB136DF" w14:textId="6EB804AB" w:rsidR="003731CD" w:rsidRDefault="003731CD" w:rsidP="003731CD">
      <w:pPr>
        <w:pStyle w:val="ListParagraph"/>
        <w:numPr>
          <w:ilvl w:val="1"/>
          <w:numId w:val="1"/>
        </w:numPr>
      </w:pPr>
      <w:r>
        <w:t>The middle part with text: ‘Waiting for connection…’ before the app is connected to Bluetooth module attached to Arduino</w:t>
      </w:r>
    </w:p>
    <w:p w14:paraId="77849A97" w14:textId="5AD24EEA" w:rsidR="003731CD" w:rsidRDefault="003731CD" w:rsidP="003731CD">
      <w:pPr>
        <w:pStyle w:val="ListParagraph"/>
        <w:numPr>
          <w:ilvl w:val="1"/>
          <w:numId w:val="1"/>
        </w:numPr>
      </w:pPr>
      <w:r>
        <w:t>Two spaces for Horizontal Channel and Vertical Channel EOG Graphs</w:t>
      </w:r>
    </w:p>
    <w:p w14:paraId="5CDE5850" w14:textId="67AA25DA" w:rsidR="003731CD" w:rsidRDefault="003731CD" w:rsidP="003731CD">
      <w:pPr>
        <w:pStyle w:val="ListParagraph"/>
        <w:numPr>
          <w:ilvl w:val="1"/>
          <w:numId w:val="1"/>
        </w:numPr>
      </w:pPr>
      <w:r>
        <w:t>Connect button for establishing Bluetooth connection with Arduino</w:t>
      </w:r>
    </w:p>
    <w:p w14:paraId="5C5F84DC" w14:textId="1C4EDA40" w:rsidR="003731CD" w:rsidRDefault="003731CD" w:rsidP="003731CD">
      <w:pPr>
        <w:pStyle w:val="ListParagraph"/>
        <w:numPr>
          <w:ilvl w:val="1"/>
          <w:numId w:val="1"/>
        </w:numPr>
      </w:pPr>
      <w:r>
        <w:t>Record button to record the data</w:t>
      </w:r>
      <w:r w:rsidR="004439EB">
        <w:t xml:space="preserve"> which is disabled initially before Bluetooth connection is successful</w:t>
      </w:r>
    </w:p>
    <w:p w14:paraId="3B3C0429" w14:textId="0B9BA4C1" w:rsidR="003731CD" w:rsidRDefault="003731CD" w:rsidP="003731CD">
      <w:pPr>
        <w:pStyle w:val="ListParagraph"/>
        <w:numPr>
          <w:ilvl w:val="1"/>
          <w:numId w:val="1"/>
        </w:numPr>
      </w:pPr>
      <w:r>
        <w:t>A data label dropdown which is disabled initially</w:t>
      </w:r>
    </w:p>
    <w:p w14:paraId="7B2E0050" w14:textId="5D289CCB" w:rsidR="0022024A" w:rsidRDefault="0022024A" w:rsidP="0022024A">
      <w:pPr>
        <w:pStyle w:val="ListParagraph"/>
        <w:numPr>
          <w:ilvl w:val="0"/>
          <w:numId w:val="1"/>
        </w:numPr>
      </w:pPr>
      <w:r>
        <w:t>EOG visualization:</w:t>
      </w:r>
    </w:p>
    <w:p w14:paraId="6CC87AE6" w14:textId="74E405A4" w:rsidR="0022024A" w:rsidRDefault="0022024A" w:rsidP="0022024A">
      <w:pPr>
        <w:pStyle w:val="ListParagraph"/>
        <w:numPr>
          <w:ilvl w:val="1"/>
          <w:numId w:val="1"/>
        </w:numPr>
      </w:pPr>
      <w:r>
        <w:t>On opening the app, click ‘Connect’ button</w:t>
      </w:r>
    </w:p>
    <w:p w14:paraId="6114EFC0" w14:textId="04F67D53" w:rsidR="0022024A" w:rsidRDefault="0022024A" w:rsidP="0022024A">
      <w:pPr>
        <w:pStyle w:val="ListParagraph"/>
        <w:numPr>
          <w:ilvl w:val="1"/>
          <w:numId w:val="1"/>
        </w:numPr>
      </w:pPr>
      <w:r>
        <w:t>On clicking, the app will try to establish Bluetooth connection with</w:t>
      </w:r>
      <w:r w:rsidR="00665063">
        <w:t xml:space="preserve"> HC-05 module connected to Arduino</w:t>
      </w:r>
    </w:p>
    <w:p w14:paraId="5232A3AF" w14:textId="420B134B" w:rsidR="00665063" w:rsidRDefault="00665063" w:rsidP="0022024A">
      <w:pPr>
        <w:pStyle w:val="ListParagraph"/>
        <w:numPr>
          <w:ilvl w:val="1"/>
          <w:numId w:val="1"/>
        </w:numPr>
      </w:pPr>
      <w:r>
        <w:t>On successful connection, the app will start displaying two EOG graphs one for horizontal and one for vertical EOG respectively</w:t>
      </w:r>
    </w:p>
    <w:p w14:paraId="3AC8459B" w14:textId="485E8AD3" w:rsidR="00665063" w:rsidRDefault="00665063" w:rsidP="0022024A">
      <w:pPr>
        <w:pStyle w:val="ListParagraph"/>
        <w:numPr>
          <w:ilvl w:val="1"/>
          <w:numId w:val="1"/>
        </w:numPr>
      </w:pPr>
      <w:r>
        <w:t>Above the graphs, the signal amplitude will be displayed</w:t>
      </w:r>
    </w:p>
    <w:p w14:paraId="11BF5AB1" w14:textId="61C5B7FF" w:rsidR="00A70301" w:rsidRDefault="00A70301" w:rsidP="0022024A">
      <w:pPr>
        <w:pStyle w:val="ListParagraph"/>
        <w:numPr>
          <w:ilvl w:val="1"/>
          <w:numId w:val="1"/>
        </w:numPr>
      </w:pPr>
      <w:r>
        <w:t>Also, the Record button and Data label dropdown will be active now</w:t>
      </w:r>
    </w:p>
    <w:p w14:paraId="5A9F483C" w14:textId="3691880E" w:rsidR="00A70301" w:rsidRDefault="00A70301" w:rsidP="00A70301">
      <w:pPr>
        <w:pStyle w:val="ListParagraph"/>
        <w:numPr>
          <w:ilvl w:val="0"/>
          <w:numId w:val="1"/>
        </w:numPr>
      </w:pPr>
      <w:r>
        <w:t>EOG Recording:</w:t>
      </w:r>
    </w:p>
    <w:p w14:paraId="654DB4C6" w14:textId="2BBD16A4" w:rsidR="00A70301" w:rsidRDefault="00A70301" w:rsidP="00A70301">
      <w:pPr>
        <w:pStyle w:val="ListParagraph"/>
        <w:numPr>
          <w:ilvl w:val="1"/>
          <w:numId w:val="1"/>
        </w:numPr>
      </w:pPr>
      <w:r>
        <w:t>On opening the app, click ‘Connect’ button</w:t>
      </w:r>
    </w:p>
    <w:p w14:paraId="5F6FA6DD" w14:textId="73EF843D" w:rsidR="00A70301" w:rsidRDefault="00A70301" w:rsidP="00A70301">
      <w:pPr>
        <w:pStyle w:val="ListParagraph"/>
        <w:numPr>
          <w:ilvl w:val="1"/>
          <w:numId w:val="1"/>
        </w:numPr>
      </w:pPr>
      <w:r>
        <w:t xml:space="preserve">On successful connection, the </w:t>
      </w:r>
      <w:r w:rsidR="00F175DA">
        <w:t>‘</w:t>
      </w:r>
      <w:r>
        <w:t>Record</w:t>
      </w:r>
      <w:r w:rsidR="00F175DA">
        <w:t>’</w:t>
      </w:r>
      <w:r>
        <w:t xml:space="preserve"> button and Data label dropdown will be active</w:t>
      </w:r>
    </w:p>
    <w:p w14:paraId="12662AE8" w14:textId="7344A395" w:rsidR="00A70301" w:rsidRDefault="00F175DA" w:rsidP="00A70301">
      <w:pPr>
        <w:pStyle w:val="ListParagraph"/>
        <w:numPr>
          <w:ilvl w:val="1"/>
          <w:numId w:val="1"/>
        </w:numPr>
      </w:pPr>
      <w:r>
        <w:t>On Clicking the Record button, the text in the button will change to ‘Stop’ and a chronometer will appear on the left to indicate the recording duration</w:t>
      </w:r>
    </w:p>
    <w:p w14:paraId="7B523F49" w14:textId="487E10AD" w:rsidR="00F175DA" w:rsidRDefault="00F175DA" w:rsidP="00A70301">
      <w:pPr>
        <w:pStyle w:val="ListParagraph"/>
        <w:numPr>
          <w:ilvl w:val="1"/>
          <w:numId w:val="1"/>
        </w:numPr>
      </w:pPr>
      <w:r>
        <w:t>Data label can be chosen to be any of the following six: Up, Down, Left, Right, Blink and Select movement. Once recording is started, the dropdown is disabled</w:t>
      </w:r>
    </w:p>
    <w:p w14:paraId="23F62BEF" w14:textId="6D935E86" w:rsidR="00F175DA" w:rsidRDefault="00F175DA" w:rsidP="00A70301">
      <w:pPr>
        <w:pStyle w:val="ListParagraph"/>
        <w:numPr>
          <w:ilvl w:val="1"/>
          <w:numId w:val="1"/>
        </w:numPr>
      </w:pPr>
      <w:r>
        <w:t>On clicking Stop button, the EOG recording is saved as a CSV file in the phone’s ‘Document’ folder in the internal storage</w:t>
      </w:r>
    </w:p>
    <w:p w14:paraId="53F739E6" w14:textId="56115BB7" w:rsidR="0031277A" w:rsidRDefault="0031277A" w:rsidP="0031277A">
      <w:pPr>
        <w:pStyle w:val="ListParagraph"/>
        <w:numPr>
          <w:ilvl w:val="0"/>
          <w:numId w:val="1"/>
        </w:numPr>
      </w:pPr>
      <w:r>
        <w:t>Eye Movement Inference:</w:t>
      </w:r>
    </w:p>
    <w:p w14:paraId="3F99F22C" w14:textId="244FA97F" w:rsidR="0031277A" w:rsidRDefault="001E29AA" w:rsidP="0031277A">
      <w:pPr>
        <w:pStyle w:val="ListParagraph"/>
        <w:numPr>
          <w:ilvl w:val="1"/>
          <w:numId w:val="1"/>
        </w:numPr>
      </w:pPr>
      <w:r>
        <w:t>On opening the app, click ‘Connect’ button</w:t>
      </w:r>
    </w:p>
    <w:p w14:paraId="15CC2C8E" w14:textId="7AF7F351" w:rsidR="001E29AA" w:rsidRDefault="001E29AA" w:rsidP="0031277A">
      <w:pPr>
        <w:pStyle w:val="ListParagraph"/>
        <w:numPr>
          <w:ilvl w:val="1"/>
          <w:numId w:val="1"/>
        </w:numPr>
      </w:pPr>
      <w:r>
        <w:t>On successful connection, the ‘Infer’ button will be active</w:t>
      </w:r>
    </w:p>
    <w:p w14:paraId="16BE51F7" w14:textId="0B00BED9" w:rsidR="001E29AA" w:rsidRDefault="001E29AA" w:rsidP="0031277A">
      <w:pPr>
        <w:pStyle w:val="ListParagraph"/>
        <w:numPr>
          <w:ilvl w:val="1"/>
          <w:numId w:val="1"/>
        </w:numPr>
      </w:pPr>
      <w:r>
        <w:t>On clicking the Infer button, the text in the button will change to ‘Stop’</w:t>
      </w:r>
    </w:p>
    <w:p w14:paraId="25DEA9C6" w14:textId="3345B9C3" w:rsidR="001E29AA" w:rsidRDefault="001E29AA" w:rsidP="0031277A">
      <w:pPr>
        <w:pStyle w:val="ListParagraph"/>
        <w:numPr>
          <w:ilvl w:val="1"/>
          <w:numId w:val="1"/>
        </w:numPr>
      </w:pPr>
      <w:r>
        <w:t>You will be able to see the inference result beside the button on the left side</w:t>
      </w:r>
    </w:p>
    <w:p w14:paraId="7AE48A94" w14:textId="7F6F6177" w:rsidR="001E29AA" w:rsidRDefault="001E29AA" w:rsidP="0031277A">
      <w:pPr>
        <w:pStyle w:val="ListParagraph"/>
        <w:numPr>
          <w:ilvl w:val="1"/>
          <w:numId w:val="1"/>
        </w:numPr>
      </w:pPr>
      <w:r>
        <w:t>The inference result will be one of the following six eye movement classes: Left, Right, Up, Down, Blink and No Movement</w:t>
      </w:r>
    </w:p>
    <w:p w14:paraId="31D9743E" w14:textId="6B7BA045" w:rsidR="001E29AA" w:rsidRPr="005229D9" w:rsidRDefault="001E29AA" w:rsidP="0031277A">
      <w:pPr>
        <w:pStyle w:val="ListParagraph"/>
        <w:numPr>
          <w:ilvl w:val="1"/>
          <w:numId w:val="1"/>
        </w:numPr>
      </w:pPr>
      <w:r>
        <w:t>On clicking Stop button, the inference operation will be terminated</w:t>
      </w:r>
    </w:p>
    <w:sectPr w:rsidR="001E29AA" w:rsidRPr="00522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44370"/>
    <w:multiLevelType w:val="hybridMultilevel"/>
    <w:tmpl w:val="EC1EF19E"/>
    <w:lvl w:ilvl="0" w:tplc="513CBB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83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DE"/>
    <w:rsid w:val="001E29AA"/>
    <w:rsid w:val="0022024A"/>
    <w:rsid w:val="002232CA"/>
    <w:rsid w:val="0031277A"/>
    <w:rsid w:val="003731CD"/>
    <w:rsid w:val="004439EB"/>
    <w:rsid w:val="005229D9"/>
    <w:rsid w:val="00665063"/>
    <w:rsid w:val="00980C34"/>
    <w:rsid w:val="009A1B63"/>
    <w:rsid w:val="00A70301"/>
    <w:rsid w:val="00A80AC1"/>
    <w:rsid w:val="00AB1C54"/>
    <w:rsid w:val="00B74D5A"/>
    <w:rsid w:val="00DA04E6"/>
    <w:rsid w:val="00DE60DE"/>
    <w:rsid w:val="00F1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6170"/>
  <w15:chartTrackingRefBased/>
  <w15:docId w15:val="{23CFC1D3-29ED-4A6C-BD38-776B51E8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B</dc:creator>
  <cp:keywords/>
  <dc:description/>
  <cp:lastModifiedBy>HARI PRASATH B</cp:lastModifiedBy>
  <cp:revision>12</cp:revision>
  <dcterms:created xsi:type="dcterms:W3CDTF">2026-05-11T11:50:00Z</dcterms:created>
  <dcterms:modified xsi:type="dcterms:W3CDTF">2026-06-28T10:12:00Z</dcterms:modified>
</cp:coreProperties>
</file>