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Trademark Filing Prep: NeuraScore™</w:t>
      </w:r>
    </w:p>
    <w:p>
      <w:r>
        <w:t>Generated on: May 27, 2025 00:12:07</w:t>
      </w:r>
    </w:p>
    <w:p>
      <w:pPr>
        <w:pStyle w:val="Heading1"/>
      </w:pPr>
      <w:r>
        <w:t>Trademark: NeuraScore™</w:t>
      </w:r>
    </w:p>
    <w:p>
      <w:r>
        <w:t>• Mark Type: Standard Character Mark (Text Only)</w:t>
        <w:br/>
        <w:t>• Filing Class: Class 42 – AI-based Software for Plumbing Diagnostics</w:t>
        <w:br/>
        <w:t>• Filing Basis: Intent to Use</w:t>
        <w:br/>
        <w:t>• Owner: James Kim</w:t>
        <w:br/>
        <w:t>• Address: 450 Don Marco Ct, San Jose, CA 95123</w:t>
        <w:br/>
      </w:r>
    </w:p>
    <w:p>
      <w:pPr>
        <w:pStyle w:val="Heading2"/>
      </w:pPr>
      <w:r>
        <w:t>Goods and Services Description</w:t>
      </w:r>
    </w:p>
    <w:p>
      <w:r>
        <w:t>NeuraScore is an AI-powered numeric scoring system used to evaluate the quality, safety, and craftsmanship of visible plumbing work through submitted photographic data. The score reflects a standardized interpretation of plumbing installations ranging from urgent/failure to elite/mastery, and is designed to support clients, plumbers, and inspectors with transparent, interpretable, and trust-building diagnostic insights.</w:t>
        <w:br/>
        <w:br/>
        <w:t>The NeuraScore system is integrated into a broader AI diagnostic platform (NeuraPlumb) and includes features such as adaptive messaging, tiered scoring (1–5 scale with optional Legendary Tier), and logic tailored to job type, scope, and difficulty. The system is used in SaaS environments and field-service software platforms to enhance transparency and communication in the plumbing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