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C811" w14:textId="077922DF" w:rsidR="003C610C" w:rsidRDefault="00474196">
      <w:pPr>
        <w:rPr>
          <w:b/>
          <w:bCs/>
        </w:rPr>
      </w:pPr>
      <w:r w:rsidRPr="00474196">
        <w:rPr>
          <w:b/>
          <w:bCs/>
        </w:rPr>
        <w:t>Notes</w:t>
      </w:r>
      <w:r>
        <w:rPr>
          <w:b/>
          <w:bCs/>
        </w:rPr>
        <w:t xml:space="preserve"> based on </w:t>
      </w:r>
      <w:r w:rsidR="00EA2936">
        <w:rPr>
          <w:b/>
          <w:bCs/>
        </w:rPr>
        <w:t xml:space="preserve">Fast HHG </w:t>
      </w:r>
      <w:r>
        <w:rPr>
          <w:b/>
          <w:bCs/>
        </w:rPr>
        <w:t>Supplemental</w:t>
      </w:r>
    </w:p>
    <w:p w14:paraId="2682AEB1" w14:textId="48F6DDAE" w:rsidR="00FB61E0" w:rsidRDefault="00FB61E0">
      <w:pPr>
        <w:rPr>
          <w:b/>
          <w:bCs/>
        </w:rPr>
      </w:pPr>
      <w:proofErr w:type="spellStart"/>
      <w:r>
        <w:rPr>
          <w:b/>
          <w:bCs/>
        </w:rPr>
        <w:t>minP</w:t>
      </w:r>
      <w:proofErr w:type="spellEnd"/>
      <w:r>
        <w:rPr>
          <w:b/>
          <w:bCs/>
        </w:rPr>
        <w:t xml:space="preserve"> K-sample univariate test</w:t>
      </w:r>
    </w:p>
    <w:p w14:paraId="41A34449" w14:textId="28B1C7F7" w:rsidR="00503A3F" w:rsidRPr="00474196" w:rsidRDefault="00503A3F">
      <w:pPr>
        <w:rPr>
          <w:b/>
          <w:bCs/>
        </w:rPr>
      </w:pPr>
      <w:r w:rsidRPr="00503A3F">
        <w:rPr>
          <w:b/>
          <w:bCs/>
        </w:rPr>
        <w:drawing>
          <wp:inline distT="0" distB="0" distL="0" distR="0" wp14:anchorId="015DF32C" wp14:editId="44AF4BDF">
            <wp:extent cx="3350029" cy="1968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26" cy="2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163A" w14:textId="7E657741" w:rsidR="00474196" w:rsidRDefault="00474196">
      <w:r>
        <w:t>Formally, for N observations, there are</w:t>
      </w:r>
    </w:p>
    <w:p w14:paraId="159CF7D8" w14:textId="7E1D8BB0" w:rsidR="00474196" w:rsidRDefault="00474196">
      <w:r w:rsidRPr="00474196">
        <w:drawing>
          <wp:inline distT="0" distB="0" distL="0" distR="0" wp14:anchorId="15AE3953" wp14:editId="34583C55">
            <wp:extent cx="5943600" cy="28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D480" w14:textId="6F53AE38" w:rsidR="00474196" w:rsidRDefault="00474196">
      <w:r>
        <w:t>Perform the test statistics on the ranked observations for ease:</w:t>
      </w:r>
    </w:p>
    <w:p w14:paraId="2A641933" w14:textId="784F8304" w:rsidR="00474196" w:rsidRDefault="00474196">
      <w:r w:rsidRPr="00474196">
        <w:drawing>
          <wp:inline distT="0" distB="0" distL="0" distR="0" wp14:anchorId="6AB14BC9" wp14:editId="77E2646E">
            <wp:extent cx="1841500" cy="24364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404" cy="2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2738" w14:textId="07DF3DBC" w:rsidR="00474196" w:rsidRDefault="00474196">
      <w:r w:rsidRPr="00474196">
        <w:drawing>
          <wp:inline distT="0" distB="0" distL="0" distR="0" wp14:anchorId="048D8FEB" wp14:editId="2320B306">
            <wp:extent cx="4871812" cy="254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809" cy="2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11DF" w14:textId="16988098" w:rsidR="00474196" w:rsidRDefault="00474196">
      <w:r>
        <w:t>Within each partition L, for a cell C in the set of m cells defined by the partition,</w:t>
      </w:r>
    </w:p>
    <w:p w14:paraId="2A165705" w14:textId="1788D382" w:rsidR="00474196" w:rsidRDefault="00474196">
      <w:proofErr w:type="spellStart"/>
      <w:r>
        <w:t>Oc</w:t>
      </w:r>
      <w:proofErr w:type="spellEnd"/>
      <w:r>
        <w:t>(g) = observed counts for distribution g within {1</w:t>
      </w:r>
      <w:proofErr w:type="gramStart"/>
      <w:r>
        <w:t>….K</w:t>
      </w:r>
      <w:proofErr w:type="gramEnd"/>
      <w:r>
        <w:t>}</w:t>
      </w:r>
    </w:p>
    <w:p w14:paraId="758F0DB5" w14:textId="420CAC4C" w:rsidR="00474196" w:rsidRDefault="00474196">
      <w:proofErr w:type="spellStart"/>
      <w:r>
        <w:t>Ec</w:t>
      </w:r>
      <w:proofErr w:type="spellEnd"/>
      <w:r>
        <w:t xml:space="preserve">(g) = expected counts </w:t>
      </w:r>
      <w:r>
        <w:t>for distribution g within {1</w:t>
      </w:r>
      <w:proofErr w:type="gramStart"/>
      <w:r>
        <w:t>….K</w:t>
      </w:r>
      <w:proofErr w:type="gramEnd"/>
      <w:r>
        <w:t>}</w:t>
      </w:r>
    </w:p>
    <w:p w14:paraId="7B3ABCD1" w14:textId="60562521" w:rsidR="00474196" w:rsidRDefault="00474196">
      <w:proofErr w:type="spellStart"/>
      <w:r>
        <w:t>Ec</w:t>
      </w:r>
      <w:proofErr w:type="spellEnd"/>
      <w:r>
        <w:t>(g) can be calculated by:</w:t>
      </w:r>
    </w:p>
    <w:p w14:paraId="63DB3FE6" w14:textId="0F6CB4B7" w:rsidR="00474196" w:rsidRPr="00FB61E0" w:rsidRDefault="004741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=width of cell 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Ng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85D8527" w14:textId="792CD645" w:rsidR="00FB61E0" w:rsidRDefault="00FB61E0" w:rsidP="00FB61E0">
      <w:pPr>
        <w:jc w:val="center"/>
      </w:pPr>
      <w:r w:rsidRPr="00FB61E0">
        <w:drawing>
          <wp:inline distT="0" distB="0" distL="0" distR="0" wp14:anchorId="482502E9" wp14:editId="453529CE">
            <wp:extent cx="3587750" cy="1824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892" cy="1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CC6" w14:textId="2DDF9A21" w:rsidR="00474196" w:rsidRDefault="00474196">
      <w:r>
        <w:t>where Ng is the total number of observations from distribution g</w:t>
      </w:r>
      <w:r w:rsidR="00FB61E0">
        <w:t>.</w:t>
      </w:r>
    </w:p>
    <w:p w14:paraId="79BF3351" w14:textId="0888A7BC" w:rsidR="00474196" w:rsidRDefault="00FB61E0">
      <w:r>
        <w:t>From this, you can then derive the likelihood ratio score for a cell:</w:t>
      </w:r>
    </w:p>
    <w:p w14:paraId="2791B247" w14:textId="6B2B5E65" w:rsidR="00FB61E0" w:rsidRDefault="00FB61E0">
      <m:oMathPara>
        <m:oMath>
          <m:r>
            <w:rPr>
              <w:rFonts w:ascii="Cambria Math" w:hAnsi="Cambria Math"/>
            </w:rPr>
            <m:t xml:space="preserve">tc=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Oc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8940FA5" w14:textId="5E7C5E1D" w:rsidR="00FB61E0" w:rsidRDefault="00FB61E0">
      <w:r>
        <w:t>Then for that partition L, you can obtain the likelihood ratio test statistic TL:</w:t>
      </w:r>
    </w:p>
    <w:p w14:paraId="3C5FA581" w14:textId="3880C11A" w:rsidR="00FB61E0" w:rsidRDefault="00FB61E0">
      <m:oMathPara>
        <m:oMath>
          <m:r>
            <w:rPr>
              <w:rFonts w:ascii="Cambria Math" w:eastAsiaTheme="minorEastAsia" w:hAnsi="Cambria Math"/>
            </w:rPr>
            <m:t xml:space="preserve">TL=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C</m:t>
              </m:r>
            </m:sub>
            <m:sup/>
            <m:e>
              <m:r>
                <w:rPr>
                  <w:rFonts w:ascii="Cambria Math" w:hAnsi="Cambria Math"/>
                </w:rPr>
                <m:t>tc</m:t>
              </m:r>
            </m:e>
          </m:nary>
        </m:oMath>
      </m:oMathPara>
    </w:p>
    <w:p w14:paraId="486C8A92" w14:textId="119DF3FD" w:rsidR="00FB61E0" w:rsidRDefault="00FB61E0">
      <w:r>
        <w:t>Then given all TL for every partition L, you can obtain the test statistic for a given partition size by summation or maximization (</w:t>
      </w:r>
      <w:r w:rsidRPr="00FB61E0">
        <w:rPr>
          <w:b/>
          <w:bCs/>
        </w:rPr>
        <w:t>summation is used in paper</w:t>
      </w:r>
      <w:r>
        <w:t>):</w:t>
      </w:r>
    </w:p>
    <w:p w14:paraId="7F404372" w14:textId="210D2F86" w:rsidR="00FB61E0" w:rsidRDefault="00FB61E0">
      <m:oMathPara>
        <m:oMath>
          <m:r>
            <w:rPr>
              <w:rFonts w:ascii="Cambria Math" w:hAnsi="Cambria Math"/>
            </w:rPr>
            <m:t xml:space="preserve">Sm=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</m:e>
          </m:nary>
        </m:oMath>
      </m:oMathPara>
    </w:p>
    <w:p w14:paraId="3C7CCF8E" w14:textId="33F5C58F" w:rsidR="00FB61E0" w:rsidRPr="005314C6" w:rsidRDefault="00FB61E0">
      <w:pPr>
        <w:rPr>
          <w:b/>
          <w:bCs/>
        </w:rPr>
      </w:pPr>
      <w:r w:rsidRPr="005314C6">
        <w:rPr>
          <w:b/>
          <w:bCs/>
        </w:rPr>
        <w:t xml:space="preserve">To obtain the p-value for a given </w:t>
      </w:r>
      <w:proofErr w:type="spellStart"/>
      <w:r w:rsidRPr="005314C6">
        <w:rPr>
          <w:b/>
          <w:bCs/>
        </w:rPr>
        <w:t>Sm</w:t>
      </w:r>
      <w:proofErr w:type="spellEnd"/>
      <w:r w:rsidRPr="005314C6">
        <w:rPr>
          <w:b/>
          <w:bCs/>
        </w:rPr>
        <w:t xml:space="preserve"> for a given partition size m, if the N is large,</w:t>
      </w:r>
    </w:p>
    <w:p w14:paraId="1D314707" w14:textId="43E0DFDD" w:rsidR="00FB61E0" w:rsidRDefault="00FB61E0">
      <w:r>
        <w:t xml:space="preserve">We will need </w:t>
      </w:r>
      <w:r w:rsidRPr="00FB61E0">
        <w:rPr>
          <w:u w:val="single"/>
        </w:rPr>
        <w:t>large scale Monte Carlo simulations</w:t>
      </w:r>
      <w:r>
        <w:t xml:space="preserve"> to obtain the null distribution.</w:t>
      </w:r>
    </w:p>
    <w:p w14:paraId="24F8EBB1" w14:textId="742646A8" w:rsidR="00FB61E0" w:rsidRPr="005314C6" w:rsidRDefault="00FB61E0">
      <w:pPr>
        <w:rPr>
          <w:sz w:val="24"/>
          <w:szCs w:val="24"/>
        </w:rPr>
      </w:pPr>
      <w:r>
        <w:t>Given sample sizes N</w:t>
      </w:r>
      <w:r w:rsidRPr="00FB61E0">
        <w:rPr>
          <w:vertAlign w:val="subscript"/>
        </w:rPr>
        <w:t>1</w:t>
      </w:r>
      <w:r>
        <w:t>, N</w:t>
      </w:r>
      <w:proofErr w:type="gramStart"/>
      <w:r w:rsidRPr="00FB61E0">
        <w:rPr>
          <w:vertAlign w:val="subscript"/>
        </w:rPr>
        <w:t>2</w:t>
      </w:r>
      <w:r>
        <w:t>,…</w:t>
      </w:r>
      <w:proofErr w:type="gramEnd"/>
      <w:r>
        <w:t>.,N</w:t>
      </w:r>
      <w:r w:rsidRPr="00FB61E0">
        <w:rPr>
          <w:vertAlign w:val="subscript"/>
        </w:rPr>
        <w:t>K</w:t>
      </w:r>
      <w:r>
        <w:t xml:space="preserve">, </w:t>
      </w:r>
      <w:r w:rsidR="005314C6">
        <w:t xml:space="preserve">randomly </w:t>
      </w:r>
      <w:r>
        <w:t>reassign</w:t>
      </w:r>
      <w:r w:rsidR="005314C6">
        <w:t xml:space="preserve"> ranks {1…..N} to K groups of sizes N</w:t>
      </w:r>
      <w:r w:rsidR="005314C6">
        <w:rPr>
          <w:vertAlign w:val="subscript"/>
        </w:rPr>
        <w:t>1</w:t>
      </w:r>
      <w:r w:rsidR="005314C6">
        <w:t>,….N</w:t>
      </w:r>
      <w:r w:rsidR="005314C6">
        <w:rPr>
          <w:vertAlign w:val="subscript"/>
        </w:rPr>
        <w:t xml:space="preserve">K </w:t>
      </w:r>
      <w:r w:rsidR="005314C6">
        <w:t xml:space="preserve">and compute test statistic for each reassignment. P-value is the fraction </w:t>
      </w:r>
      <w:r w:rsidR="00BE154B">
        <w:t xml:space="preserve">of reassignments at least as large as </w:t>
      </w:r>
      <w:r w:rsidR="00BE154B">
        <w:lastRenderedPageBreak/>
        <w:t xml:space="preserve">the one observed, </w:t>
      </w:r>
      <w:r w:rsidR="005314C6">
        <w:t xml:space="preserve">computed out of the B+1 assignments that include the B reassignments made at random and the original observed assignment (see Chapter 5 in </w:t>
      </w:r>
      <w:r w:rsidR="005314C6">
        <w:t>Testing Statistical Hypotheses,</w:t>
      </w:r>
      <w:r w:rsidR="005314C6">
        <w:t xml:space="preserve"> 3</w:t>
      </w:r>
      <w:r w:rsidR="005314C6" w:rsidRPr="005314C6">
        <w:rPr>
          <w:vertAlign w:val="superscript"/>
        </w:rPr>
        <w:t>rd</w:t>
      </w:r>
      <w:r w:rsidR="005314C6">
        <w:t xml:space="preserve"> Edition).</w:t>
      </w:r>
    </w:p>
    <w:p w14:paraId="43507172" w14:textId="5DE65A77" w:rsidR="00802DC2" w:rsidRPr="00802DC2" w:rsidRDefault="00FB61E0">
      <w:pPr>
        <w:rPr>
          <w:u w:val="single"/>
        </w:rPr>
      </w:pPr>
      <w:proofErr w:type="spellStart"/>
      <w:r w:rsidRPr="00FB61E0">
        <w:rPr>
          <w:b/>
          <w:bCs/>
        </w:rPr>
        <w:t>minP</w:t>
      </w:r>
      <w:proofErr w:type="spellEnd"/>
      <w:r w:rsidRPr="00FB61E0">
        <w:rPr>
          <w:b/>
          <w:bCs/>
        </w:rPr>
        <w:t xml:space="preserve"> </w:t>
      </w:r>
      <w:r>
        <w:rPr>
          <w:b/>
          <w:bCs/>
        </w:rPr>
        <w:t xml:space="preserve">– the final univariate test statistic – is </w:t>
      </w:r>
      <w:r w:rsidRPr="00FB61E0">
        <w:rPr>
          <w:b/>
          <w:bCs/>
          <w:u w:val="single"/>
        </w:rPr>
        <w:t>the minimum of the p-values from all Sm</w:t>
      </w:r>
      <w:r>
        <w:rPr>
          <w:b/>
          <w:bCs/>
        </w:rPr>
        <w:t xml:space="preserve">. Its null distribution </w:t>
      </w:r>
      <w:r w:rsidRPr="00802DC2">
        <w:rPr>
          <w:b/>
          <w:bCs/>
          <w:color w:val="FF0000"/>
          <w:u w:val="single"/>
        </w:rPr>
        <w:t>“</w:t>
      </w:r>
      <w:r w:rsidRPr="00802DC2">
        <w:rPr>
          <w:color w:val="FF0000"/>
          <w:u w:val="single"/>
        </w:rPr>
        <w:t xml:space="preserve">can be easily obtained from the null distributions of the test statistics for fixed </w:t>
      </w:r>
      <w:proofErr w:type="spellStart"/>
      <w:r w:rsidRPr="00802DC2">
        <w:rPr>
          <w:color w:val="FF0000"/>
          <w:u w:val="single"/>
        </w:rPr>
        <w:t>ms</w:t>
      </w:r>
      <w:proofErr w:type="spellEnd"/>
      <w:r w:rsidRPr="00802DC2">
        <w:rPr>
          <w:color w:val="FF0000"/>
          <w:u w:val="single"/>
        </w:rPr>
        <w:t>”.</w:t>
      </w:r>
      <w:r w:rsidR="00802DC2">
        <w:rPr>
          <w:u w:val="single"/>
        </w:rPr>
        <w:t xml:space="preserve"> </w:t>
      </w:r>
      <w:r w:rsidR="00802DC2" w:rsidRPr="00802DC2">
        <w:t>(</w:t>
      </w:r>
      <w:proofErr w:type="gramStart"/>
      <w:r w:rsidR="00802DC2" w:rsidRPr="00802DC2">
        <w:t>Personally</w:t>
      </w:r>
      <w:proofErr w:type="gramEnd"/>
      <w:r w:rsidR="00802DC2" w:rsidRPr="00802DC2">
        <w:t xml:space="preserve"> not sure about this)</w:t>
      </w:r>
    </w:p>
    <w:p w14:paraId="5280D154" w14:textId="60432E74" w:rsidR="00FB61E0" w:rsidRPr="00286182" w:rsidRDefault="00286182">
      <w:pPr>
        <w:rPr>
          <w:b/>
          <w:bCs/>
        </w:rPr>
      </w:pPr>
      <w:r w:rsidRPr="00286182">
        <w:rPr>
          <w:b/>
          <w:bCs/>
        </w:rPr>
        <w:t>Benefits:</w:t>
      </w:r>
    </w:p>
    <w:p w14:paraId="0C5A14C0" w14:textId="1CC4A9EB" w:rsidR="00286182" w:rsidRDefault="00286182" w:rsidP="00286182">
      <w:pPr>
        <w:pStyle w:val="ListParagraph"/>
        <w:numPr>
          <w:ilvl w:val="0"/>
          <w:numId w:val="1"/>
        </w:numPr>
      </w:pPr>
      <w:r>
        <w:t>Partitioning and calculating can be done in O(N^2)</w:t>
      </w:r>
    </w:p>
    <w:p w14:paraId="12332368" w14:textId="7BBBE9AA" w:rsidR="00286182" w:rsidRDefault="00286182" w:rsidP="00286182">
      <w:pPr>
        <w:pStyle w:val="ListParagraph"/>
        <w:numPr>
          <w:ilvl w:val="0"/>
          <w:numId w:val="1"/>
        </w:numPr>
      </w:pPr>
      <w:r>
        <w:t>Shows visibly better performance in paper experiments, especially in data that is clustered/scattered.</w:t>
      </w:r>
    </w:p>
    <w:p w14:paraId="73000661" w14:textId="77777777" w:rsidR="00286182" w:rsidRDefault="00286182" w:rsidP="00286182">
      <w:pPr>
        <w:pStyle w:val="ListParagraph"/>
        <w:numPr>
          <w:ilvl w:val="0"/>
          <w:numId w:val="1"/>
        </w:numPr>
      </w:pPr>
    </w:p>
    <w:p w14:paraId="7458F988" w14:textId="47CE5E1F" w:rsidR="00474196" w:rsidRPr="00474196" w:rsidRDefault="00474196">
      <w:pPr>
        <w:rPr>
          <w:b/>
          <w:bCs/>
        </w:rPr>
      </w:pPr>
      <w:r w:rsidRPr="00474196">
        <w:rPr>
          <w:b/>
          <w:bCs/>
        </w:rPr>
        <w:t>Python Implementation</w:t>
      </w:r>
    </w:p>
    <w:p w14:paraId="035C0E3D" w14:textId="4E96CF7D" w:rsidR="00474196" w:rsidRDefault="00BE154B">
      <w:r>
        <w:t>We want to partition into a given number of m cells.</w:t>
      </w:r>
    </w:p>
    <w:p w14:paraId="3C28318D" w14:textId="56F460E3" w:rsidR="00474196" w:rsidRDefault="00BE154B">
      <w:r>
        <w:t>OR we can perform all possible partitions and then filter down into partitions of given</w:t>
      </w:r>
      <w:r w:rsidR="00286182">
        <w:t xml:space="preserve"> size m.</w:t>
      </w:r>
    </w:p>
    <w:p w14:paraId="7835BF6D" w14:textId="76579C4B" w:rsidR="00286182" w:rsidRDefault="00503A3F">
      <w:r>
        <w:t>Partitioning for all can be done through a recursive function</w:t>
      </w:r>
      <w:r w:rsidR="002D5D1F">
        <w:t xml:space="preserve"> (link</w:t>
      </w:r>
      <w:proofErr w:type="gramStart"/>
      <w:r w:rsidR="002D5D1F">
        <w:t xml:space="preserve">: </w:t>
      </w:r>
      <w:r>
        <w:t>.</w:t>
      </w:r>
      <w:proofErr w:type="gramEnd"/>
    </w:p>
    <w:p w14:paraId="6800DE9E" w14:textId="77777777" w:rsidR="00503A3F" w:rsidRDefault="00503A3F"/>
    <w:p w14:paraId="3E5140CA" w14:textId="74B585CB" w:rsidR="00474196" w:rsidRDefault="00503A3F">
      <w:r>
        <w:t>Uncertain about Monte Carlo simulation</w:t>
      </w:r>
      <w:r w:rsidR="002D5D1F">
        <w:t xml:space="preserve"> to obtain p-value, as well as the final p-value </w:t>
      </w:r>
      <w:proofErr w:type="gramStart"/>
      <w:r w:rsidR="002D5D1F">
        <w:t>for .</w:t>
      </w:r>
      <w:proofErr w:type="gramEnd"/>
    </w:p>
    <w:p w14:paraId="201C2BE9" w14:textId="77777777" w:rsidR="00503A3F" w:rsidRDefault="00503A3F"/>
    <w:p w14:paraId="26A64349" w14:textId="02493F5D" w:rsidR="00474196" w:rsidRPr="00474196" w:rsidRDefault="00474196">
      <w:pPr>
        <w:rPr>
          <w:b/>
          <w:bCs/>
        </w:rPr>
      </w:pPr>
      <w:r>
        <w:rPr>
          <w:b/>
          <w:bCs/>
        </w:rPr>
        <w:t>Math/</w:t>
      </w:r>
      <w:r w:rsidRPr="00474196">
        <w:rPr>
          <w:b/>
          <w:bCs/>
        </w:rPr>
        <w:t>Partitioning Lingo:</w:t>
      </w:r>
    </w:p>
    <w:p w14:paraId="36595460" w14:textId="7E4EDCB4" w:rsidR="00474196" w:rsidRDefault="0047419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partition of a set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set of non-empty subsets of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such that every element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in exactly one of these subsets</w:t>
      </w:r>
    </w:p>
    <w:p w14:paraId="61782D1A" w14:textId="405AAF0E" w:rsidR="00474196" w:rsidRDefault="00474196">
      <w:r w:rsidRPr="00474196">
        <w:rPr>
          <w:b/>
          <w:bCs/>
        </w:rPr>
        <w:t>Cells</w:t>
      </w:r>
      <w:r>
        <w:t xml:space="preserve"> = a set within a family of sets P – the partition</w:t>
      </w:r>
    </w:p>
    <w:p w14:paraId="71FA9369" w14:textId="1B15835E" w:rsidR="00474196" w:rsidRDefault="00474196">
      <w:r>
        <w:t xml:space="preserve">Having 2 numbers above one another in a curved bracket is always </w:t>
      </w:r>
      <w:r w:rsidRPr="00474196">
        <w:rPr>
          <w:b/>
          <w:bCs/>
        </w:rPr>
        <w:t>a binomial coefficient</w:t>
      </w:r>
      <w:r>
        <w:t>.</w:t>
      </w:r>
    </w:p>
    <w:p w14:paraId="235D5E9A" w14:textId="5B1F4C82" w:rsidR="00474196" w:rsidRDefault="00474196">
      <w:r w:rsidRPr="00474196">
        <w:drawing>
          <wp:inline distT="0" distB="0" distL="0" distR="0" wp14:anchorId="5AC6F1F7" wp14:editId="3F2F58A1">
            <wp:extent cx="2095500" cy="784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854" cy="7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58E"/>
    <w:multiLevelType w:val="hybridMultilevel"/>
    <w:tmpl w:val="80C20596"/>
    <w:lvl w:ilvl="0" w:tplc="19A2B8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96"/>
    <w:rsid w:val="00286182"/>
    <w:rsid w:val="002D5D1F"/>
    <w:rsid w:val="003C610C"/>
    <w:rsid w:val="00474196"/>
    <w:rsid w:val="00503A3F"/>
    <w:rsid w:val="005314C6"/>
    <w:rsid w:val="00802DC2"/>
    <w:rsid w:val="00BE154B"/>
    <w:rsid w:val="00EA2936"/>
    <w:rsid w:val="00F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894B"/>
  <w15:chartTrackingRefBased/>
  <w15:docId w15:val="{E1D950B6-E699-4DDF-9DF5-FC54EB16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196"/>
    <w:rPr>
      <w:color w:val="808080"/>
    </w:rPr>
  </w:style>
  <w:style w:type="paragraph" w:styleId="ListParagraph">
    <w:name w:val="List Paragraph"/>
    <w:basedOn w:val="Normal"/>
    <w:uiPriority w:val="34"/>
    <w:qFormat/>
    <w:rsid w:val="0028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Lim</dc:creator>
  <cp:keywords/>
  <dc:description/>
  <cp:lastModifiedBy>Jethro Lim</cp:lastModifiedBy>
  <cp:revision>2</cp:revision>
  <dcterms:created xsi:type="dcterms:W3CDTF">2022-02-10T16:00:00Z</dcterms:created>
  <dcterms:modified xsi:type="dcterms:W3CDTF">2022-02-10T18:13:00Z</dcterms:modified>
</cp:coreProperties>
</file>